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27" w:rsidRPr="00A54EF6" w:rsidRDefault="00531927" w:rsidP="00531927">
      <w:pPr>
        <w:pStyle w:val="Alinia6"/>
        <w:rPr>
          <w:rStyle w:val="Bijzonder"/>
        </w:rPr>
      </w:pPr>
      <w:bookmarkStart w:id="0" w:name="_GoBack"/>
      <w:r w:rsidRPr="00A54EF6">
        <w:rPr>
          <w:rStyle w:val="Bijzonder"/>
        </w:rPr>
        <w:t>Nieuw-Lekkerland - Geschiedenis</w:t>
      </w:r>
    </w:p>
    <w:bookmarkEnd w:id="0"/>
    <w:p w:rsidR="00531927" w:rsidRDefault="00531927" w:rsidP="00531927">
      <w:pPr>
        <w:pStyle w:val="BusTic"/>
      </w:pPr>
      <w:r w:rsidRPr="00A54EF6">
        <w:t xml:space="preserve">In de eerste eeuwen na Christus was het grondgebied van Nieuw-Lekkerland in handen van de </w:t>
      </w:r>
      <w:hyperlink r:id="rId8" w:tooltip="Romeinse Rijk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Romeinen</w:t>
        </w:r>
      </w:hyperlink>
      <w:r w:rsidRPr="00A54EF6">
        <w:t xml:space="preserve">. </w:t>
      </w:r>
    </w:p>
    <w:p w:rsidR="00531927" w:rsidRDefault="00531927" w:rsidP="00531927">
      <w:pPr>
        <w:pStyle w:val="BusTic"/>
      </w:pPr>
      <w:r w:rsidRPr="00A54EF6">
        <w:t xml:space="preserve">In die tijd was Nieuw-Lekkerland alleen maar moeras. </w:t>
      </w:r>
    </w:p>
    <w:p w:rsidR="00531927" w:rsidRDefault="00531927" w:rsidP="00531927">
      <w:pPr>
        <w:pStyle w:val="BusTic"/>
      </w:pPr>
      <w:r w:rsidRPr="00A54EF6">
        <w:t>Pas in de 10</w:t>
      </w:r>
      <w:r w:rsidRPr="00A54EF6">
        <w:rPr>
          <w:vertAlign w:val="superscript"/>
        </w:rPr>
        <w:t>de</w:t>
      </w:r>
      <w:r>
        <w:t xml:space="preserve"> </w:t>
      </w:r>
      <w:r w:rsidRPr="00A54EF6">
        <w:t xml:space="preserve">eeuw kwam daar verandering in, men ging het moeras uitgraven. </w:t>
      </w:r>
    </w:p>
    <w:p w:rsidR="00531927" w:rsidRDefault="00531927" w:rsidP="00531927">
      <w:pPr>
        <w:pStyle w:val="BusTic"/>
      </w:pPr>
      <w:r w:rsidRPr="00A54EF6">
        <w:t xml:space="preserve">Door inklinking van het veen kwam het land steeds lager te liggen. </w:t>
      </w:r>
    </w:p>
    <w:p w:rsidR="00531927" w:rsidRDefault="00531927" w:rsidP="00531927">
      <w:pPr>
        <w:pStyle w:val="BusTic"/>
      </w:pPr>
      <w:r w:rsidRPr="00A54EF6">
        <w:t xml:space="preserve">Rond 1280 wordt het dorp </w:t>
      </w:r>
      <w:proofErr w:type="spellStart"/>
      <w:r w:rsidRPr="00A54EF6">
        <w:rPr>
          <w:iCs/>
        </w:rPr>
        <w:t>Leckerlant</w:t>
      </w:r>
      <w:proofErr w:type="spellEnd"/>
      <w:r w:rsidRPr="00A54EF6">
        <w:t xml:space="preserve"> genoemd. </w:t>
      </w:r>
    </w:p>
    <w:p w:rsidR="00531927" w:rsidRDefault="00531927" w:rsidP="00531927">
      <w:pPr>
        <w:pStyle w:val="BusTic"/>
      </w:pPr>
      <w:r w:rsidRPr="00A54EF6">
        <w:t xml:space="preserve">De naam </w:t>
      </w:r>
      <w:proofErr w:type="spellStart"/>
      <w:r w:rsidRPr="00A54EF6">
        <w:rPr>
          <w:iCs/>
        </w:rPr>
        <w:t>Nieue-Leckelant</w:t>
      </w:r>
      <w:proofErr w:type="spellEnd"/>
      <w:r w:rsidRPr="00A54EF6">
        <w:t xml:space="preserve"> wordt voor het eerst genoemd rond 1325 als tegenhanger van het dorpje </w:t>
      </w:r>
      <w:r w:rsidRPr="00A54EF6">
        <w:rPr>
          <w:iCs/>
        </w:rPr>
        <w:t>Oud-</w:t>
      </w:r>
      <w:proofErr w:type="spellStart"/>
      <w:r w:rsidRPr="00A54EF6">
        <w:rPr>
          <w:iCs/>
        </w:rPr>
        <w:t>Leckelant</w:t>
      </w:r>
      <w:proofErr w:type="spellEnd"/>
      <w:r w:rsidRPr="00A54EF6">
        <w:t xml:space="preserve"> (nu </w:t>
      </w:r>
      <w:hyperlink r:id="rId9" w:tooltip="Lekkerkerk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Lekkerkerk</w:t>
        </w:r>
      </w:hyperlink>
      <w:r w:rsidRPr="00A54EF6">
        <w:t xml:space="preserve">). </w:t>
      </w:r>
    </w:p>
    <w:p w:rsidR="00531927" w:rsidRDefault="00531927" w:rsidP="00531927">
      <w:pPr>
        <w:pStyle w:val="BusTic"/>
      </w:pPr>
      <w:r w:rsidRPr="00A54EF6">
        <w:t xml:space="preserve">Pas in 1903 werd het dorpje Nieuw-Lekkerland genoemd. </w:t>
      </w:r>
    </w:p>
    <w:p w:rsidR="00531927" w:rsidRDefault="00531927" w:rsidP="00531927">
      <w:pPr>
        <w:pStyle w:val="BusTic"/>
      </w:pPr>
      <w:r w:rsidRPr="00A54EF6">
        <w:t xml:space="preserve">Het meest opvallende gebouw was rond 1325 wel het kasteel </w:t>
      </w:r>
      <w:proofErr w:type="spellStart"/>
      <w:r w:rsidRPr="00A54EF6">
        <w:t>Schoonenburg</w:t>
      </w:r>
      <w:proofErr w:type="spellEnd"/>
      <w:r w:rsidRPr="00A54EF6">
        <w:t xml:space="preserve">. (De straten </w:t>
      </w:r>
      <w:proofErr w:type="spellStart"/>
      <w:r w:rsidRPr="00A54EF6">
        <w:t>Schoonenburglaan</w:t>
      </w:r>
      <w:proofErr w:type="spellEnd"/>
      <w:r w:rsidRPr="00A54EF6">
        <w:t xml:space="preserve"> en </w:t>
      </w:r>
      <w:proofErr w:type="spellStart"/>
      <w:r w:rsidRPr="00A54EF6">
        <w:t>Schoonenburgweg</w:t>
      </w:r>
      <w:proofErr w:type="spellEnd"/>
      <w:r w:rsidRPr="00A54EF6">
        <w:t xml:space="preserve"> zijn er naar vernoemd.) </w:t>
      </w:r>
    </w:p>
    <w:p w:rsidR="00531927" w:rsidRDefault="00531927" w:rsidP="00531927">
      <w:pPr>
        <w:pStyle w:val="BusTic"/>
      </w:pPr>
      <w:r w:rsidRPr="00A54EF6">
        <w:t xml:space="preserve">Het kasteel stond op een donk (een verhoging in het landschap) en diende als toevluchtsoord voor mensen tijdens een overstroming. </w:t>
      </w:r>
    </w:p>
    <w:p w:rsidR="00531927" w:rsidRDefault="00531927" w:rsidP="00531927">
      <w:pPr>
        <w:pStyle w:val="BusTic"/>
      </w:pPr>
      <w:r w:rsidRPr="00A54EF6">
        <w:t xml:space="preserve">Na </w:t>
      </w:r>
      <w:hyperlink r:id="rId10" w:tooltip="1456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1456</w:t>
        </w:r>
      </w:hyperlink>
      <w:r w:rsidRPr="00A54EF6">
        <w:t xml:space="preserve"> werd het kasteel verlaten en werd het een ruïne. De stenen zijn waarschijnlijk gebruikt voor de bouw van de kerk in </w:t>
      </w:r>
      <w:hyperlink r:id="rId11" w:tooltip="Streefkerk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Streefkerk</w:t>
        </w:r>
      </w:hyperlink>
      <w:r w:rsidRPr="00A54EF6">
        <w:t xml:space="preserve">. </w:t>
      </w:r>
    </w:p>
    <w:p w:rsidR="00531927" w:rsidRDefault="00531927" w:rsidP="00531927">
      <w:pPr>
        <w:pStyle w:val="BusTic"/>
      </w:pPr>
      <w:r w:rsidRPr="00A54EF6">
        <w:t xml:space="preserve">Toen de Spanjaarden in </w:t>
      </w:r>
      <w:hyperlink r:id="rId12" w:tooltip="Nederland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A54EF6">
        <w:t xml:space="preserve"> de baas werden, stak men in Nieuw-Lekkerland de dijken door. </w:t>
      </w:r>
    </w:p>
    <w:p w:rsidR="00531927" w:rsidRDefault="00531927" w:rsidP="00531927">
      <w:pPr>
        <w:pStyle w:val="BusTic"/>
      </w:pPr>
      <w:r w:rsidRPr="00A54EF6">
        <w:t xml:space="preserve">De Lek heeft in de geschiedenis een grote rol gespeeld in de plaatselijke economie en handel. </w:t>
      </w:r>
    </w:p>
    <w:p w:rsidR="00531927" w:rsidRDefault="00531927" w:rsidP="00531927">
      <w:pPr>
        <w:pStyle w:val="BusTic"/>
      </w:pPr>
      <w:r w:rsidRPr="00A54EF6">
        <w:t xml:space="preserve">De economie was gebaseerd op landbouw, veeteelt en visserij. </w:t>
      </w:r>
    </w:p>
    <w:p w:rsidR="00531927" w:rsidRDefault="00531927" w:rsidP="00531927">
      <w:pPr>
        <w:pStyle w:val="BusTic"/>
      </w:pPr>
      <w:r w:rsidRPr="00A54EF6">
        <w:t>In de 19</w:t>
      </w:r>
      <w:r w:rsidRPr="00A54EF6">
        <w:rPr>
          <w:vertAlign w:val="superscript"/>
        </w:rPr>
        <w:t>de</w:t>
      </w:r>
      <w:r>
        <w:t xml:space="preserve"> </w:t>
      </w:r>
      <w:r w:rsidRPr="00A54EF6">
        <w:t xml:space="preserve">eeuw werd de scheepsbouw ontwikkeld. In 1849 werd op de dijk de huidige dorpskerk gebouwd. </w:t>
      </w:r>
    </w:p>
    <w:p w:rsidR="00531927" w:rsidRDefault="00531927" w:rsidP="00531927">
      <w:pPr>
        <w:pStyle w:val="BusTic"/>
      </w:pPr>
      <w:r w:rsidRPr="00A54EF6">
        <w:t xml:space="preserve">In 1915 werd aan de </w:t>
      </w:r>
      <w:proofErr w:type="spellStart"/>
      <w:r w:rsidRPr="00A54EF6">
        <w:t>Lekdijk</w:t>
      </w:r>
      <w:proofErr w:type="spellEnd"/>
      <w:r w:rsidRPr="00A54EF6">
        <w:t xml:space="preserve"> de </w:t>
      </w:r>
      <w:hyperlink r:id="rId13" w:tooltip="Watertoren (Nieuw-Lekkerland)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A54EF6">
        <w:t xml:space="preserve"> gebouwd. </w:t>
      </w:r>
    </w:p>
    <w:p w:rsidR="00531927" w:rsidRDefault="00531927" w:rsidP="00531927">
      <w:pPr>
        <w:pStyle w:val="BusTic"/>
      </w:pPr>
      <w:r w:rsidRPr="00A54EF6">
        <w:t xml:space="preserve">In </w:t>
      </w:r>
      <w:hyperlink r:id="rId14" w:tooltip="1943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1943</w:t>
        </w:r>
      </w:hyperlink>
      <w:r w:rsidRPr="00A54EF6">
        <w:t xml:space="preserve"> werd de kerkklok uit de toren gehaald. </w:t>
      </w:r>
    </w:p>
    <w:p w:rsidR="00531927" w:rsidRDefault="00531927" w:rsidP="00531927">
      <w:pPr>
        <w:pStyle w:val="BusTic"/>
      </w:pPr>
      <w:r w:rsidRPr="00A54EF6">
        <w:t xml:space="preserve">Hij kwam uit </w:t>
      </w:r>
      <w:hyperlink r:id="rId15" w:tooltip="1774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1774</w:t>
        </w:r>
      </w:hyperlink>
      <w:r w:rsidRPr="00A54EF6">
        <w:t xml:space="preserve">. In </w:t>
      </w:r>
      <w:hyperlink r:id="rId16" w:tooltip="1949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1949</w:t>
        </w:r>
      </w:hyperlink>
      <w:r w:rsidRPr="00A54EF6">
        <w:t xml:space="preserve"> komt pas weer een nieuwe klok, met als opschrift: 'Mijn voorganger is in oorlogstijd verdwenen. Nu ben ik in vredestijd verschenen' </w:t>
      </w:r>
    </w:p>
    <w:p w:rsidR="00531927" w:rsidRPr="00A54EF6" w:rsidRDefault="00531927" w:rsidP="00531927">
      <w:pPr>
        <w:pStyle w:val="BusTic"/>
      </w:pPr>
      <w:r w:rsidRPr="00A54EF6">
        <w:t>Na de oorlog is Nieuw-Lekkerland snel uitgebreid.</w:t>
      </w:r>
    </w:p>
    <w:p w:rsidR="00531927" w:rsidRPr="00A54EF6" w:rsidRDefault="00531927" w:rsidP="00531927">
      <w:pPr>
        <w:pStyle w:val="BusTic"/>
      </w:pPr>
      <w:r w:rsidRPr="00A54EF6">
        <w:t xml:space="preserve">Hieronder een tabel van de gemeenten die tot </w:t>
      </w:r>
      <w:hyperlink r:id="rId17" w:tooltip="1 januari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A54EF6">
        <w:t xml:space="preserve"> </w:t>
      </w:r>
      <w:hyperlink r:id="rId18" w:tooltip="1985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1985</w:t>
        </w:r>
      </w:hyperlink>
      <w:r w:rsidRPr="00A54EF6">
        <w:t xml:space="preserve"> aan Nieuw-Lekkerland grensde.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96" w:rsidRDefault="004E7D96" w:rsidP="00A64884">
      <w:r>
        <w:separator/>
      </w:r>
    </w:p>
  </w:endnote>
  <w:endnote w:type="continuationSeparator" w:id="0">
    <w:p w:rsidR="004E7D96" w:rsidRDefault="004E7D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19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96" w:rsidRDefault="004E7D96" w:rsidP="00A64884">
      <w:r>
        <w:separator/>
      </w:r>
    </w:p>
  </w:footnote>
  <w:footnote w:type="continuationSeparator" w:id="0">
    <w:p w:rsidR="004E7D96" w:rsidRDefault="004E7D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7D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7D96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1927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omeinse_Rijk" TargetMode="External"/><Relationship Id="rId13" Type="http://schemas.openxmlformats.org/officeDocument/2006/relationships/hyperlink" Target="http://nl.wikipedia.org/wiki/Watertoren_(Nieuw-Lekkerland)" TargetMode="External"/><Relationship Id="rId18" Type="http://schemas.openxmlformats.org/officeDocument/2006/relationships/hyperlink" Target="http://nl.wikipedia.org/wiki/198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_januar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4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eefke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774" TargetMode="External"/><Relationship Id="rId10" Type="http://schemas.openxmlformats.org/officeDocument/2006/relationships/hyperlink" Target="http://nl.wikipedia.org/wiki/145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ekkerkerk" TargetMode="External"/><Relationship Id="rId14" Type="http://schemas.openxmlformats.org/officeDocument/2006/relationships/hyperlink" Target="http://nl.wikipedia.org/wiki/194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2011-08-09T09:35:00Z</dcterms:created>
  <dcterms:modified xsi:type="dcterms:W3CDTF">2011-08-09T09:35:00Z</dcterms:modified>
  <cp:category>2011</cp:category>
</cp:coreProperties>
</file>