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55" w:rsidRPr="00644471" w:rsidRDefault="003A6D55" w:rsidP="003A6D55">
      <w:pPr>
        <w:pStyle w:val="Alinia6"/>
        <w:rPr>
          <w:rStyle w:val="Bijzonder"/>
        </w:rPr>
      </w:pPr>
      <w:bookmarkStart w:id="0" w:name="_GoBack"/>
      <w:r w:rsidRPr="00644471">
        <w:rPr>
          <w:rStyle w:val="Bijzonder"/>
        </w:rPr>
        <w:t>Monster - Geschiedenis</w:t>
      </w:r>
    </w:p>
    <w:bookmarkEnd w:id="0"/>
    <w:p w:rsidR="003A6D55" w:rsidRDefault="003A6D55" w:rsidP="003A6D55">
      <w:pPr>
        <w:pStyle w:val="BusTic"/>
      </w:pPr>
      <w:r w:rsidRPr="00644471">
        <w:t xml:space="preserve">In de </w:t>
      </w:r>
      <w:hyperlink r:id="rId8" w:tooltip="13e eeuw" w:history="1">
        <w:r w:rsidRPr="00644471">
          <w:rPr>
            <w:rStyle w:val="Hyperlink"/>
            <w:color w:val="000000" w:themeColor="text1"/>
            <w:u w:val="none"/>
          </w:rPr>
          <w:t>13</w:t>
        </w:r>
        <w:r w:rsidRPr="00644471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644471">
          <w:rPr>
            <w:rStyle w:val="Hyperlink"/>
            <w:color w:val="000000" w:themeColor="text1"/>
            <w:u w:val="none"/>
          </w:rPr>
          <w:t>eeuw</w:t>
        </w:r>
      </w:hyperlink>
      <w:r w:rsidRPr="00644471">
        <w:t xml:space="preserve"> behoorde een groot deel van het Westland, </w:t>
      </w:r>
      <w:hyperlink r:id="rId9" w:tooltip="Loosduinen" w:history="1">
        <w:r w:rsidRPr="00644471">
          <w:rPr>
            <w:rStyle w:val="Hyperlink"/>
            <w:color w:val="000000" w:themeColor="text1"/>
            <w:u w:val="none"/>
          </w:rPr>
          <w:t>Loosduinen</w:t>
        </w:r>
      </w:hyperlink>
      <w:r w:rsidRPr="00644471">
        <w:t xml:space="preserve"> en </w:t>
      </w:r>
      <w:hyperlink r:id="rId10" w:tooltip="Den Haag" w:history="1">
        <w:r w:rsidRPr="00644471">
          <w:rPr>
            <w:rStyle w:val="Hyperlink"/>
            <w:color w:val="000000" w:themeColor="text1"/>
            <w:u w:val="none"/>
          </w:rPr>
          <w:t>Den Haag</w:t>
        </w:r>
      </w:hyperlink>
      <w:r w:rsidRPr="00644471">
        <w:t xml:space="preserve"> tot het ambtsgebied van Monster. </w:t>
      </w:r>
    </w:p>
    <w:p w:rsidR="003A6D55" w:rsidRDefault="003A6D55" w:rsidP="003A6D55">
      <w:pPr>
        <w:pStyle w:val="BusTic"/>
      </w:pPr>
      <w:r w:rsidRPr="00644471">
        <w:t xml:space="preserve">Toen een begin werd gemaakt met de bouw van Den Haag werd een splitsing gemaakt in Haag-ambacht en Half-Loosduinen. </w:t>
      </w:r>
    </w:p>
    <w:p w:rsidR="003A6D55" w:rsidRDefault="003A6D55" w:rsidP="003A6D55">
      <w:pPr>
        <w:pStyle w:val="BusTic"/>
      </w:pPr>
      <w:r w:rsidRPr="00644471">
        <w:t xml:space="preserve">Dit laatste dorp werd in 1812 losgemaakt van Monster. </w:t>
      </w:r>
    </w:p>
    <w:p w:rsidR="003A6D55" w:rsidRPr="00644471" w:rsidRDefault="003A6D55" w:rsidP="003A6D55">
      <w:pPr>
        <w:pStyle w:val="BusTic"/>
      </w:pPr>
      <w:r w:rsidRPr="00644471">
        <w:t xml:space="preserve">Tussen Den Haag en Monster zijn nog enkele restanten van de vroegere glorie te zien, zoals de </w:t>
      </w:r>
      <w:hyperlink r:id="rId11" w:tooltip="Buitenplaats" w:history="1">
        <w:r w:rsidRPr="00644471">
          <w:rPr>
            <w:rStyle w:val="Hyperlink"/>
            <w:color w:val="000000" w:themeColor="text1"/>
            <w:u w:val="none"/>
          </w:rPr>
          <w:t>buitenplaatsen</w:t>
        </w:r>
      </w:hyperlink>
      <w:r w:rsidRPr="00644471">
        <w:t xml:space="preserve"> </w:t>
      </w:r>
      <w:proofErr w:type="spellStart"/>
      <w:r w:rsidRPr="00644471">
        <w:t>Ockenburgh</w:t>
      </w:r>
      <w:proofErr w:type="spellEnd"/>
      <w:r w:rsidRPr="00644471">
        <w:t xml:space="preserve">, Bloemendaal, </w:t>
      </w:r>
      <w:hyperlink r:id="rId12" w:tooltip="Solleveld" w:history="1">
        <w:r w:rsidRPr="00644471">
          <w:rPr>
            <w:rStyle w:val="Hyperlink"/>
            <w:color w:val="000000" w:themeColor="text1"/>
            <w:u w:val="none"/>
          </w:rPr>
          <w:t>Solleveld</w:t>
        </w:r>
      </w:hyperlink>
      <w:r w:rsidRPr="00644471">
        <w:t xml:space="preserve"> en Langeveld.</w:t>
      </w:r>
    </w:p>
    <w:p w:rsidR="003A6D55" w:rsidRDefault="003A6D55" w:rsidP="003A6D55">
      <w:pPr>
        <w:pStyle w:val="BusTic"/>
      </w:pPr>
      <w:r w:rsidRPr="00644471">
        <w:t xml:space="preserve">Over de oorsprong van de naam Monster is veel onzekerheid. </w:t>
      </w:r>
    </w:p>
    <w:p w:rsidR="003A6D55" w:rsidRDefault="003A6D55" w:rsidP="003A6D55">
      <w:pPr>
        <w:pStyle w:val="BusTic"/>
      </w:pPr>
      <w:r w:rsidRPr="00644471">
        <w:t xml:space="preserve">Waarschijnlijk is het afgeleid van het </w:t>
      </w:r>
      <w:hyperlink r:id="rId13" w:tooltip="Latijn" w:history="1">
        <w:r w:rsidRPr="00644471">
          <w:rPr>
            <w:rStyle w:val="Hyperlink"/>
            <w:color w:val="000000" w:themeColor="text1"/>
            <w:u w:val="none"/>
          </w:rPr>
          <w:t>Latijnse</w:t>
        </w:r>
      </w:hyperlink>
      <w:r w:rsidRPr="00644471">
        <w:t xml:space="preserve"> woord " Monasterium " wat </w:t>
      </w:r>
      <w:r w:rsidRPr="00644471">
        <w:rPr>
          <w:iCs/>
        </w:rPr>
        <w:t>klooster</w:t>
      </w:r>
      <w:r w:rsidRPr="00644471">
        <w:t xml:space="preserve"> betekent. </w:t>
      </w:r>
    </w:p>
    <w:p w:rsidR="003A6D55" w:rsidRPr="00644471" w:rsidRDefault="003A6D55" w:rsidP="003A6D55">
      <w:pPr>
        <w:pStyle w:val="BusTic"/>
      </w:pPr>
      <w:r w:rsidRPr="00644471">
        <w:t>De naam werd ook gebruikt voor de grond die bij een klooster behoorde.</w:t>
      </w:r>
    </w:p>
    <w:p w:rsidR="003A6D55" w:rsidRDefault="003A6D55" w:rsidP="003A6D55">
      <w:pPr>
        <w:pStyle w:val="BusTic"/>
      </w:pPr>
      <w:r w:rsidRPr="00644471">
        <w:t xml:space="preserve">Monster was vroeger een </w:t>
      </w:r>
      <w:hyperlink r:id="rId14" w:tooltip="Bedevaart" w:history="1">
        <w:r w:rsidRPr="00644471">
          <w:rPr>
            <w:rStyle w:val="Hyperlink"/>
            <w:color w:val="000000" w:themeColor="text1"/>
            <w:u w:val="none"/>
          </w:rPr>
          <w:t>bedevaartplaats</w:t>
        </w:r>
      </w:hyperlink>
      <w:r w:rsidRPr="00644471">
        <w:t xml:space="preserve">, omdat de </w:t>
      </w:r>
      <w:proofErr w:type="spellStart"/>
      <w:r w:rsidRPr="00644471">
        <w:t>Machutusparochie</w:t>
      </w:r>
      <w:proofErr w:type="spellEnd"/>
      <w:r w:rsidRPr="00644471">
        <w:t xml:space="preserve"> een aantal </w:t>
      </w:r>
      <w:hyperlink r:id="rId15" w:tooltip="Relikwie" w:history="1">
        <w:r w:rsidRPr="00644471">
          <w:rPr>
            <w:rStyle w:val="Hyperlink"/>
            <w:color w:val="000000" w:themeColor="text1"/>
            <w:u w:val="none"/>
          </w:rPr>
          <w:t>relikwieën</w:t>
        </w:r>
      </w:hyperlink>
      <w:r w:rsidRPr="00644471">
        <w:t xml:space="preserve"> bezat van haar </w:t>
      </w:r>
      <w:hyperlink r:id="rId16" w:tooltip="Beschermheilige" w:history="1">
        <w:r w:rsidRPr="00644471">
          <w:rPr>
            <w:rStyle w:val="Hyperlink"/>
            <w:color w:val="000000" w:themeColor="text1"/>
            <w:u w:val="none"/>
          </w:rPr>
          <w:t>patroon</w:t>
        </w:r>
      </w:hyperlink>
      <w:r w:rsidRPr="00644471">
        <w:t xml:space="preserve">, de </w:t>
      </w:r>
      <w:hyperlink r:id="rId17" w:tooltip="Heilig" w:history="1">
        <w:r w:rsidRPr="00644471">
          <w:rPr>
            <w:rStyle w:val="Hyperlink"/>
            <w:color w:val="000000" w:themeColor="text1"/>
            <w:u w:val="none"/>
          </w:rPr>
          <w:t>Heilige</w:t>
        </w:r>
      </w:hyperlink>
      <w:r w:rsidRPr="00644471">
        <w:t xml:space="preserve"> </w:t>
      </w:r>
      <w:hyperlink r:id="rId18" w:tooltip="Machutus" w:history="1">
        <w:proofErr w:type="spellStart"/>
        <w:r w:rsidRPr="00644471">
          <w:rPr>
            <w:rStyle w:val="Hyperlink"/>
            <w:color w:val="000000" w:themeColor="text1"/>
            <w:u w:val="none"/>
          </w:rPr>
          <w:t>Machutus</w:t>
        </w:r>
        <w:proofErr w:type="spellEnd"/>
      </w:hyperlink>
      <w:r w:rsidRPr="00644471">
        <w:t xml:space="preserve">, ook wel </w:t>
      </w:r>
      <w:proofErr w:type="spellStart"/>
      <w:r w:rsidRPr="00644471">
        <w:t>Machuut</w:t>
      </w:r>
      <w:proofErr w:type="spellEnd"/>
      <w:r w:rsidRPr="00644471">
        <w:t xml:space="preserve"> genoemd. </w:t>
      </w:r>
    </w:p>
    <w:p w:rsidR="003A6D55" w:rsidRPr="00644471" w:rsidRDefault="003A6D55" w:rsidP="003A6D55">
      <w:pPr>
        <w:pStyle w:val="BusTic"/>
      </w:pPr>
      <w:r w:rsidRPr="00644471">
        <w:t xml:space="preserve">Men kwam dan om te genezen van de "vallende ziekte", vermoedelijk </w:t>
      </w:r>
      <w:hyperlink r:id="rId19" w:tooltip="Epilepsie" w:history="1">
        <w:r w:rsidRPr="00644471">
          <w:rPr>
            <w:rStyle w:val="Hyperlink"/>
            <w:color w:val="000000" w:themeColor="text1"/>
            <w:u w:val="none"/>
          </w:rPr>
          <w:t>epilepsie</w:t>
        </w:r>
      </w:hyperlink>
      <w:r w:rsidRPr="0064447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17" w:rsidRDefault="00A65617" w:rsidP="00A64884">
      <w:r>
        <w:separator/>
      </w:r>
    </w:p>
  </w:endnote>
  <w:endnote w:type="continuationSeparator" w:id="0">
    <w:p w:rsidR="00A65617" w:rsidRDefault="00A656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A6D5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17" w:rsidRDefault="00A65617" w:rsidP="00A64884">
      <w:r>
        <w:separator/>
      </w:r>
    </w:p>
  </w:footnote>
  <w:footnote w:type="continuationSeparator" w:id="0">
    <w:p w:rsidR="00A65617" w:rsidRDefault="00A656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6561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A6D55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65617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3e_eeuw" TargetMode="External"/><Relationship Id="rId13" Type="http://schemas.openxmlformats.org/officeDocument/2006/relationships/hyperlink" Target="http://nl.wikipedia.org/wiki/Latijn" TargetMode="External"/><Relationship Id="rId18" Type="http://schemas.openxmlformats.org/officeDocument/2006/relationships/hyperlink" Target="http://nl.wikipedia.org/wiki/Machutus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olleveld" TargetMode="External"/><Relationship Id="rId17" Type="http://schemas.openxmlformats.org/officeDocument/2006/relationships/hyperlink" Target="http://nl.wikipedia.org/wiki/Heili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chermheilig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itenplaa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elikw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Den_Haag" TargetMode="External"/><Relationship Id="rId19" Type="http://schemas.openxmlformats.org/officeDocument/2006/relationships/hyperlink" Target="http://nl.wikipedia.org/wiki/Epileps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oosduinen" TargetMode="External"/><Relationship Id="rId14" Type="http://schemas.openxmlformats.org/officeDocument/2006/relationships/hyperlink" Target="http://nl.wikipedia.org/wiki/Bedevaar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2011-08-09T08:18:00Z</dcterms:created>
  <dcterms:modified xsi:type="dcterms:W3CDTF">2011-08-09T08:18:00Z</dcterms:modified>
  <cp:category>2011</cp:category>
</cp:coreProperties>
</file>