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43" w:rsidRPr="00AE2E43" w:rsidRDefault="00BC3455" w:rsidP="00AE2E43">
      <w:pPr>
        <w:pStyle w:val="Alinia6"/>
        <w:rPr>
          <w:rStyle w:val="Plaats"/>
        </w:rPr>
      </w:pPr>
      <w:r w:rsidRPr="00AE2E43">
        <w:rPr>
          <w:rStyle w:val="Plaats"/>
        </w:rPr>
        <w:t>Maaldrift</w:t>
      </w:r>
      <w:r w:rsidR="00AE2E43" w:rsidRPr="00AE2E43">
        <w:rPr>
          <w:rStyle w:val="Plaats"/>
        </w:rPr>
        <w:tab/>
      </w:r>
      <w:r w:rsidR="00AE2E43" w:rsidRPr="00AE2E43">
        <w:rPr>
          <w:rStyle w:val="Plaats"/>
        </w:rPr>
        <w:tab/>
      </w:r>
      <w:r w:rsidR="00AE2E43" w:rsidRPr="00AE2E43">
        <w:rPr>
          <w:rStyle w:val="Plaats"/>
        </w:rPr>
        <w:drawing>
          <wp:inline distT="0" distB="0" distL="0" distR="0" wp14:anchorId="0035AE4B" wp14:editId="266C34F6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E2E43" w:rsidRPr="00AE2E43">
          <w:rPr>
            <w:rStyle w:val="Plaats"/>
          </w:rPr>
          <w:t>52°9'03"N 4°25'41"E</w:t>
        </w:r>
      </w:hyperlink>
    </w:p>
    <w:p w:rsidR="00AE2E43" w:rsidRDefault="00BC3455" w:rsidP="00AE2E43">
      <w:pPr>
        <w:pStyle w:val="BusTic"/>
      </w:pPr>
      <w:r w:rsidRPr="00AE2E43">
        <w:rPr>
          <w:bCs/>
        </w:rPr>
        <w:t>Maaldrift</w:t>
      </w:r>
      <w:r w:rsidRPr="00AE2E43">
        <w:t xml:space="preserve"> is een gehucht in de gemeente </w:t>
      </w:r>
      <w:hyperlink r:id="rId11" w:tooltip="Wassenaar (gemeente)" w:history="1">
        <w:r w:rsidRPr="00AE2E43">
          <w:rPr>
            <w:rStyle w:val="Hyperlink"/>
            <w:color w:val="000000" w:themeColor="text1"/>
            <w:u w:val="none"/>
          </w:rPr>
          <w:t>Wassenaar</w:t>
        </w:r>
      </w:hyperlink>
      <w:r w:rsidRPr="00AE2E43">
        <w:t xml:space="preserve"> in </w:t>
      </w:r>
      <w:hyperlink r:id="rId12" w:tooltip="Zuid-Holland" w:history="1">
        <w:r w:rsidRPr="00AE2E43">
          <w:rPr>
            <w:rStyle w:val="Hyperlink"/>
            <w:color w:val="000000" w:themeColor="text1"/>
            <w:u w:val="none"/>
          </w:rPr>
          <w:t>Zuid-Holland</w:t>
        </w:r>
      </w:hyperlink>
      <w:r w:rsidRPr="00AE2E43">
        <w:t xml:space="preserve">. Maaldrift heeft ongeveer 140 inwoners en is gelegen tussen de </w:t>
      </w:r>
      <w:hyperlink r:id="rId13" w:tooltip="Rijksweg 44" w:history="1">
        <w:r w:rsidRPr="00AE2E43">
          <w:rPr>
            <w:rStyle w:val="Hyperlink"/>
            <w:color w:val="000000" w:themeColor="text1"/>
            <w:u w:val="none"/>
          </w:rPr>
          <w:t>A44</w:t>
        </w:r>
      </w:hyperlink>
      <w:r w:rsidRPr="00AE2E43">
        <w:t xml:space="preserve"> en de </w:t>
      </w:r>
      <w:proofErr w:type="spellStart"/>
      <w:r w:rsidRPr="00AE2E43">
        <w:t>Wassenaarsche</w:t>
      </w:r>
      <w:proofErr w:type="spellEnd"/>
      <w:r w:rsidRPr="00AE2E43">
        <w:t xml:space="preserve"> Wetering. </w:t>
      </w:r>
    </w:p>
    <w:p w:rsidR="00AE2E43" w:rsidRDefault="00BC3455" w:rsidP="00AE2E43">
      <w:pPr>
        <w:pStyle w:val="BusTic"/>
      </w:pPr>
      <w:r w:rsidRPr="00AE2E43">
        <w:t xml:space="preserve">Maaldrift ligt tegen de noordoostzijde van de hoofdplaats Wassenaar aan. </w:t>
      </w:r>
    </w:p>
    <w:p w:rsidR="00BC3455" w:rsidRPr="00AE2E43" w:rsidRDefault="00BC3455" w:rsidP="00AE2E43">
      <w:pPr>
        <w:pStyle w:val="BusTic"/>
      </w:pPr>
      <w:bookmarkStart w:id="0" w:name="_GoBack"/>
      <w:bookmarkEnd w:id="0"/>
      <w:r w:rsidRPr="00AE2E43">
        <w:t xml:space="preserve">In en bij Maaldrift zijn onder meer het industrieterrein Maaldrift II, een defensie-oefenterrein en een </w:t>
      </w:r>
      <w:hyperlink r:id="rId14" w:tooltip="Camping" w:history="1">
        <w:r w:rsidRPr="00AE2E43">
          <w:rPr>
            <w:rStyle w:val="Hyperlink"/>
            <w:color w:val="000000" w:themeColor="text1"/>
            <w:u w:val="none"/>
          </w:rPr>
          <w:t>camping</w:t>
        </w:r>
      </w:hyperlink>
      <w:r w:rsidRPr="00AE2E43">
        <w:t xml:space="preserve"> gelegen.</w:t>
      </w:r>
    </w:p>
    <w:p w:rsidR="00BC3455" w:rsidRPr="00AE2E43" w:rsidRDefault="00BC3455" w:rsidP="00AE2E43">
      <w:pPr>
        <w:pStyle w:val="BusTic"/>
      </w:pPr>
      <w:r w:rsidRPr="00AE2E43">
        <w:t xml:space="preserve">Van 1923 tot 1961 liep de baan van de </w:t>
      </w:r>
      <w:hyperlink r:id="rId15" w:tooltip="Gele Tram" w:history="1">
        <w:r w:rsidRPr="00AE2E43">
          <w:rPr>
            <w:rStyle w:val="Hyperlink"/>
            <w:color w:val="000000" w:themeColor="text1"/>
            <w:u w:val="none"/>
          </w:rPr>
          <w:t>Gele Tram</w:t>
        </w:r>
      </w:hyperlink>
      <w:r w:rsidRPr="00AE2E43">
        <w:t xml:space="preserve"> (</w:t>
      </w:r>
      <w:hyperlink r:id="rId16" w:tooltip="Tramlijn I² (Haaglanden)" w:history="1">
        <w:r w:rsidRPr="00AE2E43">
          <w:rPr>
            <w:rStyle w:val="Hyperlink"/>
            <w:color w:val="000000" w:themeColor="text1"/>
            <w:u w:val="none"/>
          </w:rPr>
          <w:t>lijn I²</w:t>
        </w:r>
      </w:hyperlink>
      <w:r w:rsidRPr="00AE2E43">
        <w:t xml:space="preserve"> van de </w:t>
      </w:r>
      <w:hyperlink r:id="rId17" w:tooltip="Gemengd Bedrijf Haagsche Tramweg-Maatschappij" w:history="1">
        <w:proofErr w:type="spellStart"/>
        <w:r w:rsidRPr="00AE2E43">
          <w:rPr>
            <w:rStyle w:val="Hyperlink"/>
            <w:color w:val="000000" w:themeColor="text1"/>
            <w:u w:val="none"/>
          </w:rPr>
          <w:t>HTM</w:t>
        </w:r>
        <w:proofErr w:type="spellEnd"/>
      </w:hyperlink>
      <w:r w:rsidRPr="00AE2E43">
        <w:t xml:space="preserve">) van Wassenaar naar </w:t>
      </w:r>
      <w:hyperlink r:id="rId18" w:tooltip="Leiden" w:history="1">
        <w:r w:rsidRPr="00AE2E43">
          <w:rPr>
            <w:rStyle w:val="Hyperlink"/>
            <w:color w:val="000000" w:themeColor="text1"/>
            <w:u w:val="none"/>
          </w:rPr>
          <w:t>Leiden</w:t>
        </w:r>
      </w:hyperlink>
      <w:r w:rsidRPr="00AE2E43">
        <w:t xml:space="preserve"> door Maaldrift en was hier ook de </w:t>
      </w:r>
      <w:hyperlink r:id="rId19" w:tooltip="Remise (openbaar vervoer)" w:history="1">
        <w:r w:rsidRPr="00AE2E43">
          <w:rPr>
            <w:rStyle w:val="Hyperlink"/>
            <w:color w:val="000000" w:themeColor="text1"/>
            <w:u w:val="none"/>
          </w:rPr>
          <w:t>remise</w:t>
        </w:r>
      </w:hyperlink>
      <w:r w:rsidRPr="00AE2E43">
        <w:t xml:space="preserve"> gevestigd.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D0" w:rsidRDefault="009E1FD0" w:rsidP="00A64884">
      <w:r>
        <w:separator/>
      </w:r>
    </w:p>
  </w:endnote>
  <w:endnote w:type="continuationSeparator" w:id="0">
    <w:p w:rsidR="009E1FD0" w:rsidRDefault="009E1F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E2E4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D0" w:rsidRDefault="009E1FD0" w:rsidP="00A64884">
      <w:r>
        <w:separator/>
      </w:r>
    </w:p>
  </w:footnote>
  <w:footnote w:type="continuationSeparator" w:id="0">
    <w:p w:rsidR="009E1FD0" w:rsidRDefault="009E1F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E1F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02D61"/>
    <w:multiLevelType w:val="multilevel"/>
    <w:tmpl w:val="39F6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0B76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1FD0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2E43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3455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436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2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ijksweg_44" TargetMode="External"/><Relationship Id="rId18" Type="http://schemas.openxmlformats.org/officeDocument/2006/relationships/hyperlink" Target="http://nl.wikipedia.org/wiki/Leid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Gemengd_Bedrijf_Haagsche_Tramweg-Maatschappij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Tramlijn_I%C2%B2_(Haaglanden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ssenaar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e_Tra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9_03_N_04_25_41_E_scale:6250_type:city(40000)_region:NL&amp;pagename=Maaldrift" TargetMode="External"/><Relationship Id="rId19" Type="http://schemas.openxmlformats.org/officeDocument/2006/relationships/hyperlink" Target="http://nl.wikipedia.org/wiki/Remise_(openbaar_vervo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ampin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2011-07-30T06:28:00Z</dcterms:created>
  <dcterms:modified xsi:type="dcterms:W3CDTF">2011-08-09T07:14:00Z</dcterms:modified>
  <cp:category>2011</cp:category>
</cp:coreProperties>
</file>