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5B" w:rsidRPr="00916F5B" w:rsidRDefault="00831CD2" w:rsidP="00916F5B">
      <w:pPr>
        <w:pStyle w:val="Alinia6"/>
        <w:rPr>
          <w:rStyle w:val="Plaats"/>
        </w:rPr>
      </w:pPr>
      <w:r w:rsidRPr="00916F5B">
        <w:rPr>
          <w:rStyle w:val="Plaats"/>
        </w:rPr>
        <w:t>Lekkerkerk</w:t>
      </w:r>
      <w:r w:rsidR="00916F5B" w:rsidRPr="00916F5B">
        <w:rPr>
          <w:rStyle w:val="Plaats"/>
        </w:rPr>
        <w:tab/>
      </w:r>
      <w:r w:rsidR="00916F5B" w:rsidRPr="00916F5B">
        <w:rPr>
          <w:rStyle w:val="Plaats"/>
        </w:rPr>
        <w:tab/>
      </w:r>
      <w:r w:rsidR="00916F5B" w:rsidRPr="00916F5B">
        <w:rPr>
          <w:rStyle w:val="Plaats"/>
        </w:rPr>
        <w:drawing>
          <wp:inline distT="0" distB="0" distL="0" distR="0" wp14:anchorId="72F8BC78" wp14:editId="4B632AB9">
            <wp:extent cx="215900" cy="215900"/>
            <wp:effectExtent l="0" t="0" r="0" b="0"/>
            <wp:docPr id="13" name="Afbeelding 1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6F5B" w:rsidRPr="00916F5B">
        <w:rPr>
          <w:rStyle w:val="Plaats"/>
        </w:rPr>
        <w:t> </w:t>
      </w:r>
      <w:hyperlink r:id="rId10" w:history="1">
        <w:r w:rsidR="00916F5B" w:rsidRPr="00916F5B">
          <w:rPr>
            <w:rStyle w:val="Plaats"/>
          </w:rPr>
          <w:t xml:space="preserve">51° 54' NB, 4° 41' </w:t>
        </w:r>
        <w:proofErr w:type="spellStart"/>
        <w:r w:rsidR="00916F5B" w:rsidRPr="00916F5B">
          <w:rPr>
            <w:rStyle w:val="Plaats"/>
          </w:rPr>
          <w:t>OL</w:t>
        </w:r>
        <w:proofErr w:type="spellEnd"/>
      </w:hyperlink>
    </w:p>
    <w:p w:rsidR="00916F5B" w:rsidRPr="00916F5B" w:rsidRDefault="00831CD2" w:rsidP="00916F5B">
      <w:pPr>
        <w:pStyle w:val="BusTic"/>
      </w:pPr>
      <w:r w:rsidRPr="00916F5B">
        <w:t>Lekkerkerk is een plaats in de gemeente </w:t>
      </w:r>
      <w:hyperlink r:id="rId11" w:tooltip="Nederlek" w:history="1">
        <w:r w:rsidRPr="00916F5B">
          <w:rPr>
            <w:rStyle w:val="Hyperlink"/>
            <w:color w:val="000000" w:themeColor="text1"/>
            <w:u w:val="none"/>
          </w:rPr>
          <w:t>Nederlek</w:t>
        </w:r>
      </w:hyperlink>
      <w:r w:rsidRPr="00916F5B">
        <w:t>, in de Nederlandse provincie </w:t>
      </w:r>
      <w:hyperlink r:id="rId12" w:tooltip="Zuid-Holland" w:history="1">
        <w:r w:rsidRPr="00916F5B">
          <w:rPr>
            <w:rStyle w:val="Hyperlink"/>
            <w:color w:val="000000" w:themeColor="text1"/>
            <w:u w:val="none"/>
          </w:rPr>
          <w:t>Zuid-Holland</w:t>
        </w:r>
      </w:hyperlink>
      <w:r w:rsidRPr="00916F5B">
        <w:t xml:space="preserve">. </w:t>
      </w:r>
    </w:p>
    <w:p w:rsidR="00831CD2" w:rsidRPr="00916F5B" w:rsidRDefault="00831CD2" w:rsidP="00916F5B">
      <w:pPr>
        <w:pStyle w:val="BusTic"/>
      </w:pPr>
      <w:r w:rsidRPr="00916F5B">
        <w:t>Sinds 1 januari 1985 is Lekkerkerk geen zelfstandige gemeente meer.</w:t>
      </w:r>
    </w:p>
    <w:p w:rsidR="00831CD2" w:rsidRPr="00916F5B" w:rsidRDefault="00831CD2" w:rsidP="00831CD2">
      <w:pPr>
        <w:rPr>
          <w:rStyle w:val="Bijzonder"/>
        </w:rPr>
      </w:pPr>
      <w:r w:rsidRPr="00916F5B">
        <w:rPr>
          <w:rStyle w:val="Bijzonder"/>
        </w:rPr>
        <w:t>Beschrijving</w:t>
      </w:r>
    </w:p>
    <w:p w:rsidR="00916F5B" w:rsidRDefault="00831CD2" w:rsidP="00916F5B">
      <w:pPr>
        <w:pStyle w:val="BusTic"/>
      </w:pPr>
      <w:r w:rsidRPr="00916F5B">
        <w:t>De </w:t>
      </w:r>
      <w:hyperlink r:id="rId13" w:tooltip="Krimpenerwaard" w:history="1">
        <w:r w:rsidRPr="00916F5B">
          <w:rPr>
            <w:rStyle w:val="Hyperlink"/>
            <w:color w:val="000000" w:themeColor="text1"/>
            <w:u w:val="none"/>
          </w:rPr>
          <w:t>Krimpenerwaard</w:t>
        </w:r>
      </w:hyperlink>
      <w:r w:rsidRPr="00916F5B">
        <w:t>, waarin Lekkerkerk is gelegen, is verdeeld in verschillende </w:t>
      </w:r>
      <w:hyperlink r:id="rId14" w:tooltip="Polder" w:history="1">
        <w:r w:rsidRPr="00916F5B">
          <w:rPr>
            <w:rStyle w:val="Hyperlink"/>
            <w:color w:val="000000" w:themeColor="text1"/>
            <w:u w:val="none"/>
          </w:rPr>
          <w:t>polders</w:t>
        </w:r>
      </w:hyperlink>
      <w:r w:rsidRPr="00916F5B">
        <w:t xml:space="preserve">. </w:t>
      </w:r>
    </w:p>
    <w:p w:rsidR="00831CD2" w:rsidRPr="00916F5B" w:rsidRDefault="00831CD2" w:rsidP="00916F5B">
      <w:pPr>
        <w:pStyle w:val="BusTic"/>
      </w:pPr>
      <w:r w:rsidRPr="00916F5B">
        <w:t xml:space="preserve">Bij Lekkerkerk zijn dat de Polder </w:t>
      </w:r>
      <w:proofErr w:type="spellStart"/>
      <w:r w:rsidRPr="00916F5B">
        <w:t>Schuwagt</w:t>
      </w:r>
      <w:proofErr w:type="spellEnd"/>
      <w:r w:rsidRPr="00916F5B">
        <w:t xml:space="preserve"> in het westen en de Polder Den Hoek in het oosten. Lekkerkerk is gelegen aan de </w:t>
      </w:r>
      <w:hyperlink r:id="rId15" w:tooltip="Lek (rivier)" w:history="1">
        <w:r w:rsidRPr="00916F5B">
          <w:rPr>
            <w:rStyle w:val="Hyperlink"/>
            <w:color w:val="000000" w:themeColor="text1"/>
            <w:u w:val="none"/>
          </w:rPr>
          <w:t>Lek</w:t>
        </w:r>
      </w:hyperlink>
      <w:r w:rsidRPr="00916F5B">
        <w:t>.</w:t>
      </w:r>
    </w:p>
    <w:p w:rsidR="00916F5B" w:rsidRDefault="00831CD2" w:rsidP="00916F5B">
      <w:pPr>
        <w:pStyle w:val="BusTic"/>
      </w:pPr>
      <w:r w:rsidRPr="00916F5B">
        <w:t xml:space="preserve">Het bijzondere van Lekkerkerk is dat het een grote oppervlakte heeft met grotendeels landbouwgronden en daarnaast als langgerekt dijkdorp sterk op de rivier is georiënteerd. </w:t>
      </w:r>
    </w:p>
    <w:p w:rsidR="00831CD2" w:rsidRPr="00916F5B" w:rsidRDefault="00831CD2" w:rsidP="00916F5B">
      <w:pPr>
        <w:pStyle w:val="BusTic"/>
      </w:pPr>
      <w:r w:rsidRPr="00916F5B">
        <w:t>Ter plaatse van de </w:t>
      </w:r>
      <w:hyperlink r:id="rId16" w:tooltip="Nederlandse Hervormde Kerk" w:history="1">
        <w:r w:rsidRPr="00916F5B">
          <w:rPr>
            <w:rStyle w:val="Hyperlink"/>
            <w:color w:val="000000" w:themeColor="text1"/>
            <w:u w:val="none"/>
          </w:rPr>
          <w:t>Nederlandse Hervormde Kerk</w:t>
        </w:r>
      </w:hyperlink>
      <w:r w:rsidRPr="00916F5B">
        <w:t> (oorspronkelijk Nederduits gereformeerd) is de </w:t>
      </w:r>
      <w:hyperlink r:id="rId17" w:tooltip="Lintdorp" w:history="1">
        <w:r w:rsidRPr="00916F5B">
          <w:rPr>
            <w:rStyle w:val="Hyperlink"/>
            <w:color w:val="000000" w:themeColor="text1"/>
            <w:u w:val="none"/>
          </w:rPr>
          <w:t>lintbebouwing</w:t>
        </w:r>
      </w:hyperlink>
      <w:r w:rsidRPr="00916F5B">
        <w:t> verdicht en heeft zich komvorming voorgedaan.</w:t>
      </w:r>
    </w:p>
    <w:p w:rsidR="00916F5B" w:rsidRDefault="00831CD2" w:rsidP="00916F5B">
      <w:pPr>
        <w:pStyle w:val="BusTic"/>
      </w:pPr>
      <w:r w:rsidRPr="00916F5B">
        <w:t>De </w:t>
      </w:r>
      <w:hyperlink r:id="rId18" w:tooltip="Buurtschap" w:history="1">
        <w:r w:rsidRPr="00916F5B">
          <w:rPr>
            <w:rStyle w:val="Hyperlink"/>
            <w:color w:val="000000" w:themeColor="text1"/>
            <w:u w:val="none"/>
          </w:rPr>
          <w:t>buurtschappen</w:t>
        </w:r>
      </w:hyperlink>
      <w:r w:rsidRPr="00916F5B">
        <w:t> </w:t>
      </w:r>
      <w:hyperlink r:id="rId19" w:tooltip="Opperduit" w:history="1">
        <w:r w:rsidRPr="00916F5B">
          <w:rPr>
            <w:rStyle w:val="Hyperlink"/>
            <w:color w:val="000000" w:themeColor="text1"/>
            <w:u w:val="none"/>
          </w:rPr>
          <w:t>Opperduit</w:t>
        </w:r>
      </w:hyperlink>
      <w:r w:rsidRPr="00916F5B">
        <w:t> en </w:t>
      </w:r>
      <w:hyperlink r:id="rId20" w:tooltip="Schuwacht" w:history="1">
        <w:r w:rsidRPr="00916F5B">
          <w:rPr>
            <w:rStyle w:val="Hyperlink"/>
            <w:color w:val="000000" w:themeColor="text1"/>
            <w:u w:val="none"/>
          </w:rPr>
          <w:t>Schuwacht</w:t>
        </w:r>
      </w:hyperlink>
      <w:r w:rsidRPr="00916F5B">
        <w:t xml:space="preserve"> kenmerken zich door lintbebouwing en in de polders Den Hoek en </w:t>
      </w:r>
      <w:proofErr w:type="spellStart"/>
      <w:r w:rsidRPr="00916F5B">
        <w:t>Schuwagt</w:t>
      </w:r>
      <w:proofErr w:type="spellEnd"/>
      <w:r w:rsidRPr="00916F5B">
        <w:t xml:space="preserve"> met De Loet is wat verspreide bebouwing langs </w:t>
      </w:r>
      <w:hyperlink r:id="rId21" w:tooltip="Kade" w:history="1">
        <w:r w:rsidRPr="00916F5B">
          <w:rPr>
            <w:rStyle w:val="Hyperlink"/>
            <w:color w:val="000000" w:themeColor="text1"/>
            <w:u w:val="none"/>
          </w:rPr>
          <w:t>kaden</w:t>
        </w:r>
      </w:hyperlink>
      <w:r w:rsidRPr="00916F5B">
        <w:t xml:space="preserve"> en waterlopen te vinden. </w:t>
      </w:r>
    </w:p>
    <w:p w:rsidR="00916F5B" w:rsidRDefault="00831CD2" w:rsidP="00916F5B">
      <w:pPr>
        <w:pStyle w:val="BusTic"/>
      </w:pPr>
      <w:r w:rsidRPr="00916F5B">
        <w:t xml:space="preserve">Langs de </w:t>
      </w:r>
      <w:proofErr w:type="spellStart"/>
      <w:r w:rsidRPr="00916F5B">
        <w:t>Lekdijk</w:t>
      </w:r>
      <w:proofErr w:type="spellEnd"/>
      <w:r w:rsidRPr="00916F5B">
        <w:t xml:space="preserve"> vindt men fraaie 17</w:t>
      </w:r>
      <w:r w:rsidR="00916F5B" w:rsidRPr="00916F5B">
        <w:rPr>
          <w:vertAlign w:val="superscript"/>
        </w:rPr>
        <w:t>de</w:t>
      </w:r>
      <w:r w:rsidRPr="00916F5B">
        <w:t>, 18</w:t>
      </w:r>
      <w:r w:rsidR="00916F5B" w:rsidRPr="00916F5B">
        <w:rPr>
          <w:vertAlign w:val="superscript"/>
        </w:rPr>
        <w:t>de</w:t>
      </w:r>
      <w:r w:rsidR="00916F5B">
        <w:t xml:space="preserve"> </w:t>
      </w:r>
      <w:r w:rsidRPr="00916F5B">
        <w:t>en 19</w:t>
      </w:r>
      <w:r w:rsidR="00916F5B" w:rsidRPr="00916F5B">
        <w:rPr>
          <w:vertAlign w:val="superscript"/>
        </w:rPr>
        <w:t>de</w:t>
      </w:r>
      <w:r w:rsidR="00916F5B">
        <w:t xml:space="preserve"> </w:t>
      </w:r>
      <w:r w:rsidRPr="00916F5B">
        <w:t>eeuwse </w:t>
      </w:r>
      <w:hyperlink r:id="rId22" w:tooltip="Boerderij" w:history="1">
        <w:r w:rsidRPr="00916F5B">
          <w:rPr>
            <w:rStyle w:val="Hyperlink"/>
            <w:color w:val="000000" w:themeColor="text1"/>
            <w:u w:val="none"/>
          </w:rPr>
          <w:t>boerderijen</w:t>
        </w:r>
      </w:hyperlink>
      <w:r w:rsidRPr="00916F5B">
        <w:t xml:space="preserve">, vooral in Opperduit. </w:t>
      </w:r>
    </w:p>
    <w:p w:rsidR="00916F5B" w:rsidRDefault="00831CD2" w:rsidP="00916F5B">
      <w:pPr>
        <w:pStyle w:val="BusTic"/>
      </w:pPr>
      <w:r w:rsidRPr="00916F5B">
        <w:t xml:space="preserve">In het achterland bevinden zich de nieuwbouwwijken. </w:t>
      </w:r>
    </w:p>
    <w:p w:rsidR="00916F5B" w:rsidRDefault="00831CD2" w:rsidP="00916F5B">
      <w:pPr>
        <w:pStyle w:val="BusTic"/>
      </w:pPr>
      <w:r w:rsidRPr="00916F5B">
        <w:t>Door de regelgeving met betrekking op het </w:t>
      </w:r>
      <w:hyperlink r:id="rId23" w:tooltip="Groene Hart" w:history="1">
        <w:r w:rsidRPr="00916F5B">
          <w:rPr>
            <w:rStyle w:val="Hyperlink"/>
            <w:color w:val="000000" w:themeColor="text1"/>
            <w:u w:val="none"/>
          </w:rPr>
          <w:t>Groene Hart</w:t>
        </w:r>
      </w:hyperlink>
      <w:r w:rsidRPr="00916F5B">
        <w:t xml:space="preserve"> mag er enkel binnen de dorpskern worden gebouwd. </w:t>
      </w:r>
    </w:p>
    <w:p w:rsidR="00831CD2" w:rsidRPr="00916F5B" w:rsidRDefault="00831CD2" w:rsidP="00916F5B">
      <w:pPr>
        <w:pStyle w:val="BusTic"/>
      </w:pPr>
      <w:r w:rsidRPr="00916F5B">
        <w:t>Alleen Tiendhoek II, waarvan de bouw eind 2009 is begonnen, vormt hierop een uitzondering.</w:t>
      </w:r>
    </w:p>
    <w:p w:rsidR="00831CD2" w:rsidRPr="00916F5B" w:rsidRDefault="00916F5B" w:rsidP="00831CD2">
      <w:pPr>
        <w:rPr>
          <w:rStyle w:val="Bijzonder"/>
        </w:rPr>
      </w:pPr>
      <w:r w:rsidRPr="00916F5B">
        <w:rPr>
          <w:rStyle w:val="Bijzonder"/>
        </w:rPr>
        <w:t xml:space="preserve">Lekkerkerk – </w:t>
      </w:r>
      <w:r w:rsidR="00831CD2" w:rsidRPr="00916F5B">
        <w:rPr>
          <w:rStyle w:val="Bijzonder"/>
        </w:rPr>
        <w:t>Natuur</w:t>
      </w:r>
    </w:p>
    <w:p w:rsidR="00916F5B" w:rsidRDefault="00831CD2" w:rsidP="00916F5B">
      <w:pPr>
        <w:pStyle w:val="BusTic"/>
      </w:pPr>
      <w:r w:rsidRPr="00916F5B">
        <w:t xml:space="preserve">Op </w:t>
      </w:r>
      <w:proofErr w:type="spellStart"/>
      <w:r w:rsidRPr="00916F5B">
        <w:t>Lekkerkerks</w:t>
      </w:r>
      <w:proofErr w:type="spellEnd"/>
      <w:r w:rsidRPr="00916F5B">
        <w:t xml:space="preserve"> grondgebied bevindt zich het </w:t>
      </w:r>
      <w:hyperlink r:id="rId24" w:tooltip="Natuurreservaat" w:history="1">
        <w:r w:rsidRPr="00916F5B">
          <w:rPr>
            <w:rStyle w:val="Hyperlink"/>
            <w:color w:val="000000" w:themeColor="text1"/>
            <w:u w:val="none"/>
          </w:rPr>
          <w:t>natuurreservaat</w:t>
        </w:r>
      </w:hyperlink>
      <w:r w:rsidRPr="00916F5B">
        <w:t> De Bakkerswaal, waar onder meer een </w:t>
      </w:r>
      <w:hyperlink r:id="rId25" w:tooltip="Eendenkooi" w:history="1">
        <w:r w:rsidRPr="00916F5B">
          <w:rPr>
            <w:rStyle w:val="Hyperlink"/>
            <w:color w:val="000000" w:themeColor="text1"/>
            <w:u w:val="none"/>
          </w:rPr>
          <w:t>eendenkooi</w:t>
        </w:r>
      </w:hyperlink>
      <w:r w:rsidRPr="00916F5B">
        <w:t xml:space="preserve"> te bezichtigen is. </w:t>
      </w:r>
    </w:p>
    <w:p w:rsidR="00916F5B" w:rsidRDefault="00831CD2" w:rsidP="00916F5B">
      <w:pPr>
        <w:pStyle w:val="BusTic"/>
      </w:pPr>
      <w:r w:rsidRPr="00916F5B">
        <w:t xml:space="preserve">Eigenaar is Het Zuid-Hollands Landschap. </w:t>
      </w:r>
    </w:p>
    <w:p w:rsidR="00916F5B" w:rsidRDefault="00831CD2" w:rsidP="00916F5B">
      <w:pPr>
        <w:pStyle w:val="BusTic"/>
      </w:pPr>
      <w:r w:rsidRPr="00916F5B">
        <w:t>De rond de kooi gelegen bosschages bevatten onder meer </w:t>
      </w:r>
      <w:hyperlink r:id="rId26" w:tooltip="Meidoorn" w:history="1">
        <w:r w:rsidRPr="00916F5B">
          <w:rPr>
            <w:rStyle w:val="Hyperlink"/>
            <w:color w:val="000000" w:themeColor="text1"/>
            <w:u w:val="none"/>
          </w:rPr>
          <w:t>meidoorn</w:t>
        </w:r>
      </w:hyperlink>
      <w:r w:rsidRPr="00916F5B">
        <w:t>, </w:t>
      </w:r>
      <w:hyperlink r:id="rId27" w:tooltip="Vlier (geslacht)" w:history="1">
        <w:r w:rsidRPr="00916F5B">
          <w:rPr>
            <w:rStyle w:val="Hyperlink"/>
            <w:color w:val="000000" w:themeColor="text1"/>
            <w:u w:val="none"/>
          </w:rPr>
          <w:t>vlier</w:t>
        </w:r>
      </w:hyperlink>
      <w:r w:rsidRPr="00916F5B">
        <w:t> en </w:t>
      </w:r>
      <w:hyperlink r:id="rId28" w:tooltip="Hazelaar (plant)" w:history="1">
        <w:r w:rsidRPr="00916F5B">
          <w:rPr>
            <w:rStyle w:val="Hyperlink"/>
            <w:color w:val="000000" w:themeColor="text1"/>
            <w:u w:val="none"/>
          </w:rPr>
          <w:t>hazelaar</w:t>
        </w:r>
      </w:hyperlink>
      <w:r w:rsidRPr="00916F5B">
        <w:t>. Voor de </w:t>
      </w:r>
      <w:hyperlink r:id="rId29" w:tooltip="Tweede Wereldoorlog" w:history="1">
        <w:r w:rsidRPr="00916F5B">
          <w:rPr>
            <w:rStyle w:val="Hyperlink"/>
            <w:color w:val="000000" w:themeColor="text1"/>
            <w:u w:val="none"/>
          </w:rPr>
          <w:t>Tweede Wereldoorlog</w:t>
        </w:r>
      </w:hyperlink>
      <w:r w:rsidRPr="00916F5B">
        <w:t> was De Bakkerswaal beroemd om de</w:t>
      </w:r>
      <w:r w:rsidR="00916F5B">
        <w:t xml:space="preserve"> </w:t>
      </w:r>
      <w:hyperlink r:id="rId30" w:tooltip="Vogelkolonie" w:history="1">
        <w:r w:rsidRPr="00916F5B">
          <w:rPr>
            <w:rStyle w:val="Hyperlink"/>
            <w:color w:val="000000" w:themeColor="text1"/>
            <w:u w:val="none"/>
          </w:rPr>
          <w:t>kolonie</w:t>
        </w:r>
      </w:hyperlink>
      <w:r w:rsidR="00916F5B">
        <w:rPr>
          <w:rStyle w:val="Hyperlink"/>
          <w:color w:val="000000" w:themeColor="text1"/>
          <w:u w:val="none"/>
        </w:rPr>
        <w:t xml:space="preserve"> </w:t>
      </w:r>
      <w:hyperlink r:id="rId31" w:tooltip="Aalscholvers" w:history="1">
        <w:r w:rsidRPr="00916F5B">
          <w:rPr>
            <w:rStyle w:val="Hyperlink"/>
            <w:color w:val="000000" w:themeColor="text1"/>
            <w:u w:val="none"/>
          </w:rPr>
          <w:t>aalscholvers</w:t>
        </w:r>
      </w:hyperlink>
      <w:r w:rsidR="00916F5B">
        <w:t xml:space="preserve"> </w:t>
      </w:r>
      <w:r w:rsidRPr="00916F5B">
        <w:t xml:space="preserve">(of schollevaars, zoals ze toen genoemd werden). </w:t>
      </w:r>
    </w:p>
    <w:p w:rsidR="00831CD2" w:rsidRPr="00916F5B" w:rsidRDefault="00831CD2" w:rsidP="00916F5B">
      <w:pPr>
        <w:pStyle w:val="BusTic"/>
      </w:pPr>
      <w:r w:rsidRPr="00916F5B">
        <w:t>In </w:t>
      </w:r>
      <w:hyperlink r:id="rId32" w:tooltip="1941" w:history="1">
        <w:r w:rsidRPr="00916F5B">
          <w:rPr>
            <w:rStyle w:val="Hyperlink"/>
            <w:color w:val="000000" w:themeColor="text1"/>
            <w:u w:val="none"/>
          </w:rPr>
          <w:t>1941</w:t>
        </w:r>
      </w:hyperlink>
      <w:r w:rsidRPr="00916F5B">
        <w:t> verdween de kolonie, die op haar hoogtepunt ongeveer 1500 nesten telde.</w:t>
      </w:r>
    </w:p>
    <w:p w:rsidR="00916F5B" w:rsidRDefault="00831CD2" w:rsidP="00916F5B">
      <w:pPr>
        <w:pStyle w:val="BusTic"/>
      </w:pPr>
      <w:r w:rsidRPr="00916F5B">
        <w:t>Bij </w:t>
      </w:r>
      <w:hyperlink r:id="rId33" w:tooltip="Berkenwoude" w:history="1">
        <w:r w:rsidRPr="00916F5B">
          <w:rPr>
            <w:rStyle w:val="Hyperlink"/>
            <w:color w:val="000000" w:themeColor="text1"/>
            <w:u w:val="none"/>
          </w:rPr>
          <w:t>Berkenwoude</w:t>
        </w:r>
      </w:hyperlink>
      <w:r w:rsidRPr="00916F5B">
        <w:t>, aan het veenriviertje de </w:t>
      </w:r>
      <w:hyperlink r:id="rId34" w:tooltip="Loet" w:history="1">
        <w:r w:rsidRPr="00916F5B">
          <w:rPr>
            <w:rStyle w:val="Hyperlink"/>
            <w:color w:val="000000" w:themeColor="text1"/>
            <w:u w:val="none"/>
          </w:rPr>
          <w:t>Loet</w:t>
        </w:r>
      </w:hyperlink>
      <w:r w:rsidRPr="00916F5B">
        <w:t>, in het </w:t>
      </w:r>
      <w:hyperlink r:id="rId35" w:tooltip="Groene Hart" w:history="1">
        <w:r w:rsidRPr="00916F5B">
          <w:rPr>
            <w:rStyle w:val="Hyperlink"/>
            <w:color w:val="000000" w:themeColor="text1"/>
            <w:u w:val="none"/>
          </w:rPr>
          <w:t>Groene Hart</w:t>
        </w:r>
      </w:hyperlink>
      <w:r w:rsidRPr="00916F5B">
        <w:t> van </w:t>
      </w:r>
      <w:hyperlink r:id="rId36" w:tooltip="Zuid-Holland" w:history="1">
        <w:r w:rsidRPr="00916F5B">
          <w:rPr>
            <w:rStyle w:val="Hyperlink"/>
            <w:color w:val="000000" w:themeColor="text1"/>
            <w:u w:val="none"/>
          </w:rPr>
          <w:t>Zuid-Holland</w:t>
        </w:r>
      </w:hyperlink>
      <w:r w:rsidRPr="00916F5B">
        <w:t> ligt het </w:t>
      </w:r>
      <w:proofErr w:type="spellStart"/>
      <w:r w:rsidRPr="00916F5B">
        <w:fldChar w:fldCharType="begin"/>
      </w:r>
      <w:r w:rsidRPr="00916F5B">
        <w:instrText xml:space="preserve"> HYPERLINK "http://nl.wikipedia.org/wiki/Loetbos" \o "Loetbos" </w:instrText>
      </w:r>
      <w:r w:rsidRPr="00916F5B">
        <w:fldChar w:fldCharType="separate"/>
      </w:r>
      <w:r w:rsidRPr="00916F5B">
        <w:rPr>
          <w:rStyle w:val="Hyperlink"/>
          <w:color w:val="000000" w:themeColor="text1"/>
          <w:u w:val="none"/>
        </w:rPr>
        <w:t>Loetbos</w:t>
      </w:r>
      <w:proofErr w:type="spellEnd"/>
      <w:r w:rsidRPr="00916F5B">
        <w:fldChar w:fldCharType="end"/>
      </w:r>
      <w:r w:rsidRPr="00916F5B">
        <w:t xml:space="preserve">. </w:t>
      </w:r>
    </w:p>
    <w:p w:rsidR="00831CD2" w:rsidRPr="00916F5B" w:rsidRDefault="00831CD2" w:rsidP="00916F5B">
      <w:pPr>
        <w:pStyle w:val="BusTic"/>
      </w:pPr>
      <w:r w:rsidRPr="00916F5B">
        <w:t>Met de kano kan de Loetroute (22 km lang) worden gevolgd.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default" r:id="rId37"/>
      <w:footerReference w:type="default" r:id="rId3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F29" w:rsidRDefault="00710F29" w:rsidP="00A64884">
      <w:r>
        <w:separator/>
      </w:r>
    </w:p>
  </w:endnote>
  <w:endnote w:type="continuationSeparator" w:id="0">
    <w:p w:rsidR="00710F29" w:rsidRDefault="00710F2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13A0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F29" w:rsidRDefault="00710F29" w:rsidP="00A64884">
      <w:r>
        <w:separator/>
      </w:r>
    </w:p>
  </w:footnote>
  <w:footnote w:type="continuationSeparator" w:id="0">
    <w:p w:rsidR="00710F29" w:rsidRDefault="00710F2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10F2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915"/>
    <w:multiLevelType w:val="multilevel"/>
    <w:tmpl w:val="A228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986A8426"/>
    <w:lvl w:ilvl="0" w:tplc="1354EB3A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DCC53F9"/>
    <w:multiLevelType w:val="multilevel"/>
    <w:tmpl w:val="8D7EB9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3"/>
  </w:num>
  <w:num w:numId="45">
    <w:abstractNumId w:val="0"/>
  </w:num>
  <w:num w:numId="46">
    <w:abstractNumId w:val="4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53274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0F29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31CD2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13A0F"/>
    <w:rsid w:val="00916F5B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916F5B"/>
    <w:pPr>
      <w:numPr>
        <w:numId w:val="41"/>
      </w:numPr>
      <w:spacing w:before="120" w:after="120"/>
      <w:ind w:left="284" w:hanging="284"/>
    </w:pPr>
    <w:rPr>
      <w:rFonts w:eastAsiaTheme="minorHAnsi"/>
      <w:bCs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916F5B"/>
    <w:rPr>
      <w:rFonts w:eastAsiaTheme="minorHAnsi"/>
      <w:bCs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916F5B"/>
    <w:pPr>
      <w:numPr>
        <w:numId w:val="41"/>
      </w:numPr>
      <w:spacing w:before="120" w:after="120"/>
      <w:ind w:left="284" w:hanging="284"/>
    </w:pPr>
    <w:rPr>
      <w:rFonts w:eastAsiaTheme="minorHAnsi"/>
      <w:bCs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916F5B"/>
    <w:rPr>
      <w:rFonts w:eastAsiaTheme="minorHAnsi"/>
      <w:bCs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95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0100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7916494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81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2498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928938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34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17276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770275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686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679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Krimpenerwaard" TargetMode="External"/><Relationship Id="rId18" Type="http://schemas.openxmlformats.org/officeDocument/2006/relationships/hyperlink" Target="http://nl.wikipedia.org/wiki/Buurtschap" TargetMode="External"/><Relationship Id="rId26" Type="http://schemas.openxmlformats.org/officeDocument/2006/relationships/hyperlink" Target="http://nl.wikipedia.org/wiki/Meidoorn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nl.wikipedia.org/wiki/Kade" TargetMode="External"/><Relationship Id="rId34" Type="http://schemas.openxmlformats.org/officeDocument/2006/relationships/hyperlink" Target="http://nl.wikipedia.org/wiki/Loe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Lintdorp" TargetMode="External"/><Relationship Id="rId25" Type="http://schemas.openxmlformats.org/officeDocument/2006/relationships/hyperlink" Target="http://nl.wikipedia.org/wiki/Eendenkooi" TargetMode="External"/><Relationship Id="rId33" Type="http://schemas.openxmlformats.org/officeDocument/2006/relationships/hyperlink" Target="http://nl.wikipedia.org/wiki/Berkenwoude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se_Hervormde_Kerk" TargetMode="External"/><Relationship Id="rId20" Type="http://schemas.openxmlformats.org/officeDocument/2006/relationships/hyperlink" Target="http://nl.wikipedia.org/wiki/Schuwacht" TargetMode="External"/><Relationship Id="rId29" Type="http://schemas.openxmlformats.org/officeDocument/2006/relationships/hyperlink" Target="http://nl.wikipedia.org/wiki/Tweede_Wereldoorlo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ek" TargetMode="External"/><Relationship Id="rId24" Type="http://schemas.openxmlformats.org/officeDocument/2006/relationships/hyperlink" Target="http://nl.wikipedia.org/wiki/Natuurreservaat" TargetMode="External"/><Relationship Id="rId32" Type="http://schemas.openxmlformats.org/officeDocument/2006/relationships/hyperlink" Target="http://nl.wikipedia.org/wiki/1941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ek_(rivier)" TargetMode="External"/><Relationship Id="rId23" Type="http://schemas.openxmlformats.org/officeDocument/2006/relationships/hyperlink" Target="http://nl.wikipedia.org/wiki/Groene_Hart" TargetMode="External"/><Relationship Id="rId28" Type="http://schemas.openxmlformats.org/officeDocument/2006/relationships/hyperlink" Target="http://nl.wikipedia.org/wiki/Hazelaar_(plant)" TargetMode="External"/><Relationship Id="rId36" Type="http://schemas.openxmlformats.org/officeDocument/2006/relationships/hyperlink" Target="http://nl.wikipedia.org/wiki/Zuid-Holland" TargetMode="External"/><Relationship Id="rId10" Type="http://schemas.openxmlformats.org/officeDocument/2006/relationships/hyperlink" Target="http://toolserver.org/~geohack/geohack.php?language=nl&amp;params=51_53_50_N_4_40_58_E_type:city_scale:25000_region:NL&amp;pagename=Lekkerkerk" TargetMode="External"/><Relationship Id="rId19" Type="http://schemas.openxmlformats.org/officeDocument/2006/relationships/hyperlink" Target="http://nl.wikipedia.org/wiki/Opperduit" TargetMode="External"/><Relationship Id="rId31" Type="http://schemas.openxmlformats.org/officeDocument/2006/relationships/hyperlink" Target="http://nl.wikipedia.org/wiki/Aalscholve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older" TargetMode="External"/><Relationship Id="rId22" Type="http://schemas.openxmlformats.org/officeDocument/2006/relationships/hyperlink" Target="http://nl.wikipedia.org/wiki/Boerderij" TargetMode="External"/><Relationship Id="rId27" Type="http://schemas.openxmlformats.org/officeDocument/2006/relationships/hyperlink" Target="http://nl.wikipedia.org/wiki/Vlier_(geslacht)" TargetMode="External"/><Relationship Id="rId30" Type="http://schemas.openxmlformats.org/officeDocument/2006/relationships/hyperlink" Target="http://nl.wikipedia.org/wiki/Vogelkolonie" TargetMode="External"/><Relationship Id="rId35" Type="http://schemas.openxmlformats.org/officeDocument/2006/relationships/hyperlink" Target="http://nl.wikipedia.org/wiki/Groene_Hart" TargetMode="Externa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627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2011-07-28T06:55:00Z</dcterms:created>
  <dcterms:modified xsi:type="dcterms:W3CDTF">2011-08-08T10:44:00Z</dcterms:modified>
  <cp:category>2011</cp:category>
</cp:coreProperties>
</file>