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C3" w:rsidRPr="000F2CC3" w:rsidRDefault="003E08A1" w:rsidP="000F2CC3">
      <w:pPr>
        <w:pStyle w:val="Alinia6"/>
        <w:rPr>
          <w:rStyle w:val="Plaats"/>
        </w:rPr>
      </w:pPr>
      <w:r w:rsidRPr="000F2CC3">
        <w:rPr>
          <w:rStyle w:val="Plaats"/>
        </w:rPr>
        <w:t>Hoornaar (dorp)</w:t>
      </w:r>
      <w:r w:rsidR="000F2CC3" w:rsidRPr="000F2CC3">
        <w:rPr>
          <w:rStyle w:val="Plaats"/>
        </w:rPr>
        <w:t xml:space="preserve">  ± 1655 inwoners</w:t>
      </w:r>
      <w:r w:rsidR="000F2CC3" w:rsidRPr="000F2CC3">
        <w:rPr>
          <w:rStyle w:val="Plaats"/>
        </w:rPr>
        <w:tab/>
      </w:r>
      <w:r w:rsidR="000F2CC3" w:rsidRPr="000F2CC3">
        <w:rPr>
          <w:rStyle w:val="Plaats"/>
        </w:rPr>
        <w:tab/>
      </w:r>
      <w:r w:rsidR="000F2CC3" w:rsidRPr="000F2CC3">
        <w:rPr>
          <w:rStyle w:val="Plaats"/>
        </w:rPr>
        <w:drawing>
          <wp:inline distT="0" distB="0" distL="0" distR="0" wp14:anchorId="595ABC9B" wp14:editId="0902612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CC3" w:rsidRPr="000F2CC3">
        <w:rPr>
          <w:rStyle w:val="Plaats"/>
        </w:rPr>
        <w:t> </w:t>
      </w:r>
      <w:hyperlink r:id="rId10" w:history="1">
        <w:r w:rsidR="000F2CC3" w:rsidRPr="000F2CC3">
          <w:rPr>
            <w:rStyle w:val="Plaats"/>
          </w:rPr>
          <w:t xml:space="preserve">51° 53' NB, 4° 57' </w:t>
        </w:r>
        <w:proofErr w:type="spellStart"/>
        <w:r w:rsidR="000F2CC3" w:rsidRPr="000F2CC3">
          <w:rPr>
            <w:rStyle w:val="Plaats"/>
          </w:rPr>
          <w:t>OL</w:t>
        </w:r>
        <w:proofErr w:type="spellEnd"/>
      </w:hyperlink>
    </w:p>
    <w:p w:rsidR="000F2CC3" w:rsidRDefault="003E08A1" w:rsidP="000F2CC3">
      <w:pPr>
        <w:pStyle w:val="BusTic"/>
      </w:pPr>
      <w:r w:rsidRPr="000F2CC3">
        <w:rPr>
          <w:bCs/>
        </w:rPr>
        <w:t>Hoornaar</w:t>
      </w:r>
      <w:r w:rsidRPr="000F2CC3">
        <w:t> is een dorp in de gemeente </w:t>
      </w:r>
      <w:hyperlink r:id="rId11" w:tooltip="Giessenlanden" w:history="1">
        <w:r w:rsidRPr="000F2CC3">
          <w:rPr>
            <w:rStyle w:val="Hyperlink"/>
            <w:color w:val="000000" w:themeColor="text1"/>
            <w:u w:val="none"/>
          </w:rPr>
          <w:t>Giessenlanden</w:t>
        </w:r>
      </w:hyperlink>
      <w:r w:rsidRPr="000F2CC3">
        <w:t>, in de Nederlandse provincie </w:t>
      </w:r>
      <w:hyperlink r:id="rId12" w:tooltip="Zuid-Holland" w:history="1">
        <w:r w:rsidRPr="000F2CC3">
          <w:rPr>
            <w:rStyle w:val="Hyperlink"/>
            <w:color w:val="000000" w:themeColor="text1"/>
            <w:u w:val="none"/>
          </w:rPr>
          <w:t>Zuid-Holland</w:t>
        </w:r>
      </w:hyperlink>
      <w:r w:rsidRPr="000F2CC3">
        <w:t xml:space="preserve">. </w:t>
      </w:r>
    </w:p>
    <w:p w:rsidR="003E08A1" w:rsidRPr="000F2CC3" w:rsidRDefault="003E08A1" w:rsidP="000F2CC3">
      <w:pPr>
        <w:pStyle w:val="BusTic"/>
      </w:pPr>
      <w:r w:rsidRPr="000F2CC3">
        <w:t>Het gemeentehuis van de gemeente Giessenlanden staat in Hoornaar.</w:t>
      </w:r>
    </w:p>
    <w:p w:rsidR="003E08A1" w:rsidRPr="000F2CC3" w:rsidRDefault="003E08A1" w:rsidP="003E08A1">
      <w:pPr>
        <w:rPr>
          <w:rStyle w:val="Bijzonder"/>
        </w:rPr>
      </w:pPr>
      <w:r w:rsidRPr="000F2CC3">
        <w:rPr>
          <w:rStyle w:val="Bijzonder"/>
        </w:rPr>
        <w:t>Ligging</w:t>
      </w:r>
    </w:p>
    <w:p w:rsidR="000F2CC3" w:rsidRDefault="003E08A1" w:rsidP="000F2CC3">
      <w:pPr>
        <w:pStyle w:val="BusTic"/>
      </w:pPr>
      <w:r w:rsidRPr="000F2CC3">
        <w:t>Het dorp ligt in de </w:t>
      </w:r>
      <w:hyperlink r:id="rId13" w:tooltip="Alblasserwaard" w:history="1">
        <w:r w:rsidRPr="000F2CC3">
          <w:rPr>
            <w:rStyle w:val="Hyperlink"/>
            <w:color w:val="000000" w:themeColor="text1"/>
            <w:u w:val="none"/>
          </w:rPr>
          <w:t>Alblasserwaard</w:t>
        </w:r>
      </w:hyperlink>
      <w:r w:rsidRPr="000F2CC3">
        <w:t>, ten noorden van de rivier de Merwede, ten zuiden van de Lek en ten westen van het</w:t>
      </w:r>
      <w:r w:rsidR="000F2CC3">
        <w:t xml:space="preserve"> </w:t>
      </w:r>
      <w:hyperlink r:id="rId14" w:tooltip="Merwedekanaal" w:history="1">
        <w:proofErr w:type="spellStart"/>
        <w:r w:rsidRPr="000F2CC3">
          <w:rPr>
            <w:rStyle w:val="Hyperlink"/>
            <w:color w:val="000000" w:themeColor="text1"/>
            <w:u w:val="none"/>
          </w:rPr>
          <w:t>Merwedekanaal</w:t>
        </w:r>
        <w:proofErr w:type="spellEnd"/>
      </w:hyperlink>
      <w:r w:rsidRPr="000F2CC3">
        <w:t xml:space="preserve">. </w:t>
      </w:r>
    </w:p>
    <w:p w:rsidR="003E08A1" w:rsidRPr="000F2CC3" w:rsidRDefault="003E08A1" w:rsidP="000F2CC3">
      <w:pPr>
        <w:pStyle w:val="BusTic"/>
      </w:pPr>
      <w:r w:rsidRPr="000F2CC3">
        <w:t>Door Hoornaar stroomt het kleine veenriviertje de </w:t>
      </w:r>
      <w:hyperlink r:id="rId15" w:tooltip="Kromme Giessen (de pagina bestaat niet)" w:history="1">
        <w:r w:rsidRPr="000F2CC3">
          <w:rPr>
            <w:rStyle w:val="Hyperlink"/>
            <w:color w:val="000000" w:themeColor="text1"/>
            <w:u w:val="none"/>
          </w:rPr>
          <w:t>Kromme Giessen</w:t>
        </w:r>
      </w:hyperlink>
      <w:r w:rsidRPr="000F2CC3">
        <w:t> en de </w:t>
      </w:r>
      <w:hyperlink r:id="rId16" w:tooltip="Boezem (water)" w:history="1">
        <w:r w:rsidRPr="000F2CC3">
          <w:rPr>
            <w:rStyle w:val="Hyperlink"/>
            <w:color w:val="000000" w:themeColor="text1"/>
            <w:u w:val="none"/>
          </w:rPr>
          <w:t>boezem</w:t>
        </w:r>
      </w:hyperlink>
      <w:r w:rsidRPr="000F2CC3">
        <w:t> de Vort. Langs Hoornaar stroomt de veenrivier de </w:t>
      </w:r>
      <w:hyperlink r:id="rId17" w:tooltip="Giessen (rivier)" w:history="1">
        <w:r w:rsidRPr="000F2CC3">
          <w:rPr>
            <w:rStyle w:val="Hyperlink"/>
            <w:color w:val="000000" w:themeColor="text1"/>
            <w:u w:val="none"/>
          </w:rPr>
          <w:t>Giessen</w:t>
        </w:r>
      </w:hyperlink>
      <w:r w:rsidRPr="000F2CC3">
        <w:t>.</w:t>
      </w:r>
    </w:p>
    <w:p w:rsidR="003E08A1" w:rsidRPr="000F2CC3" w:rsidRDefault="003E08A1" w:rsidP="003E08A1">
      <w:pPr>
        <w:rPr>
          <w:rStyle w:val="Bijzonder"/>
        </w:rPr>
      </w:pPr>
      <w:r w:rsidRPr="000F2CC3">
        <w:rPr>
          <w:rStyle w:val="Bijzonder"/>
        </w:rPr>
        <w:t>Etymologie</w:t>
      </w:r>
    </w:p>
    <w:p w:rsidR="000F2CC3" w:rsidRDefault="003E08A1" w:rsidP="000F2CC3">
      <w:pPr>
        <w:pStyle w:val="BusTic"/>
      </w:pPr>
      <w:r w:rsidRPr="000F2CC3">
        <w:t xml:space="preserve">De naam Hoornaar komt van </w:t>
      </w:r>
      <w:proofErr w:type="spellStart"/>
      <w:r w:rsidRPr="000F2CC3">
        <w:t>Hornedamme</w:t>
      </w:r>
      <w:proofErr w:type="spellEnd"/>
      <w:r w:rsidRPr="000F2CC3">
        <w:t xml:space="preserve">. Hoorn duidt op een bocht in een water. </w:t>
      </w:r>
    </w:p>
    <w:p w:rsidR="000F2CC3" w:rsidRDefault="003E08A1" w:rsidP="000F2CC3">
      <w:pPr>
        <w:pStyle w:val="BusTic"/>
      </w:pPr>
      <w:r w:rsidRPr="000F2CC3">
        <w:t>Ooit liep de rivier de </w:t>
      </w:r>
      <w:hyperlink r:id="rId18" w:tooltip="Linge (rivier)" w:history="1">
        <w:r w:rsidRPr="000F2CC3">
          <w:rPr>
            <w:rStyle w:val="Hyperlink"/>
            <w:color w:val="000000" w:themeColor="text1"/>
            <w:u w:val="none"/>
          </w:rPr>
          <w:t>Linge</w:t>
        </w:r>
      </w:hyperlink>
      <w:r w:rsidRPr="000F2CC3">
        <w:t> achter</w:t>
      </w:r>
      <w:r w:rsidR="000F2CC3">
        <w:t xml:space="preserve"> </w:t>
      </w:r>
      <w:hyperlink r:id="rId19" w:tooltip="Hoogblokland" w:history="1">
        <w:r w:rsidRPr="000F2CC3">
          <w:rPr>
            <w:rStyle w:val="Hyperlink"/>
            <w:color w:val="000000" w:themeColor="text1"/>
            <w:u w:val="none"/>
          </w:rPr>
          <w:t>Hoogblokland</w:t>
        </w:r>
      </w:hyperlink>
      <w:r w:rsidRPr="000F2CC3">
        <w:t xml:space="preserve"> en mondde uit in de Giessen. </w:t>
      </w:r>
    </w:p>
    <w:p w:rsidR="000F2CC3" w:rsidRDefault="003E08A1" w:rsidP="000F2CC3">
      <w:pPr>
        <w:pStyle w:val="BusTic"/>
      </w:pPr>
      <w:r w:rsidRPr="000F2CC3">
        <w:t xml:space="preserve">Daar werd een dam gelegd en er ontstond een nederzetting. </w:t>
      </w:r>
    </w:p>
    <w:p w:rsidR="003E08A1" w:rsidRPr="000F2CC3" w:rsidRDefault="003E08A1" w:rsidP="000F2CC3">
      <w:pPr>
        <w:pStyle w:val="BusTic"/>
      </w:pPr>
      <w:r w:rsidRPr="000F2CC3">
        <w:t>Door de aanwezigheid van </w:t>
      </w:r>
      <w:hyperlink r:id="rId20" w:tooltip="Donk (heuvel)" w:history="1">
        <w:r w:rsidRPr="000F2CC3">
          <w:rPr>
            <w:rStyle w:val="Hyperlink"/>
            <w:color w:val="000000" w:themeColor="text1"/>
            <w:u w:val="none"/>
          </w:rPr>
          <w:t>donken</w:t>
        </w:r>
      </w:hyperlink>
      <w:r w:rsidRPr="000F2CC3">
        <w:t> in de bebouwde kom van Hoornaar en de afwezigheid hiervan in de omliggende gebieden, is het duidelijk dat Hoornaar een lange bestaansgeschiedenis kent.</w:t>
      </w:r>
    </w:p>
    <w:p w:rsidR="003E08A1" w:rsidRPr="000F2CC3" w:rsidRDefault="003E08A1" w:rsidP="003E08A1">
      <w:pPr>
        <w:rPr>
          <w:rStyle w:val="Bijzonder"/>
        </w:rPr>
      </w:pPr>
      <w:r w:rsidRPr="000F2CC3">
        <w:rPr>
          <w:rStyle w:val="Bijzonder"/>
        </w:rPr>
        <w:t>Bezienswaardigheden</w:t>
      </w:r>
    </w:p>
    <w:p w:rsidR="000F2CC3" w:rsidRDefault="003E08A1" w:rsidP="000F2CC3">
      <w:pPr>
        <w:pStyle w:val="BusTic"/>
      </w:pPr>
      <w:r w:rsidRPr="000F2CC3">
        <w:t xml:space="preserve">Hoornaar is in de omgeving te herkennen aan de kerktoren van de Nederlandse Hervormde kerk. </w:t>
      </w:r>
    </w:p>
    <w:p w:rsidR="000F2CC3" w:rsidRDefault="003E08A1" w:rsidP="000F2CC3">
      <w:pPr>
        <w:pStyle w:val="BusTic"/>
      </w:pPr>
      <w:r w:rsidRPr="000F2CC3">
        <w:t>Deze kerk, die gesticht zou zijn in het jaar </w:t>
      </w:r>
      <w:hyperlink r:id="rId21" w:tooltip="624" w:history="1">
        <w:r w:rsidRPr="000F2CC3">
          <w:rPr>
            <w:rStyle w:val="Hyperlink"/>
            <w:color w:val="000000" w:themeColor="text1"/>
            <w:u w:val="none"/>
          </w:rPr>
          <w:t>624</w:t>
        </w:r>
      </w:hyperlink>
      <w:r w:rsidRPr="000F2CC3">
        <w:t xml:space="preserve">, bestaat uit een </w:t>
      </w:r>
      <w:proofErr w:type="spellStart"/>
      <w:r w:rsidRPr="000F2CC3">
        <w:t>eenbeukig</w:t>
      </w:r>
      <w:proofErr w:type="spellEnd"/>
      <w:r w:rsidRPr="000F2CC3">
        <w:t xml:space="preserve"> schip in </w:t>
      </w:r>
      <w:hyperlink r:id="rId22" w:tooltip="Gotiek" w:history="1">
        <w:r w:rsidRPr="000F2CC3">
          <w:rPr>
            <w:rStyle w:val="Hyperlink"/>
            <w:color w:val="000000" w:themeColor="text1"/>
            <w:u w:val="none"/>
          </w:rPr>
          <w:t>gotische</w:t>
        </w:r>
      </w:hyperlink>
      <w:r w:rsidRPr="000F2CC3">
        <w:t> stijl en is gebouwd in de 15</w:t>
      </w:r>
      <w:r w:rsidR="000F2CC3" w:rsidRPr="000F2CC3">
        <w:rPr>
          <w:vertAlign w:val="superscript"/>
        </w:rPr>
        <w:t>d</w:t>
      </w:r>
      <w:r w:rsidRPr="000F2CC3">
        <w:rPr>
          <w:vertAlign w:val="superscript"/>
        </w:rPr>
        <w:t>e</w:t>
      </w:r>
      <w:r w:rsidR="000F2CC3">
        <w:t xml:space="preserve"> </w:t>
      </w:r>
      <w:r w:rsidRPr="000F2CC3">
        <w:t xml:space="preserve">eeuw. </w:t>
      </w:r>
    </w:p>
    <w:p w:rsidR="000F2CC3" w:rsidRDefault="003E08A1" w:rsidP="000F2CC3">
      <w:pPr>
        <w:pStyle w:val="BusTic"/>
      </w:pPr>
      <w:r w:rsidRPr="000F2CC3">
        <w:t>De toren is later in 1555 opnieuw gebouwd en vertoont kenmerken van de </w:t>
      </w:r>
      <w:hyperlink r:id="rId23" w:tooltip="Renaissance" w:history="1">
        <w:r w:rsidRPr="000F2CC3">
          <w:rPr>
            <w:rStyle w:val="Hyperlink"/>
            <w:color w:val="000000" w:themeColor="text1"/>
            <w:u w:val="none"/>
          </w:rPr>
          <w:t>renaissance</w:t>
        </w:r>
      </w:hyperlink>
      <w:r w:rsidRPr="000F2CC3">
        <w:t xml:space="preserve">. </w:t>
      </w:r>
    </w:p>
    <w:p w:rsidR="000F2CC3" w:rsidRDefault="003E08A1" w:rsidP="000F2CC3">
      <w:pPr>
        <w:pStyle w:val="BusTic"/>
      </w:pPr>
      <w:r w:rsidRPr="000F2CC3">
        <w:t xml:space="preserve">De kerk is gebouwd op één van de donken die het dorp kent. </w:t>
      </w:r>
    </w:p>
    <w:p w:rsidR="000F2CC3" w:rsidRDefault="003E08A1" w:rsidP="000F2CC3">
      <w:pPr>
        <w:pStyle w:val="BusTic"/>
      </w:pPr>
      <w:r w:rsidRPr="000F2CC3">
        <w:t>In de </w:t>
      </w:r>
      <w:hyperlink r:id="rId24" w:tooltip="16e eeuw" w:history="1">
        <w:r w:rsidRPr="000F2CC3">
          <w:rPr>
            <w:rStyle w:val="Hyperlink"/>
            <w:color w:val="000000" w:themeColor="text1"/>
            <w:u w:val="none"/>
          </w:rPr>
          <w:t>16</w:t>
        </w:r>
        <w:r w:rsidR="000F2CC3" w:rsidRPr="000F2CC3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0F2CC3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0F2CC3">
          <w:rPr>
            <w:rStyle w:val="Hyperlink"/>
            <w:color w:val="000000" w:themeColor="text1"/>
            <w:u w:val="none"/>
          </w:rPr>
          <w:t xml:space="preserve"> </w:t>
        </w:r>
        <w:r w:rsidRPr="000F2CC3">
          <w:rPr>
            <w:rStyle w:val="Hyperlink"/>
            <w:color w:val="000000" w:themeColor="text1"/>
            <w:u w:val="none"/>
          </w:rPr>
          <w:t>eeuw</w:t>
        </w:r>
      </w:hyperlink>
      <w:r w:rsidRPr="000F2CC3">
        <w:t> was tot de protestantse inval van </w:t>
      </w:r>
      <w:hyperlink r:id="rId25" w:tooltip="1572" w:history="1">
        <w:r w:rsidRPr="000F2CC3">
          <w:rPr>
            <w:rStyle w:val="Hyperlink"/>
            <w:color w:val="000000" w:themeColor="text1"/>
            <w:u w:val="none"/>
          </w:rPr>
          <w:t>1572</w:t>
        </w:r>
      </w:hyperlink>
      <w:r w:rsidRPr="000F2CC3">
        <w:t> pater </w:t>
      </w:r>
      <w:hyperlink r:id="rId26" w:tooltip="Joannes van Keulen" w:history="1">
        <w:r w:rsidRPr="000F2CC3">
          <w:rPr>
            <w:rStyle w:val="Hyperlink"/>
            <w:color w:val="000000" w:themeColor="text1"/>
            <w:u w:val="none"/>
          </w:rPr>
          <w:t>Joannes van Keulen</w:t>
        </w:r>
      </w:hyperlink>
      <w:r w:rsidRPr="000F2CC3">
        <w:t>, een van de </w:t>
      </w:r>
      <w:hyperlink r:id="rId27" w:tooltip="Martelaren van Gorcum" w:history="1">
        <w:r w:rsidRPr="000F2CC3">
          <w:rPr>
            <w:rStyle w:val="Hyperlink"/>
            <w:color w:val="000000" w:themeColor="text1"/>
            <w:u w:val="none"/>
          </w:rPr>
          <w:t xml:space="preserve">Martelaren van </w:t>
        </w:r>
        <w:proofErr w:type="spellStart"/>
        <w:r w:rsidRPr="000F2CC3">
          <w:rPr>
            <w:rStyle w:val="Hyperlink"/>
            <w:color w:val="000000" w:themeColor="text1"/>
            <w:u w:val="none"/>
          </w:rPr>
          <w:t>Gorcum</w:t>
        </w:r>
        <w:proofErr w:type="spellEnd"/>
      </w:hyperlink>
      <w:r w:rsidRPr="000F2CC3">
        <w:t>, </w:t>
      </w:r>
      <w:hyperlink r:id="rId28" w:tooltip="Pastoor" w:history="1">
        <w:r w:rsidRPr="000F2CC3">
          <w:rPr>
            <w:rStyle w:val="Hyperlink"/>
            <w:color w:val="000000" w:themeColor="text1"/>
            <w:u w:val="none"/>
          </w:rPr>
          <w:t>pastoor</w:t>
        </w:r>
      </w:hyperlink>
      <w:r w:rsidRPr="000F2CC3">
        <w:t> van deze </w:t>
      </w:r>
      <w:hyperlink r:id="rId29" w:tooltip="Parochie (kerk)" w:history="1">
        <w:r w:rsidRPr="000F2CC3">
          <w:rPr>
            <w:rStyle w:val="Hyperlink"/>
            <w:color w:val="000000" w:themeColor="text1"/>
            <w:u w:val="none"/>
          </w:rPr>
          <w:t>parochie</w:t>
        </w:r>
      </w:hyperlink>
      <w:r w:rsidRPr="000F2CC3">
        <w:t xml:space="preserve">. </w:t>
      </w:r>
    </w:p>
    <w:p w:rsidR="003E08A1" w:rsidRPr="000F2CC3" w:rsidRDefault="003E08A1" w:rsidP="000F2CC3">
      <w:pPr>
        <w:pStyle w:val="BusTic"/>
      </w:pPr>
      <w:r w:rsidRPr="000F2CC3">
        <w:t>Buiten de dorpskern staat de </w:t>
      </w:r>
      <w:proofErr w:type="spellStart"/>
      <w:r w:rsidRPr="000F2CC3">
        <w:fldChar w:fldCharType="begin"/>
      </w:r>
      <w:r w:rsidRPr="000F2CC3">
        <w:instrText xml:space="preserve"> HYPERLINK "http://nl.wikipedia.org/wiki/Oudendijkse_Molen" \o "Oudendijkse Molen" </w:instrText>
      </w:r>
      <w:r w:rsidRPr="000F2CC3">
        <w:fldChar w:fldCharType="separate"/>
      </w:r>
      <w:r w:rsidRPr="000F2CC3">
        <w:rPr>
          <w:rStyle w:val="Hyperlink"/>
          <w:color w:val="000000" w:themeColor="text1"/>
          <w:u w:val="none"/>
        </w:rPr>
        <w:t>Oudendijkse</w:t>
      </w:r>
      <w:proofErr w:type="spellEnd"/>
      <w:r w:rsidRPr="000F2CC3">
        <w:rPr>
          <w:rStyle w:val="Hyperlink"/>
          <w:color w:val="000000" w:themeColor="text1"/>
          <w:u w:val="none"/>
        </w:rPr>
        <w:t xml:space="preserve"> Molen</w:t>
      </w:r>
      <w:r w:rsidRPr="000F2CC3">
        <w:fldChar w:fldCharType="end"/>
      </w:r>
      <w:r w:rsidRPr="000F2CC3">
        <w:t>, een grote </w:t>
      </w:r>
      <w:hyperlink r:id="rId30" w:tooltip="Wipmolen" w:history="1">
        <w:r w:rsidRPr="000F2CC3">
          <w:rPr>
            <w:rStyle w:val="Hyperlink"/>
            <w:color w:val="000000" w:themeColor="text1"/>
            <w:u w:val="none"/>
          </w:rPr>
          <w:t>wipmolen</w:t>
        </w:r>
      </w:hyperlink>
      <w:r w:rsidRPr="000F2CC3">
        <w:t> uit 1683, die in 1984 maalvaardig is hersteld en die samen met de </w:t>
      </w:r>
      <w:proofErr w:type="spellStart"/>
      <w:r w:rsidRPr="000F2CC3">
        <w:fldChar w:fldCharType="begin"/>
      </w:r>
      <w:r w:rsidRPr="000F2CC3">
        <w:instrText xml:space="preserve"> HYPERLINK "http://nl.wikipedia.org/wiki/Scheiwijkse_Molen" \o "Scheiwijkse Molen" </w:instrText>
      </w:r>
      <w:r w:rsidRPr="000F2CC3">
        <w:fldChar w:fldCharType="separate"/>
      </w:r>
      <w:r w:rsidRPr="000F2CC3">
        <w:rPr>
          <w:rStyle w:val="Hyperlink"/>
          <w:color w:val="000000" w:themeColor="text1"/>
          <w:u w:val="none"/>
        </w:rPr>
        <w:t>Scheiwijkse</w:t>
      </w:r>
      <w:proofErr w:type="spellEnd"/>
      <w:r w:rsidRPr="000F2CC3">
        <w:rPr>
          <w:rStyle w:val="Hyperlink"/>
          <w:color w:val="000000" w:themeColor="text1"/>
          <w:u w:val="none"/>
        </w:rPr>
        <w:t xml:space="preserve"> Molen</w:t>
      </w:r>
      <w:r w:rsidRPr="000F2CC3">
        <w:fldChar w:fldCharType="end"/>
      </w:r>
      <w:r w:rsidRPr="000F2CC3">
        <w:t> aan de Lage Giessen op vrijwillige basis de polder</w:t>
      </w:r>
      <w:r w:rsidR="000F2CC3">
        <w:t xml:space="preserve"> </w:t>
      </w:r>
      <w:bookmarkStart w:id="0" w:name="_GoBack"/>
      <w:bookmarkEnd w:id="0"/>
      <w:r w:rsidRPr="000F2CC3">
        <w:rPr>
          <w:iCs/>
        </w:rPr>
        <w:t>Het Land der Zes Molens</w:t>
      </w:r>
      <w:r w:rsidRPr="000F2CC3">
        <w:t> bemaalt.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86" w:rsidRDefault="00484586" w:rsidP="00A64884">
      <w:r>
        <w:separator/>
      </w:r>
    </w:p>
  </w:endnote>
  <w:endnote w:type="continuationSeparator" w:id="0">
    <w:p w:rsidR="00484586" w:rsidRDefault="004845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2C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86" w:rsidRDefault="00484586" w:rsidP="00A64884">
      <w:r>
        <w:separator/>
      </w:r>
    </w:p>
  </w:footnote>
  <w:footnote w:type="continuationSeparator" w:id="0">
    <w:p w:rsidR="00484586" w:rsidRDefault="004845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45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E1C4C"/>
    <w:multiLevelType w:val="multilevel"/>
    <w:tmpl w:val="8AC8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2CC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08A1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586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31FB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5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1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26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lblasserwaard" TargetMode="External"/><Relationship Id="rId18" Type="http://schemas.openxmlformats.org/officeDocument/2006/relationships/hyperlink" Target="http://nl.wikipedia.org/wiki/Linge_(rivier)" TargetMode="External"/><Relationship Id="rId26" Type="http://schemas.openxmlformats.org/officeDocument/2006/relationships/hyperlink" Target="http://nl.wikipedia.org/wiki/Joannes_van_Keu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62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iessen_(rivier)" TargetMode="External"/><Relationship Id="rId25" Type="http://schemas.openxmlformats.org/officeDocument/2006/relationships/hyperlink" Target="http://nl.wikipedia.org/wiki/157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zem_(water)" TargetMode="External"/><Relationship Id="rId20" Type="http://schemas.openxmlformats.org/officeDocument/2006/relationships/hyperlink" Target="http://nl.wikipedia.org/wiki/Donk_(heuvel)" TargetMode="External"/><Relationship Id="rId29" Type="http://schemas.openxmlformats.org/officeDocument/2006/relationships/hyperlink" Target="http://nl.wikipedia.org/wiki/Parochie_(kerk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24" Type="http://schemas.openxmlformats.org/officeDocument/2006/relationships/hyperlink" Target="http://nl.wikipedia.org/wiki/16e_eeuw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romme_Giessen&amp;action=edit&amp;redlink=1" TargetMode="External"/><Relationship Id="rId23" Type="http://schemas.openxmlformats.org/officeDocument/2006/relationships/hyperlink" Target="http://nl.wikipedia.org/wiki/Renaissance" TargetMode="External"/><Relationship Id="rId28" Type="http://schemas.openxmlformats.org/officeDocument/2006/relationships/hyperlink" Target="http://nl.wikipedia.org/wiki/Pastoor" TargetMode="External"/><Relationship Id="rId10" Type="http://schemas.openxmlformats.org/officeDocument/2006/relationships/hyperlink" Target="http://toolserver.org/~geohack/geohack.php?language=nl&amp;params=51_52_36_N_4_56_49_E_type:city_scale:29000_region:NL&amp;pagename=Hoornaar_(dorp)" TargetMode="External"/><Relationship Id="rId19" Type="http://schemas.openxmlformats.org/officeDocument/2006/relationships/hyperlink" Target="http://nl.wikipedia.org/wiki/Hoogblokla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rwedekanaal" TargetMode="External"/><Relationship Id="rId22" Type="http://schemas.openxmlformats.org/officeDocument/2006/relationships/hyperlink" Target="http://nl.wikipedia.org/wiki/Gotiek" TargetMode="External"/><Relationship Id="rId27" Type="http://schemas.openxmlformats.org/officeDocument/2006/relationships/hyperlink" Target="http://nl.wikipedia.org/wiki/Martelaren_van_Gorcum" TargetMode="External"/><Relationship Id="rId30" Type="http://schemas.openxmlformats.org/officeDocument/2006/relationships/hyperlink" Target="http://nl.wikipedia.org/wiki/Wipmolen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2011-07-25T08:38:00Z</dcterms:created>
  <dcterms:modified xsi:type="dcterms:W3CDTF">2011-08-06T10:44:00Z</dcterms:modified>
  <cp:category>2011</cp:category>
</cp:coreProperties>
</file>