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792" w:rsidRPr="001A5792" w:rsidRDefault="00F84DE6" w:rsidP="001A5792">
      <w:pPr>
        <w:pStyle w:val="Alinia6"/>
        <w:rPr>
          <w:rStyle w:val="Plaats"/>
        </w:rPr>
      </w:pPr>
      <w:r w:rsidRPr="001A5792">
        <w:rPr>
          <w:rStyle w:val="Plaats"/>
        </w:rPr>
        <w:t>Hodenpijl</w:t>
      </w:r>
      <w:r w:rsidR="001A5792" w:rsidRPr="001A5792">
        <w:rPr>
          <w:rStyle w:val="Plaats"/>
        </w:rPr>
        <w:tab/>
      </w:r>
      <w:r w:rsidR="001A5792" w:rsidRPr="001A5792">
        <w:rPr>
          <w:rStyle w:val="Plaats"/>
        </w:rPr>
        <w:tab/>
      </w:r>
      <w:r w:rsidR="001A5792" w:rsidRPr="001A5792">
        <w:rPr>
          <w:rStyle w:val="Plaats"/>
        </w:rPr>
        <w:drawing>
          <wp:inline distT="0" distB="0" distL="0" distR="0" wp14:anchorId="3A6F9C47" wp14:editId="66CB2030">
            <wp:extent cx="215900" cy="215900"/>
            <wp:effectExtent l="0" t="0" r="0" b="0"/>
            <wp:docPr id="3" name="Afbeelding 3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5792" w:rsidRPr="001A5792">
        <w:rPr>
          <w:rStyle w:val="Plaats"/>
        </w:rPr>
        <w:t> </w:t>
      </w:r>
      <w:hyperlink r:id="rId10" w:history="1">
        <w:r w:rsidR="001A5792" w:rsidRPr="001A5792">
          <w:rPr>
            <w:rStyle w:val="Plaats"/>
          </w:rPr>
          <w:t xml:space="preserve">51° 59' NB 4° 19' </w:t>
        </w:r>
        <w:proofErr w:type="spellStart"/>
        <w:r w:rsidR="001A5792" w:rsidRPr="001A5792">
          <w:rPr>
            <w:rStyle w:val="Plaats"/>
          </w:rPr>
          <w:t>OL</w:t>
        </w:r>
        <w:proofErr w:type="spellEnd"/>
      </w:hyperlink>
    </w:p>
    <w:p w:rsidR="001A5792" w:rsidRDefault="00F84DE6" w:rsidP="001A5792">
      <w:pPr>
        <w:pStyle w:val="BusTic"/>
      </w:pPr>
      <w:r w:rsidRPr="001A5792">
        <w:rPr>
          <w:bCs/>
        </w:rPr>
        <w:t>Hodenpijl</w:t>
      </w:r>
      <w:r w:rsidRPr="001A5792">
        <w:t> is een </w:t>
      </w:r>
      <w:hyperlink r:id="rId11" w:tooltip="Buurtschap" w:history="1">
        <w:r w:rsidRPr="001A5792">
          <w:rPr>
            <w:rStyle w:val="Hyperlink"/>
            <w:color w:val="000000" w:themeColor="text1"/>
            <w:u w:val="none"/>
          </w:rPr>
          <w:t>buurtschap</w:t>
        </w:r>
      </w:hyperlink>
      <w:r w:rsidRPr="001A5792">
        <w:t> (voormalig </w:t>
      </w:r>
      <w:hyperlink r:id="rId12" w:tooltip="Dorp" w:history="1">
        <w:r w:rsidRPr="001A5792">
          <w:rPr>
            <w:rStyle w:val="Hyperlink"/>
            <w:color w:val="000000" w:themeColor="text1"/>
            <w:u w:val="none"/>
          </w:rPr>
          <w:t>dorp</w:t>
        </w:r>
      </w:hyperlink>
      <w:r w:rsidRPr="001A5792">
        <w:t>) en voormalige gemeente tussen </w:t>
      </w:r>
      <w:hyperlink r:id="rId13" w:tooltip="Schipluiden" w:history="1">
        <w:r w:rsidRPr="001A5792">
          <w:rPr>
            <w:rStyle w:val="Hyperlink"/>
            <w:color w:val="000000" w:themeColor="text1"/>
            <w:u w:val="none"/>
          </w:rPr>
          <w:t>Schipluiden</w:t>
        </w:r>
      </w:hyperlink>
      <w:r w:rsidRPr="001A5792">
        <w:t> en </w:t>
      </w:r>
      <w:hyperlink r:id="rId14" w:tooltip="Den Hoorn (Midden-Delfland)" w:history="1">
        <w:r w:rsidRPr="001A5792">
          <w:rPr>
            <w:rStyle w:val="Hyperlink"/>
            <w:color w:val="000000" w:themeColor="text1"/>
            <w:u w:val="none"/>
          </w:rPr>
          <w:t>Den Hoorn</w:t>
        </w:r>
      </w:hyperlink>
      <w:r w:rsidRPr="001A5792">
        <w:t xml:space="preserve">. </w:t>
      </w:r>
    </w:p>
    <w:p w:rsidR="001A5792" w:rsidRDefault="00F84DE6" w:rsidP="001A5792">
      <w:pPr>
        <w:pStyle w:val="BusTic"/>
      </w:pPr>
      <w:r w:rsidRPr="001A5792">
        <w:t>In 1855 werd deze gemeente, samen met </w:t>
      </w:r>
      <w:hyperlink r:id="rId15" w:tooltip="Sint Maartensregt" w:history="1">
        <w:r w:rsidRPr="001A5792">
          <w:rPr>
            <w:rStyle w:val="Hyperlink"/>
            <w:color w:val="000000" w:themeColor="text1"/>
            <w:u w:val="none"/>
          </w:rPr>
          <w:t xml:space="preserve">Sint </w:t>
        </w:r>
        <w:proofErr w:type="spellStart"/>
        <w:r w:rsidRPr="001A5792">
          <w:rPr>
            <w:rStyle w:val="Hyperlink"/>
            <w:color w:val="000000" w:themeColor="text1"/>
            <w:u w:val="none"/>
          </w:rPr>
          <w:t>Maartensregt</w:t>
        </w:r>
        <w:proofErr w:type="spellEnd"/>
      </w:hyperlink>
      <w:r w:rsidRPr="001A5792">
        <w:t xml:space="preserve"> toegevoegd aan de gemeente Schipluiden. </w:t>
      </w:r>
    </w:p>
    <w:p w:rsidR="001A5792" w:rsidRDefault="00F84DE6" w:rsidP="001A5792">
      <w:pPr>
        <w:pStyle w:val="BusTic"/>
      </w:pPr>
      <w:r w:rsidRPr="001A5792">
        <w:t>Hodenpijl was in de 13</w:t>
      </w:r>
      <w:r w:rsidR="001A5792" w:rsidRPr="001A5792">
        <w:rPr>
          <w:vertAlign w:val="superscript"/>
        </w:rPr>
        <w:t>d</w:t>
      </w:r>
      <w:r w:rsidRPr="001A5792">
        <w:rPr>
          <w:vertAlign w:val="superscript"/>
        </w:rPr>
        <w:t>e</w:t>
      </w:r>
      <w:r w:rsidR="001A5792">
        <w:t xml:space="preserve"> </w:t>
      </w:r>
      <w:r w:rsidRPr="001A5792">
        <w:t>eeuw een </w:t>
      </w:r>
      <w:hyperlink r:id="rId16" w:tooltip="Kasteel" w:history="1">
        <w:r w:rsidRPr="001A5792">
          <w:rPr>
            <w:rStyle w:val="Hyperlink"/>
            <w:color w:val="000000" w:themeColor="text1"/>
            <w:u w:val="none"/>
          </w:rPr>
          <w:t>kasteel</w:t>
        </w:r>
      </w:hyperlink>
      <w:r w:rsidRPr="001A5792">
        <w:t xml:space="preserve"> van de familie Hodenpijl. </w:t>
      </w:r>
    </w:p>
    <w:p w:rsidR="00F84DE6" w:rsidRPr="001A5792" w:rsidRDefault="00F84DE6" w:rsidP="001A5792">
      <w:pPr>
        <w:pStyle w:val="BusTic"/>
      </w:pPr>
      <w:r w:rsidRPr="001A5792">
        <w:t>Tijdens de </w:t>
      </w:r>
      <w:hyperlink r:id="rId17" w:tooltip="Hoekse en Kabeljauwse twisten" w:history="1">
        <w:r w:rsidRPr="001A5792">
          <w:rPr>
            <w:rStyle w:val="Hyperlink"/>
            <w:color w:val="000000" w:themeColor="text1"/>
            <w:u w:val="none"/>
          </w:rPr>
          <w:t>Hoekse en Kabeljauwse twisten</w:t>
        </w:r>
      </w:hyperlink>
      <w:r w:rsidRPr="001A5792">
        <w:t> in 1351 en 1393 is het met de grond gelijk gemaakt en nooit meer herbouwd.</w:t>
      </w:r>
    </w:p>
    <w:p w:rsidR="00F84DE6" w:rsidRPr="001A5792" w:rsidRDefault="00F84DE6" w:rsidP="001A5792">
      <w:pPr>
        <w:pStyle w:val="BusTic"/>
      </w:pPr>
      <w:r w:rsidRPr="001A5792">
        <w:t>In Hodenpijl zijn enkele bijzondere gebouwen te zien, waaronder de voormalige buitenplaats</w:t>
      </w:r>
      <w:r w:rsidR="001A5792">
        <w:t xml:space="preserve"> </w:t>
      </w:r>
      <w:r w:rsidRPr="001A5792">
        <w:t>Hodenpijl (gebouwd omstreeks 1702) en de voormalige RK kerk.</w:t>
      </w:r>
    </w:p>
    <w:p w:rsidR="001A5792" w:rsidRPr="001A5792" w:rsidRDefault="001A5792" w:rsidP="00F84DE6">
      <w:pPr>
        <w:rPr>
          <w:color w:val="000000" w:themeColor="text1"/>
        </w:rPr>
      </w:pPr>
    </w:p>
    <w:p w:rsidR="00F84DE6" w:rsidRPr="001A5792" w:rsidRDefault="00F84DE6" w:rsidP="00F84DE6">
      <w:pPr>
        <w:rPr>
          <w:rStyle w:val="Bijzonder"/>
        </w:rPr>
      </w:pPr>
      <w:r w:rsidRPr="001A5792">
        <w:rPr>
          <w:rStyle w:val="Bijzonder"/>
        </w:rPr>
        <w:t>De voormalige kerk van Hodenpijl</w:t>
      </w:r>
    </w:p>
    <w:p w:rsidR="001A5792" w:rsidRDefault="00F84DE6" w:rsidP="001A5792">
      <w:pPr>
        <w:pStyle w:val="BusTic"/>
      </w:pPr>
      <w:r w:rsidRPr="001A5792">
        <w:t>De </w:t>
      </w:r>
      <w:hyperlink r:id="rId18" w:tooltip="Op Hodenpijl" w:history="1">
        <w:r w:rsidRPr="001A5792">
          <w:rPr>
            <w:rStyle w:val="Hyperlink"/>
            <w:color w:val="000000" w:themeColor="text1"/>
            <w:u w:val="none"/>
          </w:rPr>
          <w:t>voormalige kerk van Hodenpijl</w:t>
        </w:r>
      </w:hyperlink>
      <w:r w:rsidRPr="001A5792">
        <w:t>, een zogenaamde </w:t>
      </w:r>
      <w:hyperlink r:id="rId19" w:tooltip="Waterstaatskerk" w:history="1">
        <w:r w:rsidRPr="001A5792">
          <w:rPr>
            <w:rStyle w:val="Hyperlink"/>
            <w:color w:val="000000" w:themeColor="text1"/>
            <w:u w:val="none"/>
          </w:rPr>
          <w:t>waterstaatskerk</w:t>
        </w:r>
      </w:hyperlink>
      <w:r w:rsidRPr="001A5792">
        <w:t xml:space="preserve">, ontworpen door A. Rodenburg en zijn leerling </w:t>
      </w:r>
      <w:proofErr w:type="spellStart"/>
      <w:r w:rsidRPr="001A5792">
        <w:t>G.R</w:t>
      </w:r>
      <w:proofErr w:type="spellEnd"/>
      <w:r w:rsidRPr="001A5792">
        <w:t xml:space="preserve">. </w:t>
      </w:r>
      <w:proofErr w:type="spellStart"/>
      <w:r w:rsidRPr="001A5792">
        <w:t>Pelletier</w:t>
      </w:r>
      <w:proofErr w:type="spellEnd"/>
      <w:r w:rsidRPr="001A5792">
        <w:t xml:space="preserve"> werd gebouwd van 1839 tot </w:t>
      </w:r>
      <w:hyperlink r:id="rId20" w:tooltip="1840" w:history="1">
        <w:r w:rsidRPr="001A5792">
          <w:rPr>
            <w:rStyle w:val="Hyperlink"/>
            <w:color w:val="000000" w:themeColor="text1"/>
            <w:u w:val="none"/>
          </w:rPr>
          <w:t>1840</w:t>
        </w:r>
      </w:hyperlink>
      <w:r w:rsidRPr="001A5792">
        <w:t> en deed dienst als kerk tot </w:t>
      </w:r>
      <w:hyperlink r:id="rId21" w:tooltip="1963" w:history="1">
        <w:r w:rsidRPr="001A5792">
          <w:rPr>
            <w:rStyle w:val="Hyperlink"/>
            <w:color w:val="000000" w:themeColor="text1"/>
            <w:u w:val="none"/>
          </w:rPr>
          <w:t>1963</w:t>
        </w:r>
      </w:hyperlink>
      <w:r w:rsidRPr="001A5792">
        <w:t xml:space="preserve">. </w:t>
      </w:r>
    </w:p>
    <w:p w:rsidR="001A5792" w:rsidRDefault="00F84DE6" w:rsidP="001A5792">
      <w:pPr>
        <w:pStyle w:val="BusTic"/>
      </w:pPr>
      <w:r w:rsidRPr="001A5792">
        <w:t xml:space="preserve">De kerk deed tot voor kort dienst als magazijn van een groothandel in apotheek- en </w:t>
      </w:r>
      <w:r w:rsidR="001A5792" w:rsidRPr="001A5792">
        <w:t>laboratorium</w:t>
      </w:r>
      <w:r w:rsidR="001A5792">
        <w:t xml:space="preserve"> </w:t>
      </w:r>
      <w:r w:rsidRPr="001A5792">
        <w:t xml:space="preserve">benodigdheden. </w:t>
      </w:r>
    </w:p>
    <w:p w:rsidR="001A5792" w:rsidRDefault="00F84DE6" w:rsidP="001A5792">
      <w:pPr>
        <w:pStyle w:val="BusTic"/>
      </w:pPr>
      <w:r w:rsidRPr="001A5792">
        <w:t xml:space="preserve">Hiervoor was een uitgeverij in dit pand gevestigd. </w:t>
      </w:r>
    </w:p>
    <w:p w:rsidR="001A5792" w:rsidRDefault="00F84DE6" w:rsidP="001A5792">
      <w:pPr>
        <w:pStyle w:val="BusTic"/>
      </w:pPr>
      <w:r w:rsidRPr="001A5792">
        <w:t xml:space="preserve">Momenteel wordt deze in opdracht van de huidige eigenaar in oude glorie hersteld. </w:t>
      </w:r>
    </w:p>
    <w:p w:rsidR="001A5792" w:rsidRDefault="00F84DE6" w:rsidP="001A5792">
      <w:pPr>
        <w:pStyle w:val="BusTic"/>
      </w:pPr>
      <w:r w:rsidRPr="001A5792">
        <w:t xml:space="preserve">Achter het gebouw vindt men de </w:t>
      </w:r>
      <w:proofErr w:type="spellStart"/>
      <w:r w:rsidRPr="001A5792">
        <w:t>R.K.</w:t>
      </w:r>
      <w:proofErr w:type="spellEnd"/>
      <w:r w:rsidRPr="001A5792">
        <w:t xml:space="preserve"> begraafplaats van de St. Jacobusparochie van Schipluiden met een monumentaal priestergraf. </w:t>
      </w:r>
    </w:p>
    <w:p w:rsidR="00F84DE6" w:rsidRPr="001A5792" w:rsidRDefault="00F84DE6" w:rsidP="001A5792">
      <w:pPr>
        <w:pStyle w:val="BusTic"/>
      </w:pPr>
      <w:bookmarkStart w:id="0" w:name="_GoBack"/>
      <w:bookmarkEnd w:id="0"/>
      <w:r w:rsidRPr="001A5792">
        <w:t>Naast de kerk bevindt zich de pastorie uit 1872.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default" r:id="rId22"/>
      <w:footerReference w:type="default" r:id="rId23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5D1" w:rsidRDefault="000705D1" w:rsidP="00A64884">
      <w:r>
        <w:separator/>
      </w:r>
    </w:p>
  </w:endnote>
  <w:endnote w:type="continuationSeparator" w:id="0">
    <w:p w:rsidR="000705D1" w:rsidRDefault="000705D1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1A5792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5D1" w:rsidRDefault="000705D1" w:rsidP="00A64884">
      <w:r>
        <w:separator/>
      </w:r>
    </w:p>
  </w:footnote>
  <w:footnote w:type="continuationSeparator" w:id="0">
    <w:p w:rsidR="000705D1" w:rsidRDefault="000705D1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0705D1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5D1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A5792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52C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4DE6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03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62883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85134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09685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Schipluiden" TargetMode="External"/><Relationship Id="rId18" Type="http://schemas.openxmlformats.org/officeDocument/2006/relationships/hyperlink" Target="http://nl.wikipedia.org/wiki/Op_Hodenpij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1963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Dorp" TargetMode="External"/><Relationship Id="rId17" Type="http://schemas.openxmlformats.org/officeDocument/2006/relationships/hyperlink" Target="http://nl.wikipedia.org/wiki/Hoekse_en_Kabeljauwse_twisten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Kasteel" TargetMode="External"/><Relationship Id="rId20" Type="http://schemas.openxmlformats.org/officeDocument/2006/relationships/hyperlink" Target="http://nl.wikipedia.org/wiki/1840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uurtschap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Sint_Maartensregt" TargetMode="External"/><Relationship Id="rId23" Type="http://schemas.openxmlformats.org/officeDocument/2006/relationships/footer" Target="footer1.xml"/><Relationship Id="rId10" Type="http://schemas.openxmlformats.org/officeDocument/2006/relationships/hyperlink" Target="http://toolserver.org/~geohack/geohack.php?language=nl&amp;params=51_59_13_N_4_19_17_E_region:NL_scale:10000&amp;pagename=Hodenpijl" TargetMode="External"/><Relationship Id="rId19" Type="http://schemas.openxmlformats.org/officeDocument/2006/relationships/hyperlink" Target="http://nl.wikipedia.org/wiki/Waterstaatsker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Den_Hoorn_(Midden-Delfland)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340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2011-07-25T08:08:00Z</dcterms:created>
  <dcterms:modified xsi:type="dcterms:W3CDTF">2011-08-06T09:27:00Z</dcterms:modified>
  <cp:category>2011</cp:category>
</cp:coreProperties>
</file>