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B4" w:rsidRPr="000C3ECF" w:rsidRDefault="000C35B4" w:rsidP="000C35B4">
      <w:pPr>
        <w:pStyle w:val="Alinia6"/>
        <w:rPr>
          <w:rStyle w:val="Bijzonder"/>
        </w:rPr>
      </w:pPr>
      <w:bookmarkStart w:id="0" w:name="_GoBack"/>
      <w:proofErr w:type="spellStart"/>
      <w:r w:rsidRPr="000C3ECF">
        <w:rPr>
          <w:rStyle w:val="Bijzonder"/>
        </w:rPr>
        <w:t>Hazerswoude-Rijndijk</w:t>
      </w:r>
      <w:proofErr w:type="spellEnd"/>
      <w:r>
        <w:rPr>
          <w:rStyle w:val="Bijzonder"/>
        </w:rPr>
        <w:t xml:space="preserve"> - </w:t>
      </w:r>
      <w:r w:rsidRPr="000C3ECF">
        <w:rPr>
          <w:rStyle w:val="Bijzonder"/>
        </w:rPr>
        <w:t>Cultuur</w:t>
      </w:r>
    </w:p>
    <w:bookmarkEnd w:id="0"/>
    <w:p w:rsidR="000C35B4" w:rsidRDefault="000C35B4" w:rsidP="000C35B4">
      <w:pPr>
        <w:pStyle w:val="BusTic"/>
      </w:pPr>
      <w:r w:rsidRPr="000C3ECF">
        <w:t>Een deel van deze voornamelijk autochtone bewoners heeft een van </w:t>
      </w:r>
      <w:proofErr w:type="spellStart"/>
      <w:r w:rsidRPr="000C3ECF">
        <w:fldChar w:fldCharType="begin"/>
      </w:r>
      <w:r w:rsidRPr="000C3ECF">
        <w:instrText xml:space="preserve"> HYPERLINK "http://nl.wikipedia.org/wiki/Leids_(dialect)" \o "Leids (dialect)" </w:instrText>
      </w:r>
      <w:r w:rsidRPr="000C3ECF">
        <w:fldChar w:fldCharType="separate"/>
      </w:r>
      <w:r w:rsidRPr="000C3ECF">
        <w:rPr>
          <w:rStyle w:val="Hyperlink"/>
          <w:color w:val="000000" w:themeColor="text1"/>
          <w:u w:val="none"/>
        </w:rPr>
        <w:t>Leids</w:t>
      </w:r>
      <w:proofErr w:type="spellEnd"/>
      <w:r w:rsidRPr="000C3ECF">
        <w:fldChar w:fldCharType="end"/>
      </w:r>
      <w:r w:rsidRPr="000C3ECF">
        <w:t xml:space="preserve"> afgeleid accent. </w:t>
      </w:r>
    </w:p>
    <w:p w:rsidR="000C35B4" w:rsidRPr="000C3ECF" w:rsidRDefault="000C35B4" w:rsidP="000C35B4">
      <w:pPr>
        <w:pStyle w:val="BusTic"/>
      </w:pPr>
      <w:r w:rsidRPr="000C3ECF">
        <w:t xml:space="preserve">De bewoners hebben vaak banden met de bewoners uit </w:t>
      </w:r>
      <w:proofErr w:type="spellStart"/>
      <w:r w:rsidRPr="000C3ECF">
        <w:t>Koudekerk</w:t>
      </w:r>
      <w:proofErr w:type="spellEnd"/>
      <w:r w:rsidRPr="000C3ECF">
        <w:t xml:space="preserve"> aan den Rijn.</w:t>
      </w:r>
    </w:p>
    <w:p w:rsidR="000C35B4" w:rsidRDefault="000C35B4" w:rsidP="000C35B4">
      <w:pPr>
        <w:pStyle w:val="BusTic"/>
      </w:pPr>
      <w:r w:rsidRPr="000C3ECF">
        <w:t xml:space="preserve">De woningcoöperatie verantwoordelijk voor het verhuren van woningen hanteert een eigen volk eerst beleid. </w:t>
      </w:r>
    </w:p>
    <w:p w:rsidR="000C35B4" w:rsidRDefault="000C35B4" w:rsidP="000C35B4">
      <w:pPr>
        <w:pStyle w:val="BusTic"/>
      </w:pPr>
      <w:r w:rsidRPr="000C3ECF">
        <w:t xml:space="preserve">Hierdoor is het voor hurende starters moeilijk als nieuwkomer binnen te komen in de gemeente. </w:t>
      </w:r>
    </w:p>
    <w:p w:rsidR="000C35B4" w:rsidRDefault="000C35B4" w:rsidP="000C35B4">
      <w:pPr>
        <w:pStyle w:val="BusTic"/>
      </w:pPr>
      <w:r w:rsidRPr="000C3ECF">
        <w:t xml:space="preserve">Nageslacht blijft vaak binnen de gemeente. </w:t>
      </w:r>
    </w:p>
    <w:p w:rsidR="000C35B4" w:rsidRDefault="000C35B4" w:rsidP="000C35B4">
      <w:pPr>
        <w:pStyle w:val="BusTic"/>
      </w:pPr>
      <w:r w:rsidRPr="000C3ECF">
        <w:t xml:space="preserve">Sommige families hebben herkenbare achternamen in de omgeving. </w:t>
      </w:r>
    </w:p>
    <w:p w:rsidR="000C35B4" w:rsidRDefault="000C35B4" w:rsidP="000C35B4">
      <w:pPr>
        <w:pStyle w:val="BusTic"/>
      </w:pPr>
      <w:r w:rsidRPr="000C3ECF">
        <w:t xml:space="preserve">Toch blijven er vanuit de omgeving (vooral werkende) gezinnen naar </w:t>
      </w:r>
      <w:proofErr w:type="spellStart"/>
      <w:r w:rsidRPr="000C3ECF">
        <w:t>Hazerswoude-Rijndijk</w:t>
      </w:r>
      <w:proofErr w:type="spellEnd"/>
      <w:r w:rsidRPr="000C3ECF">
        <w:t xml:space="preserve"> komen, deze mensen hebben vaak al een baan buiten het dorp. </w:t>
      </w:r>
    </w:p>
    <w:p w:rsidR="000C35B4" w:rsidRDefault="000C35B4" w:rsidP="000C35B4">
      <w:pPr>
        <w:pStyle w:val="BusTic"/>
      </w:pPr>
      <w:r w:rsidRPr="000C3ECF">
        <w:t xml:space="preserve">Dit resulteerde (ondanks het eigen volk eerst beleid van de woningcoöperaties) in een minder gesloten en een iets welvarendere cultuur. </w:t>
      </w:r>
    </w:p>
    <w:p w:rsidR="000C35B4" w:rsidRPr="000C3ECF" w:rsidRDefault="000C35B4" w:rsidP="000C35B4">
      <w:pPr>
        <w:pStyle w:val="BusTic"/>
      </w:pPr>
      <w:r w:rsidRPr="000C3ECF">
        <w:t>Jongeren moeten al vanaf de middelbare school kiezen uit verschillende opleidingslocaties</w:t>
      </w:r>
      <w:r>
        <w:t xml:space="preserve"> </w:t>
      </w:r>
      <w:r w:rsidRPr="000C3ECF">
        <w:t>in andere plaatsen.</w:t>
      </w:r>
    </w:p>
    <w:p w:rsidR="000C35B4" w:rsidRDefault="000C35B4" w:rsidP="000C35B4">
      <w:pPr>
        <w:pStyle w:val="BusTic"/>
      </w:pPr>
      <w:r w:rsidRPr="000C3ECF">
        <w:t>In het buurtschap </w:t>
      </w:r>
      <w:hyperlink r:id="rId8" w:tooltip="Groenendijk (Rijnwoude)" w:history="1">
        <w:r w:rsidRPr="000C3ECF">
          <w:rPr>
            <w:rStyle w:val="Hyperlink"/>
            <w:color w:val="000000" w:themeColor="text1"/>
            <w:u w:val="none"/>
          </w:rPr>
          <w:t>Groenendijk</w:t>
        </w:r>
      </w:hyperlink>
      <w:r w:rsidRPr="000C3ECF">
        <w:t xml:space="preserve"> buiten het dorp staat de RK </w:t>
      </w:r>
      <w:proofErr w:type="spellStart"/>
      <w:r w:rsidRPr="000C3ECF">
        <w:t>Bernaduskerk</w:t>
      </w:r>
      <w:proofErr w:type="spellEnd"/>
      <w:r w:rsidRPr="000C3ECF">
        <w:t>, ook wel bekend als </w:t>
      </w:r>
      <w:hyperlink r:id="rId9" w:tooltip="Scheepjeskerk" w:history="1">
        <w:r w:rsidRPr="000C3ECF">
          <w:rPr>
            <w:rStyle w:val="Hyperlink"/>
            <w:color w:val="000000" w:themeColor="text1"/>
            <w:u w:val="none"/>
          </w:rPr>
          <w:t>Scheepjeskerk</w:t>
        </w:r>
      </w:hyperlink>
      <w:r w:rsidRPr="000C3ECF">
        <w:t xml:space="preserve">. </w:t>
      </w:r>
    </w:p>
    <w:p w:rsidR="000C35B4" w:rsidRPr="000C3ECF" w:rsidRDefault="000C35B4" w:rsidP="000C35B4">
      <w:pPr>
        <w:pStyle w:val="BusTic"/>
      </w:pPr>
      <w:r w:rsidRPr="000C3ECF">
        <w:t>Gebouwd rond 1850.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0"/>
      <w:footerReference w:type="default" r:id="rId1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F9F" w:rsidRDefault="00746F9F" w:rsidP="00A64884">
      <w:r>
        <w:separator/>
      </w:r>
    </w:p>
  </w:endnote>
  <w:endnote w:type="continuationSeparator" w:id="0">
    <w:p w:rsidR="00746F9F" w:rsidRDefault="00746F9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C35B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F9F" w:rsidRDefault="00746F9F" w:rsidP="00A64884">
      <w:r>
        <w:separator/>
      </w:r>
    </w:p>
  </w:footnote>
  <w:footnote w:type="continuationSeparator" w:id="0">
    <w:p w:rsidR="00746F9F" w:rsidRDefault="00746F9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46F9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35B4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46F9F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roenendijk_(Rijnwoude)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cheepjesker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2011-08-06T08:14:00Z</dcterms:created>
  <dcterms:modified xsi:type="dcterms:W3CDTF">2011-08-06T08:14:00Z</dcterms:modified>
  <cp:category>2011</cp:category>
</cp:coreProperties>
</file>