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E" w:rsidRPr="00C9086E" w:rsidRDefault="0015435A" w:rsidP="00C9086E">
      <w:pPr>
        <w:pStyle w:val="Alinia6"/>
        <w:rPr>
          <w:rStyle w:val="Plaats"/>
        </w:rPr>
      </w:pPr>
      <w:bookmarkStart w:id="0" w:name="_GoBack"/>
      <w:proofErr w:type="spellStart"/>
      <w:r w:rsidRPr="00C9086E">
        <w:rPr>
          <w:rStyle w:val="Plaats"/>
        </w:rPr>
        <w:t>Goidschalxoord</w:t>
      </w:r>
      <w:proofErr w:type="spellEnd"/>
      <w:r w:rsidR="00C9086E" w:rsidRPr="00C9086E">
        <w:rPr>
          <w:rStyle w:val="Plaats"/>
        </w:rPr>
        <w:tab/>
      </w:r>
      <w:r w:rsidR="00C9086E" w:rsidRPr="00C9086E">
        <w:rPr>
          <w:rStyle w:val="Plaats"/>
        </w:rPr>
        <w:tab/>
      </w:r>
      <w:r w:rsidR="00C9086E" w:rsidRPr="00C9086E">
        <w:rPr>
          <w:rStyle w:val="Plaats"/>
        </w:rPr>
        <w:drawing>
          <wp:inline distT="0" distB="0" distL="0" distR="0" wp14:anchorId="54FC312C" wp14:editId="69F74C7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86E" w:rsidRPr="00C9086E">
        <w:rPr>
          <w:rStyle w:val="Plaats"/>
        </w:rPr>
        <w:t> </w:t>
      </w:r>
      <w:hyperlink r:id="rId10" w:history="1">
        <w:r w:rsidR="00C9086E" w:rsidRPr="00C9086E">
          <w:rPr>
            <w:rStyle w:val="Plaats"/>
          </w:rPr>
          <w:t xml:space="preserve">51° 50' NB, 4° 28' </w:t>
        </w:r>
        <w:proofErr w:type="spellStart"/>
        <w:r w:rsidR="00C9086E" w:rsidRPr="00C9086E">
          <w:rPr>
            <w:rStyle w:val="Plaats"/>
          </w:rPr>
          <w:t>OL</w:t>
        </w:r>
        <w:proofErr w:type="spellEnd"/>
      </w:hyperlink>
    </w:p>
    <w:bookmarkEnd w:id="0"/>
    <w:p w:rsidR="00C9086E" w:rsidRDefault="0015435A" w:rsidP="00C9086E">
      <w:pPr>
        <w:pStyle w:val="BusTic"/>
      </w:pPr>
      <w:proofErr w:type="spellStart"/>
      <w:r w:rsidRPr="00C9086E">
        <w:rPr>
          <w:bCs/>
        </w:rPr>
        <w:t>Goidschalxoord</w:t>
      </w:r>
      <w:proofErr w:type="spellEnd"/>
      <w:r w:rsidRPr="00C9086E">
        <w:t> is een </w:t>
      </w:r>
      <w:hyperlink r:id="rId11" w:tooltip="Dijkdorp" w:history="1">
        <w:r w:rsidRPr="00C9086E">
          <w:rPr>
            <w:rStyle w:val="Hyperlink"/>
            <w:color w:val="000000" w:themeColor="text1"/>
            <w:u w:val="none"/>
          </w:rPr>
          <w:t>dijkdorp</w:t>
        </w:r>
      </w:hyperlink>
      <w:r w:rsidRPr="00C9086E">
        <w:t> op de </w:t>
      </w:r>
      <w:proofErr w:type="spellStart"/>
      <w:r w:rsidRPr="00C9086E">
        <w:fldChar w:fldCharType="begin"/>
      </w:r>
      <w:r w:rsidRPr="00C9086E">
        <w:instrText xml:space="preserve"> HYPERLINK "http://nl.wikipedia.org/wiki/Hoeksche_Waard" \o "Hoeksche Waard" </w:instrText>
      </w:r>
      <w:r w:rsidRPr="00C9086E">
        <w:fldChar w:fldCharType="separate"/>
      </w:r>
      <w:r w:rsidRPr="00C9086E">
        <w:rPr>
          <w:rStyle w:val="Hyperlink"/>
          <w:color w:val="000000" w:themeColor="text1"/>
          <w:u w:val="none"/>
        </w:rPr>
        <w:t>Hoeksche</w:t>
      </w:r>
      <w:proofErr w:type="spellEnd"/>
      <w:r w:rsidRPr="00C9086E">
        <w:rPr>
          <w:rStyle w:val="Hyperlink"/>
          <w:color w:val="000000" w:themeColor="text1"/>
          <w:u w:val="none"/>
        </w:rPr>
        <w:t xml:space="preserve"> Waard</w:t>
      </w:r>
      <w:r w:rsidRPr="00C9086E">
        <w:fldChar w:fldCharType="end"/>
      </w:r>
      <w:r w:rsidRPr="00C9086E">
        <w:t>, provincie </w:t>
      </w:r>
      <w:hyperlink r:id="rId12" w:tooltip="Zuid-Holland" w:history="1">
        <w:r w:rsidRPr="00C9086E">
          <w:rPr>
            <w:rStyle w:val="Hyperlink"/>
            <w:color w:val="000000" w:themeColor="text1"/>
            <w:u w:val="none"/>
          </w:rPr>
          <w:t>Zuid-Holland</w:t>
        </w:r>
      </w:hyperlink>
      <w:r w:rsidRPr="00C9086E">
        <w:t xml:space="preserve">. </w:t>
      </w:r>
    </w:p>
    <w:p w:rsidR="00C9086E" w:rsidRDefault="0015435A" w:rsidP="00C9086E">
      <w:pPr>
        <w:pStyle w:val="BusTic"/>
      </w:pPr>
      <w:r w:rsidRPr="00C9086E">
        <w:t>Het dorp ligt tussen </w:t>
      </w:r>
      <w:hyperlink r:id="rId13" w:tooltip="Oud-Beijerland" w:history="1">
        <w:r w:rsidRPr="00C9086E">
          <w:rPr>
            <w:rStyle w:val="Hyperlink"/>
            <w:color w:val="000000" w:themeColor="text1"/>
            <w:u w:val="none"/>
          </w:rPr>
          <w:t>Oud-Beijerland</w:t>
        </w:r>
      </w:hyperlink>
      <w:r w:rsidRPr="00C9086E">
        <w:t> en </w:t>
      </w:r>
      <w:hyperlink r:id="rId14" w:tooltip="Heinenoord" w:history="1">
        <w:r w:rsidRPr="00C9086E">
          <w:rPr>
            <w:rStyle w:val="Hyperlink"/>
            <w:color w:val="000000" w:themeColor="text1"/>
            <w:u w:val="none"/>
          </w:rPr>
          <w:t>Heinenoord</w:t>
        </w:r>
      </w:hyperlink>
      <w:r w:rsidRPr="00C9086E">
        <w:t xml:space="preserve"> in, waarmee het één aaneengesloten lint van bebouwing vormt. </w:t>
      </w:r>
    </w:p>
    <w:p w:rsidR="0015435A" w:rsidRPr="00C9086E" w:rsidRDefault="0015435A" w:rsidP="00C9086E">
      <w:pPr>
        <w:pStyle w:val="BusTic"/>
      </w:pPr>
      <w:r w:rsidRPr="00C9086E">
        <w:t>De naam</w:t>
      </w:r>
      <w:r w:rsidR="00C9086E">
        <w:t xml:space="preserve"> </w:t>
      </w:r>
      <w:proofErr w:type="spellStart"/>
      <w:r w:rsidRPr="00C9086E">
        <w:rPr>
          <w:iCs/>
        </w:rPr>
        <w:t>Goidschalxoord</w:t>
      </w:r>
      <w:proofErr w:type="spellEnd"/>
      <w:r w:rsidR="00C9086E">
        <w:rPr>
          <w:iCs/>
        </w:rPr>
        <w:t xml:space="preserve"> </w:t>
      </w:r>
      <w:r w:rsidRPr="00C9086E">
        <w:t>ontleent het dorp aan één van de eerste ambachtsheren,</w:t>
      </w:r>
      <w:r w:rsidR="00C9086E">
        <w:t xml:space="preserve"> </w:t>
      </w:r>
      <w:proofErr w:type="spellStart"/>
      <w:r w:rsidRPr="00C9086E">
        <w:rPr>
          <w:iCs/>
        </w:rPr>
        <w:t>Goidschalck</w:t>
      </w:r>
      <w:proofErr w:type="spellEnd"/>
      <w:r w:rsidRPr="00C9086E">
        <w:rPr>
          <w:iCs/>
        </w:rPr>
        <w:t xml:space="preserve"> </w:t>
      </w:r>
      <w:proofErr w:type="spellStart"/>
      <w:r w:rsidRPr="00C9086E">
        <w:rPr>
          <w:iCs/>
        </w:rPr>
        <w:t>Oelm</w:t>
      </w:r>
      <w:proofErr w:type="spellEnd"/>
      <w:r w:rsidRPr="00C9086E">
        <w:t>.</w:t>
      </w:r>
    </w:p>
    <w:p w:rsidR="00C9086E" w:rsidRDefault="0015435A" w:rsidP="00C9086E">
      <w:pPr>
        <w:pStyle w:val="BusTic"/>
      </w:pPr>
      <w:r w:rsidRPr="00C9086E">
        <w:t xml:space="preserve">Aan de </w:t>
      </w:r>
      <w:proofErr w:type="spellStart"/>
      <w:r w:rsidRPr="00C9086E">
        <w:t>Goidschalxoordsedijk</w:t>
      </w:r>
      <w:proofErr w:type="spellEnd"/>
      <w:r w:rsidRPr="00C9086E">
        <w:t xml:space="preserve"> staat de </w:t>
      </w:r>
      <w:hyperlink r:id="rId15" w:tooltip="Molen van Goidschalxoord" w:history="1">
        <w:r w:rsidRPr="00C9086E">
          <w:rPr>
            <w:rStyle w:val="Hyperlink"/>
            <w:color w:val="000000" w:themeColor="text1"/>
            <w:u w:val="none"/>
          </w:rPr>
          <w:t xml:space="preserve">Molen van </w:t>
        </w:r>
        <w:proofErr w:type="spellStart"/>
        <w:r w:rsidRPr="00C9086E">
          <w:rPr>
            <w:rStyle w:val="Hyperlink"/>
            <w:color w:val="000000" w:themeColor="text1"/>
            <w:u w:val="none"/>
          </w:rPr>
          <w:t>Goidschalxoord</w:t>
        </w:r>
        <w:proofErr w:type="spellEnd"/>
      </w:hyperlink>
      <w:r w:rsidRPr="00C9086E">
        <w:t>, een</w:t>
      </w:r>
      <w:r w:rsidR="00C9086E">
        <w:t xml:space="preserve"> </w:t>
      </w:r>
      <w:hyperlink r:id="rId16" w:tooltip="Korenmolen" w:history="1">
        <w:r w:rsidRPr="00C9086E">
          <w:rPr>
            <w:rStyle w:val="Hyperlink"/>
            <w:color w:val="000000" w:themeColor="text1"/>
            <w:u w:val="none"/>
          </w:rPr>
          <w:t>korenmolen</w:t>
        </w:r>
      </w:hyperlink>
      <w:r w:rsidR="00C9086E">
        <w:rPr>
          <w:rStyle w:val="Hyperlink"/>
          <w:color w:val="000000" w:themeColor="text1"/>
          <w:u w:val="none"/>
        </w:rPr>
        <w:t xml:space="preserve"> </w:t>
      </w:r>
      <w:r w:rsidRPr="00C9086E">
        <w:t xml:space="preserve">die na een lange tijd van verval tussen 2007 en 2010 opnieuw maalvaardig is gemaakt. </w:t>
      </w:r>
    </w:p>
    <w:p w:rsidR="0015435A" w:rsidRPr="00C9086E" w:rsidRDefault="0015435A" w:rsidP="00C9086E">
      <w:pPr>
        <w:pStyle w:val="BusTic"/>
      </w:pPr>
      <w:r w:rsidRPr="00C9086E">
        <w:t>Op 8 mei 2010, </w:t>
      </w:r>
      <w:hyperlink r:id="rId17" w:tooltip="Nationale Molendag" w:history="1">
        <w:r w:rsidRPr="00C9086E">
          <w:rPr>
            <w:rStyle w:val="Hyperlink"/>
            <w:color w:val="000000" w:themeColor="text1"/>
            <w:u w:val="none"/>
          </w:rPr>
          <w:t xml:space="preserve">Nationale </w:t>
        </w:r>
        <w:proofErr w:type="spellStart"/>
        <w:r w:rsidRPr="00C9086E">
          <w:rPr>
            <w:rStyle w:val="Hyperlink"/>
            <w:color w:val="000000" w:themeColor="text1"/>
            <w:u w:val="none"/>
          </w:rPr>
          <w:t>Molendag</w:t>
        </w:r>
        <w:proofErr w:type="spellEnd"/>
      </w:hyperlink>
      <w:r w:rsidRPr="00C9086E">
        <w:t> is deze molen feestelijk heropend.</w:t>
      </w:r>
    </w:p>
    <w:p w:rsidR="0015435A" w:rsidRPr="0015435A" w:rsidRDefault="0015435A" w:rsidP="0015435A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D2" w:rsidRDefault="003C76D2" w:rsidP="00A64884">
      <w:r>
        <w:separator/>
      </w:r>
    </w:p>
  </w:endnote>
  <w:endnote w:type="continuationSeparator" w:id="0">
    <w:p w:rsidR="003C76D2" w:rsidRDefault="003C76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08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D2" w:rsidRDefault="003C76D2" w:rsidP="00A64884">
      <w:r>
        <w:separator/>
      </w:r>
    </w:p>
  </w:footnote>
  <w:footnote w:type="continuationSeparator" w:id="0">
    <w:p w:rsidR="003C76D2" w:rsidRDefault="003C76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C76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435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76D2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3D0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086E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0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75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-Beij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Nationale_Molenda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jk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en_van_Goidschalxoord" TargetMode="External"/><Relationship Id="rId10" Type="http://schemas.openxmlformats.org/officeDocument/2006/relationships/hyperlink" Target="http://toolserver.org/~geohack/geohack.php?language=nl&amp;params=51_49_37_N_4_27_34_E_type:city_scale:12500_region:NL&amp;pagename=Goidschalxoor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inenoo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2011-07-24T07:52:00Z</dcterms:created>
  <dcterms:modified xsi:type="dcterms:W3CDTF">2011-08-01T09:57:00Z</dcterms:modified>
  <cp:category>2011</cp:category>
</cp:coreProperties>
</file>