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36" w:rsidRPr="0065212B" w:rsidRDefault="00400A36" w:rsidP="00400A36">
      <w:pPr>
        <w:pStyle w:val="Alinia6"/>
        <w:rPr>
          <w:rStyle w:val="Bijzonder"/>
        </w:rPr>
      </w:pPr>
      <w:bookmarkStart w:id="0" w:name="_GoBack"/>
      <w:r w:rsidRPr="0065212B">
        <w:rPr>
          <w:rStyle w:val="Bijzonder"/>
        </w:rPr>
        <w:t>Goedereede - Geschiedenis en ontwikkeling</w:t>
      </w:r>
    </w:p>
    <w:bookmarkEnd w:id="0"/>
    <w:p w:rsidR="00400A36" w:rsidRDefault="00400A36" w:rsidP="00400A36">
      <w:pPr>
        <w:pStyle w:val="BusTic"/>
      </w:pPr>
      <w:r w:rsidRPr="0065212B">
        <w:t>Goedereede was vroeger een belangrijke </w:t>
      </w:r>
      <w:hyperlink r:id="rId8" w:tooltip="Handel (economie)" w:history="1">
        <w:r w:rsidRPr="0065212B">
          <w:rPr>
            <w:rStyle w:val="Hyperlink"/>
            <w:color w:val="000000" w:themeColor="text1"/>
            <w:u w:val="none"/>
          </w:rPr>
          <w:t>handelsplaats</w:t>
        </w:r>
      </w:hyperlink>
      <w:r w:rsidRPr="0065212B">
        <w:t> met </w:t>
      </w:r>
      <w:hyperlink r:id="rId9" w:tooltip="Vestingstad" w:history="1">
        <w:r w:rsidRPr="0065212B">
          <w:rPr>
            <w:rStyle w:val="Hyperlink"/>
            <w:color w:val="000000" w:themeColor="text1"/>
            <w:u w:val="none"/>
          </w:rPr>
          <w:t>stadswallen</w:t>
        </w:r>
      </w:hyperlink>
      <w:r w:rsidRPr="0065212B">
        <w:t xml:space="preserve">. </w:t>
      </w:r>
    </w:p>
    <w:p w:rsidR="00400A36" w:rsidRDefault="00400A36" w:rsidP="00400A36">
      <w:pPr>
        <w:pStyle w:val="BusTic"/>
      </w:pPr>
      <w:r w:rsidRPr="0065212B">
        <w:t>De naam</w:t>
      </w:r>
      <w:r>
        <w:t xml:space="preserve"> </w:t>
      </w:r>
      <w:r w:rsidRPr="0065212B">
        <w:rPr>
          <w:iCs/>
        </w:rPr>
        <w:t>Goedereede</w:t>
      </w:r>
      <w:r w:rsidRPr="0065212B">
        <w:t> betekent "</w:t>
      </w:r>
      <w:hyperlink r:id="rId10" w:tooltip="Rede (ankerplaats)" w:history="1">
        <w:r w:rsidRPr="0065212B">
          <w:rPr>
            <w:rStyle w:val="Hyperlink"/>
            <w:color w:val="000000" w:themeColor="text1"/>
            <w:u w:val="none"/>
          </w:rPr>
          <w:t>veilige ankerplaats</w:t>
        </w:r>
      </w:hyperlink>
      <w:r w:rsidRPr="0065212B">
        <w:t xml:space="preserve">". </w:t>
      </w:r>
    </w:p>
    <w:p w:rsidR="00400A36" w:rsidRPr="0065212B" w:rsidRDefault="00400A36" w:rsidP="00400A36">
      <w:pPr>
        <w:pStyle w:val="BusTic"/>
      </w:pPr>
      <w:r w:rsidRPr="0065212B">
        <w:t>Op het grondgebied van </w:t>
      </w:r>
      <w:proofErr w:type="spellStart"/>
      <w:r w:rsidRPr="0065212B">
        <w:fldChar w:fldCharType="begin"/>
      </w:r>
      <w:r w:rsidRPr="0065212B">
        <w:instrText xml:space="preserve"> HYPERLINK "http://nl.wikipedia.org/wiki/Ouddorp" \o "Ouddorp" </w:instrText>
      </w:r>
      <w:r w:rsidRPr="0065212B">
        <w:fldChar w:fldCharType="separate"/>
      </w:r>
      <w:r w:rsidRPr="0065212B">
        <w:rPr>
          <w:rStyle w:val="Hyperlink"/>
          <w:color w:val="000000" w:themeColor="text1"/>
          <w:u w:val="none"/>
        </w:rPr>
        <w:t>Ouddorp</w:t>
      </w:r>
      <w:proofErr w:type="spellEnd"/>
      <w:r w:rsidRPr="0065212B">
        <w:fldChar w:fldCharType="end"/>
      </w:r>
      <w:r w:rsidRPr="0065212B">
        <w:t> was vroeger een </w:t>
      </w:r>
      <w:hyperlink r:id="rId11" w:tooltip="Romeinse Rijk" w:history="1">
        <w:r w:rsidRPr="0065212B">
          <w:rPr>
            <w:rStyle w:val="Hyperlink"/>
            <w:color w:val="000000" w:themeColor="text1"/>
            <w:u w:val="none"/>
          </w:rPr>
          <w:t>Romeinse</w:t>
        </w:r>
      </w:hyperlink>
      <w:r w:rsidRPr="0065212B">
        <w:t> </w:t>
      </w:r>
      <w:hyperlink r:id="rId12" w:tooltip="Nederzetting" w:history="1">
        <w:r w:rsidRPr="0065212B">
          <w:rPr>
            <w:rStyle w:val="Hyperlink"/>
            <w:color w:val="000000" w:themeColor="text1"/>
            <w:u w:val="none"/>
          </w:rPr>
          <w:t>nederzetting</w:t>
        </w:r>
      </w:hyperlink>
      <w:r w:rsidRPr="0065212B">
        <w:t>.</w:t>
      </w:r>
    </w:p>
    <w:p w:rsidR="00400A36" w:rsidRDefault="00400A36" w:rsidP="00400A36">
      <w:pPr>
        <w:pStyle w:val="BusTic"/>
      </w:pPr>
      <w:r w:rsidRPr="0065212B">
        <w:t xml:space="preserve">Omstreeks de </w:t>
      </w:r>
      <w:r>
        <w:t>3</w:t>
      </w:r>
      <w:r w:rsidRPr="0065212B">
        <w:rPr>
          <w:vertAlign w:val="superscript"/>
        </w:rPr>
        <w:t>de</w:t>
      </w:r>
      <w:r>
        <w:t xml:space="preserve"> </w:t>
      </w:r>
      <w:r w:rsidRPr="0065212B">
        <w:t>eeuw zou door ophoging en aanslibbing het eiland </w:t>
      </w:r>
      <w:hyperlink r:id="rId13" w:tooltip="Westvoorne" w:history="1">
        <w:r w:rsidRPr="0065212B">
          <w:rPr>
            <w:rStyle w:val="Hyperlink"/>
            <w:color w:val="000000" w:themeColor="text1"/>
            <w:u w:val="none"/>
          </w:rPr>
          <w:t>Westvoorne</w:t>
        </w:r>
      </w:hyperlink>
      <w:r w:rsidRPr="0065212B">
        <w:t xml:space="preserve"> zijn ontstaan. </w:t>
      </w:r>
    </w:p>
    <w:p w:rsidR="00400A36" w:rsidRDefault="00400A36" w:rsidP="00400A36">
      <w:pPr>
        <w:pStyle w:val="BusTic"/>
      </w:pPr>
      <w:r w:rsidRPr="0065212B">
        <w:t xml:space="preserve">In de middeleeuwen nam door de gunstige ligging van het eiland en de uitbreidende scheepvaart de bedrijvigheid op en rond het eiland toe. </w:t>
      </w:r>
    </w:p>
    <w:p w:rsidR="00400A36" w:rsidRDefault="00400A36" w:rsidP="00400A36">
      <w:pPr>
        <w:pStyle w:val="BusTic"/>
      </w:pPr>
      <w:r w:rsidRPr="0065212B">
        <w:t xml:space="preserve">Steeds meer vissers, boeren en kooplieden vestigden zich op Westvoorne. </w:t>
      </w:r>
    </w:p>
    <w:p w:rsidR="00400A36" w:rsidRPr="0065212B" w:rsidRDefault="00400A36" w:rsidP="00400A36">
      <w:pPr>
        <w:pStyle w:val="BusTic"/>
      </w:pPr>
      <w:r w:rsidRPr="0065212B">
        <w:t xml:space="preserve">Deze nederzetting kreeg de naam van Goede Reede (veilige haven) of </w:t>
      </w:r>
      <w:proofErr w:type="spellStart"/>
      <w:r w:rsidRPr="0065212B">
        <w:t>Goer-ee</w:t>
      </w:r>
      <w:proofErr w:type="spellEnd"/>
      <w:r w:rsidRPr="0065212B">
        <w:t xml:space="preserve"> (ruw, woest eiland).</w:t>
      </w:r>
    </w:p>
    <w:p w:rsidR="00400A36" w:rsidRDefault="00400A36" w:rsidP="00400A36">
      <w:pPr>
        <w:pStyle w:val="BusTic"/>
      </w:pPr>
      <w:r w:rsidRPr="0065212B">
        <w:t>De nederzetting kreeg in </w:t>
      </w:r>
      <w:hyperlink r:id="rId14" w:tooltip="1312" w:history="1">
        <w:r w:rsidRPr="0065212B">
          <w:rPr>
            <w:rStyle w:val="Hyperlink"/>
            <w:color w:val="000000" w:themeColor="text1"/>
            <w:u w:val="none"/>
          </w:rPr>
          <w:t>1312</w:t>
        </w:r>
      </w:hyperlink>
      <w:r w:rsidRPr="0065212B">
        <w:t> stadsrechten en privileges van de heer </w:t>
      </w:r>
      <w:proofErr w:type="spellStart"/>
      <w:r w:rsidRPr="0065212B">
        <w:fldChar w:fldCharType="begin"/>
      </w:r>
      <w:r w:rsidRPr="0065212B">
        <w:instrText xml:space="preserve"> HYPERLINK "http://nl.wikipedia.org/w/index.php?title=Gereart_van_Voorne&amp;action=edit&amp;redlink=1" \o "Gereart van Voorne (de pagina bestaat niet)" </w:instrText>
      </w:r>
      <w:r w:rsidRPr="0065212B">
        <w:fldChar w:fldCharType="separate"/>
      </w:r>
      <w:r w:rsidRPr="0065212B">
        <w:rPr>
          <w:rStyle w:val="Hyperlink"/>
          <w:color w:val="000000" w:themeColor="text1"/>
          <w:u w:val="none"/>
        </w:rPr>
        <w:t>Gereart</w:t>
      </w:r>
      <w:proofErr w:type="spellEnd"/>
      <w:r w:rsidRPr="0065212B">
        <w:rPr>
          <w:rStyle w:val="Hyperlink"/>
          <w:color w:val="000000" w:themeColor="text1"/>
          <w:u w:val="none"/>
        </w:rPr>
        <w:t xml:space="preserve"> van </w:t>
      </w:r>
      <w:proofErr w:type="spellStart"/>
      <w:r w:rsidRPr="0065212B">
        <w:rPr>
          <w:rStyle w:val="Hyperlink"/>
          <w:color w:val="000000" w:themeColor="text1"/>
          <w:u w:val="none"/>
        </w:rPr>
        <w:t>Voorne</w:t>
      </w:r>
      <w:proofErr w:type="spellEnd"/>
      <w:r w:rsidRPr="0065212B">
        <w:fldChar w:fldCharType="end"/>
      </w:r>
      <w:r w:rsidRPr="0065212B">
        <w:t xml:space="preserve">. </w:t>
      </w:r>
    </w:p>
    <w:p w:rsidR="00400A36" w:rsidRDefault="00400A36" w:rsidP="00400A36">
      <w:pPr>
        <w:pStyle w:val="BusTic"/>
      </w:pPr>
      <w:r w:rsidRPr="0065212B">
        <w:t xml:space="preserve">Een belangrijk recht werd verkregen in 1331, namelijk het recht van vrije weekmarkt. </w:t>
      </w:r>
    </w:p>
    <w:p w:rsidR="00400A36" w:rsidRDefault="00400A36" w:rsidP="00400A36">
      <w:pPr>
        <w:pStyle w:val="BusTic"/>
      </w:pPr>
      <w:r w:rsidRPr="0065212B">
        <w:t xml:space="preserve">Dit hield in dat de handel in een bepaalde streek naar een bepaald centrum werd getrokken. </w:t>
      </w:r>
    </w:p>
    <w:p w:rsidR="00400A36" w:rsidRPr="0065212B" w:rsidRDefault="00400A36" w:rsidP="00400A36">
      <w:pPr>
        <w:pStyle w:val="BusTic"/>
      </w:pPr>
      <w:r w:rsidRPr="0065212B">
        <w:t>Het handelsverkeer kwam op gang en rond het jaar 1477 was er sprake van een bloeiende economie.</w:t>
      </w:r>
    </w:p>
    <w:p w:rsidR="00400A36" w:rsidRDefault="00400A36" w:rsidP="00400A36">
      <w:pPr>
        <w:pStyle w:val="BusTic"/>
      </w:pPr>
      <w:r w:rsidRPr="0065212B">
        <w:t>Ondertussen teisterden water, storm en wind het eiland onder meer in de jaren 1421, 1530, 1570 (</w:t>
      </w:r>
      <w:hyperlink r:id="rId15" w:tooltip="Allerheiligenvloed (1570)" w:history="1">
        <w:r w:rsidRPr="0065212B">
          <w:rPr>
            <w:rStyle w:val="Hyperlink"/>
            <w:color w:val="000000" w:themeColor="text1"/>
            <w:u w:val="none"/>
          </w:rPr>
          <w:t>Allerheiligenvloed</w:t>
        </w:r>
      </w:hyperlink>
      <w:r w:rsidRPr="0065212B">
        <w:t>), 1618 en 1682.</w:t>
      </w:r>
    </w:p>
    <w:p w:rsidR="00400A36" w:rsidRDefault="00400A36" w:rsidP="00400A36">
      <w:pPr>
        <w:pStyle w:val="BusTic"/>
      </w:pPr>
      <w:r w:rsidRPr="0065212B">
        <w:t>In 1418 werd de stad geteisterd door krijgsvolk van </w:t>
      </w:r>
      <w:hyperlink r:id="rId16" w:tooltip="Jan van Beijeren (de pagina bestaat niet)" w:history="1">
        <w:r w:rsidRPr="0065212B">
          <w:rPr>
            <w:rStyle w:val="Hyperlink"/>
            <w:color w:val="000000" w:themeColor="text1"/>
            <w:u w:val="none"/>
          </w:rPr>
          <w:t xml:space="preserve">Jan van </w:t>
        </w:r>
        <w:proofErr w:type="spellStart"/>
        <w:r w:rsidRPr="0065212B">
          <w:rPr>
            <w:rStyle w:val="Hyperlink"/>
            <w:color w:val="000000" w:themeColor="text1"/>
            <w:u w:val="none"/>
          </w:rPr>
          <w:t>Beijeren</w:t>
        </w:r>
        <w:proofErr w:type="spellEnd"/>
      </w:hyperlink>
      <w:r w:rsidRPr="0065212B">
        <w:t xml:space="preserve"> en door brandstichting en plundering ernstig geschonden. </w:t>
      </w:r>
    </w:p>
    <w:p w:rsidR="00400A36" w:rsidRDefault="00400A36" w:rsidP="00400A36">
      <w:pPr>
        <w:pStyle w:val="BusTic"/>
      </w:pPr>
      <w:r w:rsidRPr="0065212B">
        <w:t xml:space="preserve">In 1490 moest men zich weren tegen de Zevenbergers en in dat jaar sloeg de stad bovendien een aanval af van de </w:t>
      </w:r>
      <w:proofErr w:type="spellStart"/>
      <w:r w:rsidRPr="0065212B">
        <w:t>Hoeksen</w:t>
      </w:r>
      <w:proofErr w:type="spellEnd"/>
      <w:r w:rsidRPr="0065212B">
        <w:t xml:space="preserve"> onder </w:t>
      </w:r>
      <w:hyperlink r:id="rId17" w:tooltip="Jan van Brederode (de pagina bestaat niet)" w:history="1">
        <w:r w:rsidRPr="0065212B">
          <w:rPr>
            <w:rStyle w:val="Hyperlink"/>
            <w:color w:val="000000" w:themeColor="text1"/>
            <w:u w:val="none"/>
          </w:rPr>
          <w:t>Jan van Brederode</w:t>
        </w:r>
      </w:hyperlink>
      <w:r w:rsidRPr="0065212B">
        <w:t xml:space="preserve">. </w:t>
      </w:r>
    </w:p>
    <w:p w:rsidR="00400A36" w:rsidRDefault="00400A36" w:rsidP="00400A36">
      <w:pPr>
        <w:pStyle w:val="BusTic"/>
      </w:pPr>
      <w:r w:rsidRPr="0065212B">
        <w:t xml:space="preserve">In 1482 werd de stad grotendeels in de as gelegd, doordat een vrouw in de Catharinastraat hete as had uitgegoten. </w:t>
      </w:r>
    </w:p>
    <w:p w:rsidR="00400A36" w:rsidRDefault="00400A36" w:rsidP="00400A36">
      <w:pPr>
        <w:pStyle w:val="BusTic"/>
      </w:pPr>
      <w:r w:rsidRPr="0065212B">
        <w:t xml:space="preserve">De stad werd echter steeds herbouwd. </w:t>
      </w:r>
    </w:p>
    <w:p w:rsidR="00400A36" w:rsidRPr="0065212B" w:rsidRDefault="00400A36" w:rsidP="00400A36">
      <w:pPr>
        <w:pStyle w:val="BusTic"/>
      </w:pPr>
      <w:r w:rsidRPr="0065212B">
        <w:t>Rond 1545 telde Goedereede 160 huizen binnen de stadsgrachten.</w:t>
      </w:r>
    </w:p>
    <w:p w:rsidR="00400A36" w:rsidRDefault="00400A36" w:rsidP="00400A36">
      <w:pPr>
        <w:pStyle w:val="BusTic"/>
      </w:pPr>
      <w:r w:rsidRPr="0065212B">
        <w:t xml:space="preserve">De grootheid van Goedereede ging verloren door de vele aanslibbingen. </w:t>
      </w:r>
    </w:p>
    <w:p w:rsidR="00400A36" w:rsidRDefault="00400A36" w:rsidP="00400A36">
      <w:pPr>
        <w:pStyle w:val="BusTic"/>
      </w:pPr>
      <w:r w:rsidRPr="0065212B">
        <w:t xml:space="preserve">De haven moest steeds worden verlegd, de kooplui trokken weg, en de handel en visserij verliepen. </w:t>
      </w:r>
    </w:p>
    <w:p w:rsidR="00400A36" w:rsidRDefault="00400A36" w:rsidP="00400A36">
      <w:pPr>
        <w:pStyle w:val="BusTic"/>
      </w:pPr>
      <w:r w:rsidRPr="0065212B">
        <w:t xml:space="preserve">Goedereede werd na het bedijken van de omliggende polders een landbouwdorp. </w:t>
      </w:r>
    </w:p>
    <w:p w:rsidR="00400A36" w:rsidRDefault="00400A36" w:rsidP="00400A36">
      <w:pPr>
        <w:pStyle w:val="BusTic"/>
      </w:pPr>
      <w:r w:rsidRPr="0065212B">
        <w:t xml:space="preserve">Het stadje raakte steeds meer in verval. </w:t>
      </w:r>
    </w:p>
    <w:p w:rsidR="00400A36" w:rsidRDefault="00400A36" w:rsidP="00400A36">
      <w:pPr>
        <w:pStyle w:val="BusTic"/>
      </w:pPr>
      <w:r w:rsidRPr="0065212B">
        <w:t>De </w:t>
      </w:r>
      <w:hyperlink r:id="rId18" w:tooltip="Stadsmuren" w:history="1">
        <w:r w:rsidRPr="0065212B">
          <w:rPr>
            <w:rStyle w:val="Hyperlink"/>
            <w:color w:val="000000" w:themeColor="text1"/>
            <w:u w:val="none"/>
          </w:rPr>
          <w:t>stadsmuren</w:t>
        </w:r>
      </w:hyperlink>
      <w:r w:rsidRPr="0065212B">
        <w:t xml:space="preserve"> werden niet meer onderhouden en tenslotte gesloopt. </w:t>
      </w:r>
    </w:p>
    <w:p w:rsidR="00400A36" w:rsidRDefault="00400A36" w:rsidP="00400A36">
      <w:pPr>
        <w:pStyle w:val="BusTic"/>
      </w:pPr>
      <w:r w:rsidRPr="0065212B">
        <w:lastRenderedPageBreak/>
        <w:t xml:space="preserve">De laatste poort van Goedereede, de Molenpoort is rond de vorige eeuwwisseling gesloopt. </w:t>
      </w:r>
    </w:p>
    <w:p w:rsidR="00400A36" w:rsidRPr="0065212B" w:rsidRDefault="00400A36" w:rsidP="00400A36">
      <w:pPr>
        <w:pStyle w:val="BusTic"/>
      </w:pPr>
      <w:r w:rsidRPr="0065212B">
        <w:t>In 1958 is de haven van het stadje afgesloten van de zee.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29" w:rsidRDefault="002D0C29" w:rsidP="00A64884">
      <w:r>
        <w:separator/>
      </w:r>
    </w:p>
  </w:endnote>
  <w:endnote w:type="continuationSeparator" w:id="0">
    <w:p w:rsidR="002D0C29" w:rsidRDefault="002D0C2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0A3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29" w:rsidRDefault="002D0C29" w:rsidP="00A64884">
      <w:r>
        <w:separator/>
      </w:r>
    </w:p>
  </w:footnote>
  <w:footnote w:type="continuationSeparator" w:id="0">
    <w:p w:rsidR="002D0C29" w:rsidRDefault="002D0C2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0C2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0C2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0A3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andel_(economie)" TargetMode="External"/><Relationship Id="rId13" Type="http://schemas.openxmlformats.org/officeDocument/2006/relationships/hyperlink" Target="http://nl.wikipedia.org/wiki/Westvoorne" TargetMode="External"/><Relationship Id="rId18" Type="http://schemas.openxmlformats.org/officeDocument/2006/relationships/hyperlink" Target="http://nl.wikipedia.org/wiki/Stadsmure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zetting" TargetMode="External"/><Relationship Id="rId17" Type="http://schemas.openxmlformats.org/officeDocument/2006/relationships/hyperlink" Target="http://nl.wikipedia.org/w/index.php?title=Jan_van_Brederode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Jan_van_Beijeren&amp;action=edit&amp;redlink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meinse_R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lerheiligenvloed_(1570)" TargetMode="External"/><Relationship Id="rId10" Type="http://schemas.openxmlformats.org/officeDocument/2006/relationships/hyperlink" Target="http://nl.wikipedia.org/wiki/Rede_(ankerplaats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stingstad" TargetMode="External"/><Relationship Id="rId14" Type="http://schemas.openxmlformats.org/officeDocument/2006/relationships/hyperlink" Target="http://nl.wikipedia.org/wiki/131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2011-08-01T09:54:00Z</dcterms:created>
  <dcterms:modified xsi:type="dcterms:W3CDTF">2011-08-01T09:54:00Z</dcterms:modified>
  <cp:category>2011</cp:category>
</cp:coreProperties>
</file>