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DF" w:rsidRPr="001473DF" w:rsidRDefault="00061D86" w:rsidP="001473DF">
      <w:pPr>
        <w:pStyle w:val="Alinia6"/>
        <w:rPr>
          <w:rStyle w:val="Plaats"/>
        </w:rPr>
      </w:pPr>
      <w:r w:rsidRPr="001473DF">
        <w:rPr>
          <w:rStyle w:val="Plaats"/>
        </w:rPr>
        <w:t>Giessen-Oudekerk</w:t>
      </w:r>
      <w:r w:rsidR="001473DF" w:rsidRPr="001473DF">
        <w:rPr>
          <w:rStyle w:val="Plaats"/>
        </w:rPr>
        <w:tab/>
      </w:r>
      <w:r w:rsidR="001473DF" w:rsidRPr="001473DF">
        <w:rPr>
          <w:rStyle w:val="Plaats"/>
        </w:rPr>
        <w:tab/>
      </w:r>
      <w:r w:rsidR="001473DF" w:rsidRPr="001473DF">
        <w:rPr>
          <w:rStyle w:val="Plaats"/>
        </w:rPr>
        <w:drawing>
          <wp:inline distT="0" distB="0" distL="0" distR="0" wp14:anchorId="0ACAE8CB" wp14:editId="2551656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3DF" w:rsidRPr="001473DF">
        <w:rPr>
          <w:rStyle w:val="Plaats"/>
        </w:rPr>
        <w:t> </w:t>
      </w:r>
      <w:hyperlink r:id="rId10" w:history="1">
        <w:r w:rsidR="001473DF" w:rsidRPr="001473DF">
          <w:rPr>
            <w:rStyle w:val="Plaats"/>
          </w:rPr>
          <w:t xml:space="preserve">51° 51' NB, 4° 52' </w:t>
        </w:r>
        <w:proofErr w:type="spellStart"/>
        <w:r w:rsidR="001473DF" w:rsidRPr="001473DF">
          <w:rPr>
            <w:rStyle w:val="Plaats"/>
          </w:rPr>
          <w:t>OL</w:t>
        </w:r>
        <w:proofErr w:type="spellEnd"/>
      </w:hyperlink>
    </w:p>
    <w:p w:rsidR="00061D86" w:rsidRPr="001473DF" w:rsidRDefault="00061D86" w:rsidP="001473DF">
      <w:pPr>
        <w:pStyle w:val="BusTic"/>
      </w:pPr>
      <w:r w:rsidRPr="001473DF">
        <w:rPr>
          <w:bCs/>
        </w:rPr>
        <w:t>Giessen-Oudekerk</w:t>
      </w:r>
      <w:r w:rsidRPr="001473DF">
        <w:t> is de westelijkste kern van de gemeente</w:t>
      </w:r>
      <w:r w:rsidR="001473DF">
        <w:t xml:space="preserve"> </w:t>
      </w:r>
      <w:hyperlink r:id="rId11" w:tooltip="Giessenlanden" w:history="1">
        <w:proofErr w:type="spellStart"/>
        <w:r w:rsidRPr="001473DF">
          <w:rPr>
            <w:rStyle w:val="Hyperlink"/>
            <w:color w:val="000000" w:themeColor="text1"/>
            <w:u w:val="none"/>
          </w:rPr>
          <w:t>Giessenlanden</w:t>
        </w:r>
      </w:hyperlink>
      <w:r w:rsidRPr="001473DF">
        <w:t>in</w:t>
      </w:r>
      <w:proofErr w:type="spellEnd"/>
      <w:r w:rsidRPr="001473DF">
        <w:t xml:space="preserve"> de</w:t>
      </w:r>
      <w:r w:rsidR="001473DF">
        <w:t xml:space="preserve"> </w:t>
      </w:r>
      <w:hyperlink r:id="rId12" w:tooltip="Alblasserwaard" w:history="1">
        <w:r w:rsidRPr="001473DF">
          <w:rPr>
            <w:rStyle w:val="Hyperlink"/>
            <w:color w:val="000000" w:themeColor="text1"/>
            <w:u w:val="none"/>
          </w:rPr>
          <w:t>Alblasserwaard</w:t>
        </w:r>
      </w:hyperlink>
      <w:r w:rsidRPr="001473DF">
        <w:t>, ten noorden van </w:t>
      </w:r>
      <w:hyperlink r:id="rId13" w:tooltip="Hardinxveld-Giessendam" w:history="1">
        <w:r w:rsidRPr="001473DF">
          <w:rPr>
            <w:rStyle w:val="Hyperlink"/>
            <w:color w:val="000000" w:themeColor="text1"/>
            <w:u w:val="none"/>
          </w:rPr>
          <w:t>Hardinxveld-Giessendam</w:t>
        </w:r>
      </w:hyperlink>
      <w:r w:rsidRPr="001473DF">
        <w:t>, in </w:t>
      </w:r>
      <w:hyperlink r:id="rId14" w:tooltip="Zuid-Holland" w:history="1">
        <w:r w:rsidRPr="001473DF">
          <w:rPr>
            <w:rStyle w:val="Hyperlink"/>
            <w:color w:val="000000" w:themeColor="text1"/>
            <w:u w:val="none"/>
          </w:rPr>
          <w:t>Zuid-Holland</w:t>
        </w:r>
      </w:hyperlink>
      <w:r w:rsidRPr="001473DF">
        <w:t>.</w:t>
      </w:r>
    </w:p>
    <w:p w:rsidR="00061D86" w:rsidRPr="001473DF" w:rsidRDefault="00061D86" w:rsidP="001473DF">
      <w:pPr>
        <w:pStyle w:val="BusTic"/>
        <w:numPr>
          <w:ilvl w:val="0"/>
          <w:numId w:val="0"/>
        </w:numPr>
        <w:rPr>
          <w:rStyle w:val="Bijzonder"/>
        </w:rPr>
      </w:pPr>
      <w:r w:rsidRPr="001473DF">
        <w:rPr>
          <w:rStyle w:val="Bijzonder"/>
        </w:rPr>
        <w:t>Geschiedenis</w:t>
      </w:r>
    </w:p>
    <w:p w:rsidR="001473DF" w:rsidRDefault="00061D86" w:rsidP="001473DF">
      <w:pPr>
        <w:pStyle w:val="BusTic"/>
      </w:pPr>
      <w:r w:rsidRPr="001473DF">
        <w:t>Giessen-Oudekerk is vermoedelijk rond de dertiende eeuw ontstaan; in de veertiende eeuw werden er al </w:t>
      </w:r>
      <w:r w:rsidR="001473DF" w:rsidRPr="001473DF">
        <w:t>jaarmarkten gehouden</w:t>
      </w:r>
      <w:r w:rsidRPr="001473DF">
        <w:t xml:space="preserve">. </w:t>
      </w:r>
    </w:p>
    <w:p w:rsidR="001473DF" w:rsidRDefault="00061D86" w:rsidP="001473DF">
      <w:pPr>
        <w:pStyle w:val="BusTic"/>
      </w:pPr>
      <w:r w:rsidRPr="001473DF">
        <w:t>De </w:t>
      </w:r>
      <w:hyperlink r:id="rId15" w:anchor="Gotiek_in_Nederland" w:tooltip="Gotiek" w:history="1">
        <w:r w:rsidRPr="001473DF">
          <w:rPr>
            <w:rStyle w:val="Hyperlink"/>
            <w:color w:val="000000" w:themeColor="text1"/>
            <w:u w:val="none"/>
          </w:rPr>
          <w:t>gotische</w:t>
        </w:r>
      </w:hyperlink>
      <w:r w:rsidRPr="001473DF">
        <w:t> kerk met de grote vierkante Lieve-</w:t>
      </w:r>
      <w:proofErr w:type="spellStart"/>
      <w:r w:rsidRPr="001473DF">
        <w:t>Vrouwetoren</w:t>
      </w:r>
      <w:proofErr w:type="spellEnd"/>
      <w:r w:rsidRPr="001473DF">
        <w:t xml:space="preserve"> is </w:t>
      </w:r>
      <w:r w:rsidR="001473DF">
        <w:t>15</w:t>
      </w:r>
      <w:r w:rsidR="001473DF" w:rsidRPr="001473DF">
        <w:rPr>
          <w:vertAlign w:val="superscript"/>
        </w:rPr>
        <w:t>de</w:t>
      </w:r>
      <w:r w:rsidR="001473DF">
        <w:t xml:space="preserve"> </w:t>
      </w:r>
      <w:r w:rsidRPr="001473DF">
        <w:t xml:space="preserve">eeuws en is nog altijd beeldbepalend. </w:t>
      </w:r>
    </w:p>
    <w:p w:rsidR="00061D86" w:rsidRPr="001473DF" w:rsidRDefault="00061D86" w:rsidP="001473DF">
      <w:pPr>
        <w:pStyle w:val="BusTic"/>
      </w:pPr>
      <w:r w:rsidRPr="001473DF">
        <w:t>Eeuwenlang was</w:t>
      </w:r>
      <w:r w:rsidR="001473DF">
        <w:t xml:space="preserve"> </w:t>
      </w:r>
      <w:hyperlink r:id="rId16" w:tooltip="Giessendam" w:history="1">
        <w:r w:rsidRPr="001473DF">
          <w:rPr>
            <w:rStyle w:val="Hyperlink"/>
            <w:color w:val="000000" w:themeColor="text1"/>
            <w:u w:val="none"/>
          </w:rPr>
          <w:t>Giessendam</w:t>
        </w:r>
      </w:hyperlink>
      <w:r w:rsidRPr="001473DF">
        <w:t> onderdeel van hetzelfde dorp; in 1957 is de gemeente Giessendam opgeheven en werd Giessen-Oudekerk met</w:t>
      </w:r>
      <w:r w:rsidR="001473DF">
        <w:t xml:space="preserve"> </w:t>
      </w:r>
      <w:hyperlink r:id="rId17" w:tooltip="Giessen-Nieuwkerk" w:history="1">
        <w:r w:rsidRPr="001473DF">
          <w:rPr>
            <w:rStyle w:val="Hyperlink"/>
            <w:color w:val="000000" w:themeColor="text1"/>
            <w:u w:val="none"/>
          </w:rPr>
          <w:t>Giessen-</w:t>
        </w:r>
        <w:proofErr w:type="spellStart"/>
        <w:r w:rsidRPr="001473DF">
          <w:rPr>
            <w:rStyle w:val="Hyperlink"/>
            <w:color w:val="000000" w:themeColor="text1"/>
            <w:u w:val="none"/>
          </w:rPr>
          <w:t>Nieuwkerk</w:t>
        </w:r>
        <w:proofErr w:type="spellEnd"/>
      </w:hyperlink>
      <w:r w:rsidR="001473DF">
        <w:rPr>
          <w:rStyle w:val="Hyperlink"/>
          <w:color w:val="000000" w:themeColor="text1"/>
          <w:u w:val="none"/>
        </w:rPr>
        <w:t xml:space="preserve"> </w:t>
      </w:r>
      <w:r w:rsidRPr="001473DF">
        <w:t>samengevoegd tot de nieuwe gemeente</w:t>
      </w:r>
      <w:r w:rsidR="001473DF">
        <w:t xml:space="preserve"> </w:t>
      </w:r>
      <w:hyperlink r:id="rId18" w:tooltip="Giessenburg" w:history="1">
        <w:r w:rsidRPr="001473DF">
          <w:rPr>
            <w:rStyle w:val="Hyperlink"/>
            <w:color w:val="000000" w:themeColor="text1"/>
            <w:u w:val="none"/>
          </w:rPr>
          <w:t>Giessenburg</w:t>
        </w:r>
      </w:hyperlink>
      <w:r w:rsidRPr="001473DF">
        <w:t>, die in 1986 opging in Giessenlanden.</w:t>
      </w:r>
    </w:p>
    <w:p w:rsidR="00061D86" w:rsidRPr="001473DF" w:rsidRDefault="00061D86" w:rsidP="001473DF">
      <w:pPr>
        <w:pStyle w:val="BusTic"/>
        <w:numPr>
          <w:ilvl w:val="0"/>
          <w:numId w:val="0"/>
        </w:numPr>
        <w:rPr>
          <w:rStyle w:val="Bijzonder"/>
        </w:rPr>
      </w:pPr>
      <w:r w:rsidRPr="001473DF">
        <w:rPr>
          <w:rStyle w:val="Bijzonder"/>
        </w:rPr>
        <w:t>Bebouwing</w:t>
      </w:r>
    </w:p>
    <w:p w:rsidR="001473DF" w:rsidRDefault="00061D86" w:rsidP="001473DF">
      <w:pPr>
        <w:pStyle w:val="BusTic"/>
      </w:pPr>
      <w:r w:rsidRPr="001473DF">
        <w:t>Het dorp is gebouwd langs de </w:t>
      </w:r>
      <w:hyperlink r:id="rId19" w:tooltip="Veen (grondsoort)" w:history="1">
        <w:r w:rsidRPr="001473DF">
          <w:rPr>
            <w:rStyle w:val="Hyperlink"/>
            <w:color w:val="000000" w:themeColor="text1"/>
            <w:u w:val="none"/>
          </w:rPr>
          <w:t>veenrivier</w:t>
        </w:r>
      </w:hyperlink>
      <w:r w:rsidRPr="001473DF">
        <w:t> de </w:t>
      </w:r>
      <w:hyperlink r:id="rId20" w:tooltip="Giessen (rivier)" w:history="1">
        <w:r w:rsidRPr="001473DF">
          <w:rPr>
            <w:rStyle w:val="Hyperlink"/>
            <w:color w:val="000000" w:themeColor="text1"/>
            <w:u w:val="none"/>
          </w:rPr>
          <w:t>Giessen</w:t>
        </w:r>
      </w:hyperlink>
      <w:r w:rsidRPr="001473DF">
        <w:t xml:space="preserve">, en wel aan de noordwestzijde (rechteroever). </w:t>
      </w:r>
    </w:p>
    <w:p w:rsidR="001473DF" w:rsidRDefault="00061D86" w:rsidP="001473DF">
      <w:pPr>
        <w:pStyle w:val="BusTic"/>
      </w:pPr>
      <w:r w:rsidRPr="001473DF">
        <w:t xml:space="preserve">Veel huizen zijn boerderijen en andere vrijstaande huizen langs de </w:t>
      </w:r>
      <w:proofErr w:type="spellStart"/>
      <w:r w:rsidRPr="001473DF">
        <w:t>Binnendamseweg</w:t>
      </w:r>
      <w:proofErr w:type="spellEnd"/>
      <w:r w:rsidRPr="001473DF">
        <w:t xml:space="preserve"> en de </w:t>
      </w:r>
      <w:proofErr w:type="spellStart"/>
      <w:r w:rsidRPr="001473DF">
        <w:t>Oudkerkseweg</w:t>
      </w:r>
      <w:proofErr w:type="spellEnd"/>
      <w:r w:rsidRPr="001473DF">
        <w:t xml:space="preserve">; er zijn slechts enkele naoorlogse straten met rijtjeshuizen. </w:t>
      </w:r>
    </w:p>
    <w:p w:rsidR="001473DF" w:rsidRDefault="00061D86" w:rsidP="001473DF">
      <w:pPr>
        <w:pStyle w:val="BusTic"/>
      </w:pPr>
      <w:r w:rsidRPr="001473DF">
        <w:t>Er bevindt zich een openbare basisschool, genaamd '</w:t>
      </w:r>
      <w:proofErr w:type="spellStart"/>
      <w:r w:rsidRPr="001473DF">
        <w:t>O.B.S.</w:t>
      </w:r>
      <w:proofErr w:type="spellEnd"/>
      <w:r w:rsidRPr="001473DF">
        <w:t xml:space="preserve"> Giessen-Oudekerk' aan de </w:t>
      </w:r>
      <w:proofErr w:type="spellStart"/>
      <w:r w:rsidRPr="001473DF">
        <w:t>Oudkerkseweg</w:t>
      </w:r>
      <w:proofErr w:type="spellEnd"/>
      <w:r w:rsidRPr="001473DF">
        <w:t xml:space="preserve">. </w:t>
      </w:r>
    </w:p>
    <w:p w:rsidR="00061D86" w:rsidRPr="001473DF" w:rsidRDefault="00061D86" w:rsidP="001473DF">
      <w:pPr>
        <w:pStyle w:val="BusTic"/>
      </w:pPr>
      <w:r w:rsidRPr="001473DF">
        <w:t xml:space="preserve">Verder is er De </w:t>
      </w:r>
      <w:proofErr w:type="spellStart"/>
      <w:r w:rsidRPr="001473DF">
        <w:t>Kloeve</w:t>
      </w:r>
      <w:proofErr w:type="spellEnd"/>
      <w:r w:rsidRPr="001473DF">
        <w:t>, een villawijk op een eiland in de Giessen.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C8" w:rsidRDefault="000D14C8" w:rsidP="00A64884">
      <w:r>
        <w:separator/>
      </w:r>
    </w:p>
  </w:endnote>
  <w:endnote w:type="continuationSeparator" w:id="0">
    <w:p w:rsidR="000D14C8" w:rsidRDefault="000D14C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473D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C8" w:rsidRDefault="000D14C8" w:rsidP="00A64884">
      <w:r>
        <w:separator/>
      </w:r>
    </w:p>
  </w:footnote>
  <w:footnote w:type="continuationSeparator" w:id="0">
    <w:p w:rsidR="000D14C8" w:rsidRDefault="000D14C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D14C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C577CB"/>
    <w:multiLevelType w:val="multilevel"/>
    <w:tmpl w:val="FDAA0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1D86"/>
    <w:rsid w:val="000709EA"/>
    <w:rsid w:val="00070DEC"/>
    <w:rsid w:val="00071B3C"/>
    <w:rsid w:val="000778C0"/>
    <w:rsid w:val="00077E18"/>
    <w:rsid w:val="000C2BCA"/>
    <w:rsid w:val="000C44D3"/>
    <w:rsid w:val="000C6750"/>
    <w:rsid w:val="000D14C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73DF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2140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70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138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ardinxveld-Giessendam" TargetMode="External"/><Relationship Id="rId18" Type="http://schemas.openxmlformats.org/officeDocument/2006/relationships/hyperlink" Target="http://nl.wikipedia.org/wiki/Giessenbur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lblasserwaard" TargetMode="External"/><Relationship Id="rId17" Type="http://schemas.openxmlformats.org/officeDocument/2006/relationships/hyperlink" Target="http://nl.wikipedia.org/wiki/Giessen-Nieuwker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iessendam" TargetMode="External"/><Relationship Id="rId20" Type="http://schemas.openxmlformats.org/officeDocument/2006/relationships/hyperlink" Target="http://nl.wikipedia.org/wiki/Giessen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ssenland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otie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0_37_N_4_51_57_E_type:city_scale:29000_region:NL&amp;pagename=Giessen-Oudekerk" TargetMode="External"/><Relationship Id="rId19" Type="http://schemas.openxmlformats.org/officeDocument/2006/relationships/hyperlink" Target="http://nl.wikipedia.org/wiki/Veen_(grondsoort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2011-07-24T07:50:00Z</dcterms:created>
  <dcterms:modified xsi:type="dcterms:W3CDTF">2011-08-01T09:43:00Z</dcterms:modified>
  <cp:category>2011</cp:category>
</cp:coreProperties>
</file>