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CC" w:rsidRPr="001B178B" w:rsidRDefault="00551ACC" w:rsidP="00551ACC">
      <w:pPr>
        <w:pStyle w:val="Alinia6"/>
        <w:rPr>
          <w:rStyle w:val="Bijzonder"/>
        </w:rPr>
      </w:pPr>
      <w:bookmarkStart w:id="0" w:name="_GoBack"/>
      <w:r w:rsidRPr="001B178B">
        <w:rPr>
          <w:rStyle w:val="Bijzonder"/>
        </w:rPr>
        <w:t>Den Hoorn  - Geschiedenis</w:t>
      </w:r>
    </w:p>
    <w:bookmarkEnd w:id="0"/>
    <w:p w:rsidR="00551ACC" w:rsidRDefault="00551ACC" w:rsidP="00551ACC">
      <w:pPr>
        <w:pStyle w:val="BusTic"/>
      </w:pPr>
      <w:r w:rsidRPr="001B178B">
        <w:t>Het huidige Den Hoorn werd rond 1100 gesticht onder de naam </w:t>
      </w:r>
      <w:proofErr w:type="spellStart"/>
      <w:r w:rsidRPr="001B178B">
        <w:fldChar w:fldCharType="begin"/>
      </w:r>
      <w:r w:rsidRPr="001B178B">
        <w:instrText xml:space="preserve"> HYPERLINK "http://nl.wikipedia.org/w/index.php?title=Dijkshoorn&amp;action=edit&amp;redlink=1" \o "Dijkshoorn (de pagina bestaat niet)" </w:instrText>
      </w:r>
      <w:r w:rsidRPr="001B178B">
        <w:fldChar w:fldCharType="separate"/>
      </w:r>
      <w:r w:rsidRPr="001B178B">
        <w:rPr>
          <w:rStyle w:val="Hyperlink"/>
          <w:color w:val="000000" w:themeColor="text1"/>
          <w:u w:val="none"/>
        </w:rPr>
        <w:t>Dijkshoorn</w:t>
      </w:r>
      <w:proofErr w:type="spellEnd"/>
      <w:r w:rsidRPr="001B178B">
        <w:fldChar w:fldCharType="end"/>
      </w:r>
      <w:r w:rsidRPr="001B178B">
        <w:t>, als onderdeel van de </w:t>
      </w:r>
      <w:hyperlink r:id="rId8" w:tooltip="Hof van Delft" w:history="1">
        <w:r w:rsidRPr="001B178B">
          <w:rPr>
            <w:rStyle w:val="Hyperlink"/>
            <w:color w:val="000000" w:themeColor="text1"/>
            <w:u w:val="none"/>
          </w:rPr>
          <w:t>Hof van Delft</w:t>
        </w:r>
      </w:hyperlink>
      <w:r w:rsidRPr="001B178B">
        <w:t>, een</w:t>
      </w:r>
      <w:r>
        <w:t xml:space="preserve"> </w:t>
      </w:r>
      <w:hyperlink r:id="rId9" w:tooltip="Graf" w:history="1">
        <w:r w:rsidRPr="001B178B">
          <w:rPr>
            <w:rStyle w:val="Hyperlink"/>
            <w:color w:val="000000" w:themeColor="text1"/>
            <w:u w:val="none"/>
          </w:rPr>
          <w:t>grafelijk</w:t>
        </w:r>
      </w:hyperlink>
      <w:r w:rsidRPr="001B178B">
        <w:t xml:space="preserve"> bezit. </w:t>
      </w:r>
    </w:p>
    <w:p w:rsidR="00551ACC" w:rsidRDefault="00551ACC" w:rsidP="00551ACC">
      <w:pPr>
        <w:pStyle w:val="BusTic"/>
      </w:pPr>
      <w:r w:rsidRPr="001B178B">
        <w:t>In </w:t>
      </w:r>
      <w:hyperlink r:id="rId10" w:tooltip="1246" w:history="1">
        <w:r w:rsidRPr="001B178B">
          <w:rPr>
            <w:rStyle w:val="Hyperlink"/>
            <w:color w:val="000000" w:themeColor="text1"/>
            <w:u w:val="none"/>
          </w:rPr>
          <w:t>1246</w:t>
        </w:r>
      </w:hyperlink>
      <w:r w:rsidRPr="001B178B">
        <w:t> kreeg Hof van Delft </w:t>
      </w:r>
      <w:hyperlink r:id="rId11" w:tooltip="Stadsrechten" w:history="1">
        <w:r w:rsidRPr="001B178B">
          <w:rPr>
            <w:rStyle w:val="Hyperlink"/>
            <w:color w:val="000000" w:themeColor="text1"/>
            <w:u w:val="none"/>
          </w:rPr>
          <w:t>stadsrechten</w:t>
        </w:r>
      </w:hyperlink>
      <w:r w:rsidRPr="001B178B">
        <w:t xml:space="preserve"> en groeide het uit tot het huidige Delft. </w:t>
      </w:r>
    </w:p>
    <w:p w:rsidR="00551ACC" w:rsidRDefault="00551ACC" w:rsidP="00551ACC">
      <w:pPr>
        <w:pStyle w:val="BusTic"/>
      </w:pPr>
      <w:proofErr w:type="spellStart"/>
      <w:r w:rsidRPr="001B178B">
        <w:t>Dijkshoorn</w:t>
      </w:r>
      <w:proofErr w:type="spellEnd"/>
      <w:r w:rsidRPr="001B178B">
        <w:t xml:space="preserve"> en alle andere gebieden rondom Hof van Delft werden vanaf toen bekend als het </w:t>
      </w:r>
      <w:hyperlink r:id="rId12" w:tooltip="Ambacht (gebiedsnaam)" w:history="1">
        <w:r w:rsidRPr="001B178B">
          <w:rPr>
            <w:rStyle w:val="Hyperlink"/>
            <w:color w:val="000000" w:themeColor="text1"/>
            <w:u w:val="none"/>
          </w:rPr>
          <w:t>ambacht</w:t>
        </w:r>
      </w:hyperlink>
      <w:r w:rsidRPr="001B178B">
        <w:t xml:space="preserve"> Hof van Delft. </w:t>
      </w:r>
    </w:p>
    <w:p w:rsidR="00551ACC" w:rsidRDefault="00551ACC" w:rsidP="00551ACC">
      <w:pPr>
        <w:pStyle w:val="BusTic"/>
      </w:pPr>
      <w:r w:rsidRPr="001B178B">
        <w:t>In </w:t>
      </w:r>
      <w:hyperlink r:id="rId13" w:tooltip="1817" w:history="1">
        <w:r w:rsidRPr="001B178B">
          <w:rPr>
            <w:rStyle w:val="Hyperlink"/>
            <w:color w:val="000000" w:themeColor="text1"/>
            <w:u w:val="none"/>
          </w:rPr>
          <w:t>1817</w:t>
        </w:r>
      </w:hyperlink>
      <w:r w:rsidRPr="001B178B">
        <w:t> werd dit ambacht een gemeente, maar in </w:t>
      </w:r>
      <w:hyperlink r:id="rId14" w:tooltip="1921" w:history="1">
        <w:r w:rsidRPr="001B178B">
          <w:rPr>
            <w:rStyle w:val="Hyperlink"/>
            <w:color w:val="000000" w:themeColor="text1"/>
            <w:u w:val="none"/>
          </w:rPr>
          <w:t>1921</w:t>
        </w:r>
      </w:hyperlink>
      <w:r w:rsidRPr="001B178B">
        <w:t xml:space="preserve"> werd het al weer opgeheven. </w:t>
      </w:r>
    </w:p>
    <w:p w:rsidR="00551ACC" w:rsidRDefault="00551ACC" w:rsidP="00551ACC">
      <w:pPr>
        <w:pStyle w:val="BusTic"/>
      </w:pPr>
      <w:r w:rsidRPr="001B178B">
        <w:t xml:space="preserve">Gedeelten van die opgeheven gemeente, waaronder Den Hoorn, ‘t </w:t>
      </w:r>
      <w:proofErr w:type="spellStart"/>
      <w:r w:rsidRPr="001B178B">
        <w:t>Woudt</w:t>
      </w:r>
      <w:proofErr w:type="spellEnd"/>
      <w:r w:rsidRPr="001B178B">
        <w:t xml:space="preserve"> en </w:t>
      </w:r>
      <w:proofErr w:type="spellStart"/>
      <w:r w:rsidRPr="001B178B">
        <w:t>Abtswoude</w:t>
      </w:r>
      <w:proofErr w:type="spellEnd"/>
      <w:r w:rsidRPr="001B178B">
        <w:t xml:space="preserve">, kwamen toen bij de toenmalige gemeente Schipluiden. </w:t>
      </w:r>
    </w:p>
    <w:p w:rsidR="00551ACC" w:rsidRPr="001B178B" w:rsidRDefault="00551ACC" w:rsidP="00551ACC">
      <w:pPr>
        <w:pStyle w:val="BusTic"/>
      </w:pPr>
      <w:r w:rsidRPr="001B178B">
        <w:t>In de 19</w:t>
      </w:r>
      <w:r w:rsidRPr="001B178B">
        <w:rPr>
          <w:vertAlign w:val="superscript"/>
        </w:rPr>
        <w:t>de</w:t>
      </w:r>
      <w:r>
        <w:t xml:space="preserve"> </w:t>
      </w:r>
      <w:r w:rsidRPr="001B178B">
        <w:t>eeuw werden de raadsvergaderingen van de gemeente Hof van Delft in het oude Rechthuis gehouden, wat destijds een herberg was, en tegenwoordig een Chinees restaurant.</w:t>
      </w:r>
    </w:p>
    <w:p w:rsidR="00551ACC" w:rsidRDefault="00551ACC" w:rsidP="00551ACC">
      <w:pPr>
        <w:pStyle w:val="BusTic"/>
      </w:pPr>
      <w:r w:rsidRPr="001B178B">
        <w:t>Al vroeg in de 18</w:t>
      </w:r>
      <w:r w:rsidRPr="001B178B">
        <w:rPr>
          <w:vertAlign w:val="superscript"/>
        </w:rPr>
        <w:t>de</w:t>
      </w:r>
      <w:r>
        <w:t xml:space="preserve"> </w:t>
      </w:r>
      <w:r w:rsidRPr="001B178B">
        <w:t xml:space="preserve">eeuw waren er veel boomgaarden en moestuinen gelegen in het huidige Den Hoorn. </w:t>
      </w:r>
    </w:p>
    <w:p w:rsidR="00551ACC" w:rsidRPr="001B178B" w:rsidRDefault="00551ACC" w:rsidP="00551ACC">
      <w:pPr>
        <w:pStyle w:val="BusTic"/>
      </w:pPr>
      <w:r w:rsidRPr="001B178B">
        <w:t xml:space="preserve">Langzaam heeft dat zich ontwikkeld tot de professioneel tuinbouw, waarvoor later veel kassen zijn aangelegd.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00" w:rsidRDefault="00486F00" w:rsidP="00A64884">
      <w:r>
        <w:separator/>
      </w:r>
    </w:p>
  </w:endnote>
  <w:endnote w:type="continuationSeparator" w:id="0">
    <w:p w:rsidR="00486F00" w:rsidRDefault="00486F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51AC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00" w:rsidRDefault="00486F00" w:rsidP="00A64884">
      <w:r>
        <w:separator/>
      </w:r>
    </w:p>
  </w:footnote>
  <w:footnote w:type="continuationSeparator" w:id="0">
    <w:p w:rsidR="00486F00" w:rsidRDefault="00486F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86F0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6F00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51AC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f_van_Delft" TargetMode="External"/><Relationship Id="rId13" Type="http://schemas.openxmlformats.org/officeDocument/2006/relationships/hyperlink" Target="http://nl.wikipedia.org/wiki/1817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mbacht_(gebiedsnaam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adsrecht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12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raf" TargetMode="External"/><Relationship Id="rId14" Type="http://schemas.openxmlformats.org/officeDocument/2006/relationships/hyperlink" Target="http://nl.wikipedia.org/wiki/192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2011-07-31T13:43:00Z</dcterms:created>
  <dcterms:modified xsi:type="dcterms:W3CDTF">2011-07-31T13:43:00Z</dcterms:modified>
  <cp:category>2011</cp:category>
</cp:coreProperties>
</file>