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28" w:rsidRPr="00EC1528" w:rsidRDefault="003937E9" w:rsidP="00EC1528">
      <w:pPr>
        <w:pStyle w:val="Alinia6"/>
        <w:rPr>
          <w:rStyle w:val="Plaats"/>
        </w:rPr>
      </w:pPr>
      <w:r w:rsidRPr="00EC1528">
        <w:rPr>
          <w:rStyle w:val="Plaats"/>
        </w:rPr>
        <w:t>Brandwijk</w:t>
      </w:r>
      <w:r w:rsidR="00EC1528" w:rsidRPr="00EC1528">
        <w:rPr>
          <w:rStyle w:val="Plaats"/>
        </w:rPr>
        <w:t xml:space="preserve">  ± 1213 inwoners</w:t>
      </w:r>
      <w:r w:rsidR="00EC1528" w:rsidRPr="00EC1528">
        <w:rPr>
          <w:rStyle w:val="Plaats"/>
        </w:rPr>
        <w:tab/>
      </w:r>
      <w:r w:rsidR="00EC1528" w:rsidRPr="00EC1528">
        <w:rPr>
          <w:rStyle w:val="Plaats"/>
        </w:rPr>
        <w:tab/>
      </w:r>
      <w:r w:rsidR="00EC1528" w:rsidRPr="00EC1528">
        <w:rPr>
          <w:rStyle w:val="Plaats"/>
        </w:rPr>
        <w:drawing>
          <wp:inline distT="0" distB="0" distL="0" distR="0" wp14:anchorId="774B3018" wp14:editId="1A810D7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528" w:rsidRPr="00EC1528">
        <w:rPr>
          <w:rStyle w:val="Plaats"/>
        </w:rPr>
        <w:t> </w:t>
      </w:r>
      <w:hyperlink r:id="rId10" w:history="1">
        <w:r w:rsidR="00EC1528" w:rsidRPr="00EC1528">
          <w:rPr>
            <w:rStyle w:val="Plaats"/>
          </w:rPr>
          <w:t>51° 53' NB, 4° 49' OL</w:t>
        </w:r>
      </w:hyperlink>
    </w:p>
    <w:p w:rsidR="00EC1528" w:rsidRDefault="003937E9" w:rsidP="00EC1528">
      <w:pPr>
        <w:pStyle w:val="BusTic"/>
      </w:pPr>
      <w:r w:rsidRPr="00EC1528">
        <w:rPr>
          <w:bCs/>
        </w:rPr>
        <w:t>Brandwijk</w:t>
      </w:r>
      <w:r w:rsidRPr="00EC1528">
        <w:t>, of </w:t>
      </w:r>
      <w:r w:rsidRPr="00EC1528">
        <w:rPr>
          <w:bCs/>
        </w:rPr>
        <w:t>Braank</w:t>
      </w:r>
      <w:r w:rsidRPr="00EC1528">
        <w:t> in het plaatselijk dialect, is een dorp in de </w:t>
      </w:r>
      <w:r w:rsidR="00EC1528" w:rsidRPr="00EC1528">
        <w:t>Alblasserwaards gemeente</w:t>
      </w:r>
      <w:r w:rsidRPr="00EC1528">
        <w:t> </w:t>
      </w:r>
      <w:hyperlink r:id="rId11" w:tooltip="Graafstroom" w:history="1">
        <w:r w:rsidRPr="00EC1528">
          <w:rPr>
            <w:rStyle w:val="Hyperlink"/>
            <w:color w:val="000000" w:themeColor="text1"/>
            <w:u w:val="none"/>
          </w:rPr>
          <w:t>Graafstroom</w:t>
        </w:r>
      </w:hyperlink>
      <w:r w:rsidRPr="00EC1528">
        <w:t> in de provincie </w:t>
      </w:r>
      <w:hyperlink r:id="rId12" w:tooltip="Zuid-Holland" w:history="1">
        <w:r w:rsidRPr="00EC1528">
          <w:rPr>
            <w:rStyle w:val="Hyperlink"/>
            <w:color w:val="000000" w:themeColor="text1"/>
            <w:u w:val="none"/>
          </w:rPr>
          <w:t>Zuid-Holland</w:t>
        </w:r>
      </w:hyperlink>
      <w:r w:rsidRPr="00EC1528">
        <w:t xml:space="preserve">. </w:t>
      </w:r>
    </w:p>
    <w:p w:rsidR="00EC1528" w:rsidRDefault="003937E9" w:rsidP="00EC1528">
      <w:pPr>
        <w:pStyle w:val="BusTic"/>
      </w:pPr>
      <w:r w:rsidRPr="00EC1528">
        <w:t xml:space="preserve">Het dorp ligt ten noorden van de Graafstroom en heeft een oppervlakte van 1231 hectaren. </w:t>
      </w:r>
    </w:p>
    <w:p w:rsidR="00EC1528" w:rsidRDefault="003937E9" w:rsidP="00EC1528">
      <w:pPr>
        <w:pStyle w:val="BusTic"/>
      </w:pPr>
      <w:r w:rsidRPr="00EC1528">
        <w:t>Onderdeel van Brandwijk is buurtschap </w:t>
      </w:r>
      <w:hyperlink r:id="rId13" w:tooltip="De Donk (Zuid-Holland)" w:history="1">
        <w:r w:rsidRPr="00EC1528">
          <w:rPr>
            <w:rStyle w:val="Hyperlink"/>
            <w:color w:val="000000" w:themeColor="text1"/>
            <w:u w:val="none"/>
          </w:rPr>
          <w:t>De Donk</w:t>
        </w:r>
      </w:hyperlink>
      <w:r w:rsidRPr="00EC1528">
        <w:t xml:space="preserve">. </w:t>
      </w:r>
    </w:p>
    <w:p w:rsidR="00EC1528" w:rsidRDefault="003937E9" w:rsidP="00EC1528">
      <w:pPr>
        <w:pStyle w:val="BusTic"/>
      </w:pPr>
      <w:r w:rsidRPr="00EC1528">
        <w:t>Gelegen aan het waterschap de Boezem zijn vijf boerderijen gebouwd op een in het polderlandschap gelegen </w:t>
      </w:r>
      <w:hyperlink r:id="rId14" w:tooltip="Dekzandrug" w:history="1">
        <w:r w:rsidRPr="00EC1528">
          <w:rPr>
            <w:rStyle w:val="Hyperlink"/>
            <w:color w:val="000000" w:themeColor="text1"/>
            <w:u w:val="none"/>
          </w:rPr>
          <w:t>zandrug</w:t>
        </w:r>
      </w:hyperlink>
      <w:r w:rsidRPr="00EC1528">
        <w:t xml:space="preserve"> van ongeveer zes meter hoog. </w:t>
      </w:r>
    </w:p>
    <w:p w:rsidR="003937E9" w:rsidRPr="00EC1528" w:rsidRDefault="003937E9" w:rsidP="00EC1528">
      <w:pPr>
        <w:pStyle w:val="BusTic"/>
      </w:pPr>
      <w:r w:rsidRPr="00EC1528">
        <w:t>De zandrug (</w:t>
      </w:r>
      <w:hyperlink r:id="rId15" w:tooltip="Donk (heuvel)" w:history="1">
        <w:r w:rsidRPr="00EC1528">
          <w:rPr>
            <w:rStyle w:val="Hyperlink"/>
            <w:color w:val="000000" w:themeColor="text1"/>
            <w:u w:val="none"/>
          </w:rPr>
          <w:t>donk</w:t>
        </w:r>
      </w:hyperlink>
      <w:r w:rsidRPr="00EC1528">
        <w:t>) werd al in de </w:t>
      </w:r>
      <w:hyperlink r:id="rId16" w:tooltip="Middeleeuwen" w:history="1">
        <w:r w:rsidRPr="00EC1528">
          <w:rPr>
            <w:rStyle w:val="Hyperlink"/>
            <w:color w:val="000000" w:themeColor="text1"/>
            <w:u w:val="none"/>
          </w:rPr>
          <w:t>middeleeuwen</w:t>
        </w:r>
      </w:hyperlink>
      <w:r w:rsidR="00EC1528">
        <w:t xml:space="preserve"> </w:t>
      </w:r>
      <w:r w:rsidRPr="00EC1528">
        <w:t>bewoond, in die tijd stond hier het </w:t>
      </w:r>
      <w:hyperlink r:id="rId17" w:tooltip="Klooster (gebouw)" w:history="1">
        <w:r w:rsidRPr="00EC1528">
          <w:rPr>
            <w:rStyle w:val="Hyperlink"/>
            <w:color w:val="000000" w:themeColor="text1"/>
            <w:u w:val="none"/>
          </w:rPr>
          <w:t>klooster</w:t>
        </w:r>
      </w:hyperlink>
      <w:r w:rsidRPr="00EC1528">
        <w:t> Sint Maartensdonk.</w:t>
      </w:r>
    </w:p>
    <w:p w:rsidR="00EC1528" w:rsidRDefault="003937E9" w:rsidP="00EC1528">
      <w:pPr>
        <w:pStyle w:val="BusTic"/>
      </w:pPr>
      <w:r w:rsidRPr="00EC1528">
        <w:t>In Brandwijk was meer dan honderd jaar geleden een pleisterplaats voor</w:t>
      </w:r>
      <w:r w:rsidR="00EC1528">
        <w:t xml:space="preserve"> </w:t>
      </w:r>
      <w:hyperlink r:id="rId18" w:tooltip="Postkoets" w:history="1">
        <w:r w:rsidRPr="00EC1528">
          <w:rPr>
            <w:rStyle w:val="Hyperlink"/>
            <w:color w:val="000000" w:themeColor="text1"/>
            <w:u w:val="none"/>
          </w:rPr>
          <w:t>postkoetsen</w:t>
        </w:r>
      </w:hyperlink>
      <w:r w:rsidR="00EC1528">
        <w:rPr>
          <w:rStyle w:val="Hyperlink"/>
          <w:color w:val="000000" w:themeColor="text1"/>
          <w:u w:val="none"/>
        </w:rPr>
        <w:t xml:space="preserve"> </w:t>
      </w:r>
      <w:r w:rsidRPr="00EC1528">
        <w:t xml:space="preserve">gevestigd. </w:t>
      </w:r>
    </w:p>
    <w:p w:rsidR="003937E9" w:rsidRPr="00EC1528" w:rsidRDefault="003937E9" w:rsidP="00EC1528">
      <w:pPr>
        <w:pStyle w:val="BusTic"/>
      </w:pPr>
      <w:r w:rsidRPr="00EC1528">
        <w:t>Deze </w:t>
      </w:r>
      <w:hyperlink r:id="rId19" w:tooltip="Herberg" w:history="1">
        <w:r w:rsidRPr="00EC1528">
          <w:rPr>
            <w:rStyle w:val="Hyperlink"/>
            <w:color w:val="000000" w:themeColor="text1"/>
            <w:u w:val="none"/>
          </w:rPr>
          <w:t>herberg</w:t>
        </w:r>
      </w:hyperlink>
      <w:r w:rsidRPr="00EC1528">
        <w:t>, genaamd de</w:t>
      </w:r>
      <w:r w:rsidR="00EC1528">
        <w:t xml:space="preserve"> </w:t>
      </w:r>
      <w:bookmarkStart w:id="0" w:name="_GoBack"/>
      <w:bookmarkEnd w:id="0"/>
      <w:r w:rsidRPr="00EC1528">
        <w:rPr>
          <w:iCs/>
        </w:rPr>
        <w:t>De Boerenklaas</w:t>
      </w:r>
      <w:r w:rsidRPr="00EC1528">
        <w:t> dateert van voor 1890 en bestaat nog steeds.</w:t>
      </w:r>
    </w:p>
    <w:p w:rsidR="003937E9" w:rsidRPr="00EC1528" w:rsidRDefault="003937E9" w:rsidP="00EC1528">
      <w:pPr>
        <w:pStyle w:val="BusTic"/>
      </w:pPr>
      <w:r w:rsidRPr="00EC1528">
        <w:t>Verder zijn de wateren rondom Brandwijk, de Graafstroom en de Boezem, onderdeel van de schaatstocht de Molentocht, die als het weer het toelaat gereden wordt in de Alblasserwaard.</w:t>
      </w:r>
    </w:p>
    <w:p w:rsidR="003937E9" w:rsidRPr="003937E9" w:rsidRDefault="003937E9" w:rsidP="00EC1528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15" w:rsidRDefault="005D7615" w:rsidP="00A64884">
      <w:r>
        <w:separator/>
      </w:r>
    </w:p>
  </w:endnote>
  <w:endnote w:type="continuationSeparator" w:id="0">
    <w:p w:rsidR="005D7615" w:rsidRDefault="005D761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15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15" w:rsidRDefault="005D7615" w:rsidP="00A64884">
      <w:r>
        <w:separator/>
      </w:r>
    </w:p>
  </w:footnote>
  <w:footnote w:type="continuationSeparator" w:id="0">
    <w:p w:rsidR="005D7615" w:rsidRDefault="005D761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761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2F18EE"/>
    <w:multiLevelType w:val="multilevel"/>
    <w:tmpl w:val="177C4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83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37E9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761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152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Donk_(Zuid-Holland)" TargetMode="External"/><Relationship Id="rId18" Type="http://schemas.openxmlformats.org/officeDocument/2006/relationships/hyperlink" Target="http://nl.wikipedia.org/wiki/Postkoet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Klooster_(gebouw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tro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nk_(heuvel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3_19_N_4_48_49_E_type:city_zoom:14_region:NL&amp;pagename=Brandwijk" TargetMode="External"/><Relationship Id="rId19" Type="http://schemas.openxmlformats.org/officeDocument/2006/relationships/hyperlink" Target="http://nl.wikipedia.org/wiki/Her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kzandru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2011-07-22T09:05:00Z</dcterms:created>
  <dcterms:modified xsi:type="dcterms:W3CDTF">2011-07-30T09:03:00Z</dcterms:modified>
  <cp:category>2011</cp:category>
</cp:coreProperties>
</file>