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CB4" w:rsidRPr="00060073" w:rsidRDefault="00294CB4" w:rsidP="00294CB4">
      <w:pPr>
        <w:rPr>
          <w:rStyle w:val="Bijzonder"/>
        </w:rPr>
      </w:pPr>
      <w:bookmarkStart w:id="0" w:name="_GoBack"/>
      <w:r w:rsidRPr="00060073">
        <w:rPr>
          <w:rStyle w:val="Bijzonder"/>
        </w:rPr>
        <w:t>Bergschenhoek  - Geschiedenis</w:t>
      </w:r>
    </w:p>
    <w:bookmarkEnd w:id="0"/>
    <w:p w:rsidR="00294CB4" w:rsidRDefault="00294CB4" w:rsidP="00294CB4">
      <w:pPr>
        <w:pStyle w:val="BusTic"/>
      </w:pPr>
      <w:r w:rsidRPr="00060073">
        <w:t>In </w:t>
      </w:r>
      <w:hyperlink r:id="rId8" w:tooltip="1978" w:history="1">
        <w:r w:rsidRPr="00060073">
          <w:rPr>
            <w:rStyle w:val="Hyperlink"/>
            <w:color w:val="000000" w:themeColor="text1"/>
            <w:u w:val="none"/>
          </w:rPr>
          <w:t>1978</w:t>
        </w:r>
      </w:hyperlink>
      <w:r w:rsidRPr="00060073">
        <w:t xml:space="preserve"> werd in Bergschenhoek een </w:t>
      </w:r>
      <w:proofErr w:type="spellStart"/>
      <w:r w:rsidRPr="00060073">
        <w:t>visfuik</w:t>
      </w:r>
      <w:proofErr w:type="spellEnd"/>
      <w:r w:rsidRPr="00060073">
        <w:t xml:space="preserve"> opgegraven die stamt uit omstreeks </w:t>
      </w:r>
      <w:hyperlink r:id="rId9" w:tooltip="4300 v.Chr. (de pagina bestaat niet)" w:history="1">
        <w:r w:rsidRPr="00060073">
          <w:rPr>
            <w:rStyle w:val="Hyperlink"/>
            <w:color w:val="000000" w:themeColor="text1"/>
            <w:u w:val="none"/>
          </w:rPr>
          <w:t>4300 v.Chr.</w:t>
        </w:r>
      </w:hyperlink>
      <w:r w:rsidRPr="00060073">
        <w:t xml:space="preserve">. </w:t>
      </w:r>
    </w:p>
    <w:p w:rsidR="00294CB4" w:rsidRDefault="00294CB4" w:rsidP="00294CB4">
      <w:pPr>
        <w:pStyle w:val="BusTic"/>
      </w:pPr>
      <w:r w:rsidRPr="00060073">
        <w:t xml:space="preserve">Deze vondst toont aan dat er al in de prehistorie mensen naar dit gebied kwamen. </w:t>
      </w:r>
    </w:p>
    <w:p w:rsidR="00294CB4" w:rsidRDefault="00294CB4" w:rsidP="00294CB4">
      <w:pPr>
        <w:pStyle w:val="BusTic"/>
      </w:pPr>
      <w:r w:rsidRPr="00060073">
        <w:t>Rondtrekkende jagers en vissers hadden hier een klein kamp gemaakt op een drijvend stuk </w:t>
      </w:r>
      <w:hyperlink r:id="rId10" w:tooltip="Veen (grondsoort)" w:history="1">
        <w:r w:rsidRPr="00060073">
          <w:rPr>
            <w:rStyle w:val="Hyperlink"/>
            <w:color w:val="000000" w:themeColor="text1"/>
            <w:u w:val="none"/>
          </w:rPr>
          <w:t>veen</w:t>
        </w:r>
      </w:hyperlink>
      <w:r w:rsidRPr="00060073">
        <w:t xml:space="preserve">. </w:t>
      </w:r>
    </w:p>
    <w:p w:rsidR="00294CB4" w:rsidRDefault="00294CB4" w:rsidP="00294CB4">
      <w:pPr>
        <w:pStyle w:val="BusTic"/>
      </w:pPr>
      <w:r w:rsidRPr="00060073">
        <w:t xml:space="preserve">Rond het jaar 1000 maakten de gronden waarop het huidige Bergschenhoek ligt nog altijd deel uit van een soort waddengebied. </w:t>
      </w:r>
    </w:p>
    <w:p w:rsidR="00294CB4" w:rsidRDefault="00294CB4" w:rsidP="00294CB4">
      <w:pPr>
        <w:pStyle w:val="BusTic"/>
      </w:pPr>
      <w:r w:rsidRPr="00060073">
        <w:t xml:space="preserve">In vroeger tijden heeft zich hier in de bodem een dikke veenlaag gevormd. </w:t>
      </w:r>
    </w:p>
    <w:p w:rsidR="00294CB4" w:rsidRDefault="00294CB4" w:rsidP="00294CB4">
      <w:pPr>
        <w:pStyle w:val="BusTic"/>
      </w:pPr>
      <w:r w:rsidRPr="00060073">
        <w:t>Aan het einde van de</w:t>
      </w:r>
      <w:r>
        <w:t xml:space="preserve"> </w:t>
      </w:r>
      <w:hyperlink r:id="rId11" w:tooltip="Middeleeuwen" w:history="1">
        <w:r w:rsidRPr="00060073">
          <w:rPr>
            <w:rStyle w:val="Hyperlink"/>
            <w:color w:val="000000" w:themeColor="text1"/>
            <w:u w:val="none"/>
          </w:rPr>
          <w:t>Middeleeuwen</w:t>
        </w:r>
      </w:hyperlink>
      <w:r w:rsidRPr="00060073">
        <w:t xml:space="preserve"> begint de droogmaking. Het veen wordt uitgegraven en verkocht als brandstof. </w:t>
      </w:r>
    </w:p>
    <w:p w:rsidR="00294CB4" w:rsidRDefault="00294CB4" w:rsidP="00294CB4">
      <w:pPr>
        <w:pStyle w:val="BusTic"/>
      </w:pPr>
      <w:r w:rsidRPr="00060073">
        <w:t>Het dorpscentrum (De Kruin), de </w:t>
      </w:r>
      <w:hyperlink r:id="rId12" w:tooltip="Bergweg" w:history="1">
        <w:r w:rsidRPr="00060073">
          <w:rPr>
            <w:rStyle w:val="Hyperlink"/>
            <w:color w:val="000000" w:themeColor="text1"/>
            <w:u w:val="none"/>
          </w:rPr>
          <w:t>Bergweg</w:t>
        </w:r>
      </w:hyperlink>
      <w:r w:rsidRPr="00060073">
        <w:t xml:space="preserve"> en de </w:t>
      </w:r>
      <w:proofErr w:type="spellStart"/>
      <w:r w:rsidRPr="00060073">
        <w:t>Oosteindseweg</w:t>
      </w:r>
      <w:proofErr w:type="spellEnd"/>
      <w:r w:rsidRPr="00060073">
        <w:t xml:space="preserve"> liggen nog altijd ongeveer vier meter hoger dan de omgeving. </w:t>
      </w:r>
    </w:p>
    <w:p w:rsidR="00294CB4" w:rsidRDefault="00294CB4" w:rsidP="00294CB4">
      <w:pPr>
        <w:pStyle w:val="BusTic"/>
      </w:pPr>
      <w:r w:rsidRPr="00060073">
        <w:t xml:space="preserve">De huidige woonwijken rond het centrum bevinden zich in feite op de bodem van de drooggelegde en uitgegraven plassen. </w:t>
      </w:r>
    </w:p>
    <w:p w:rsidR="00294CB4" w:rsidRDefault="00294CB4" w:rsidP="00294CB4">
      <w:pPr>
        <w:pStyle w:val="BusTic"/>
      </w:pPr>
      <w:r w:rsidRPr="00060073">
        <w:t>Geschriften uit het einde van de </w:t>
      </w:r>
      <w:hyperlink r:id="rId13" w:tooltip="15e eeuw" w:history="1">
        <w:r w:rsidRPr="00060073">
          <w:rPr>
            <w:rStyle w:val="Hyperlink"/>
            <w:color w:val="000000" w:themeColor="text1"/>
            <w:u w:val="none"/>
          </w:rPr>
          <w:t>15</w:t>
        </w:r>
        <w:r w:rsidRPr="00060073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060073">
          <w:rPr>
            <w:rStyle w:val="Hyperlink"/>
            <w:color w:val="000000" w:themeColor="text1"/>
            <w:u w:val="none"/>
          </w:rPr>
          <w:t>eeuw</w:t>
        </w:r>
      </w:hyperlink>
      <w:r w:rsidRPr="00060073">
        <w:t> maken melding van een nederzetting </w:t>
      </w:r>
      <w:r w:rsidRPr="00060073">
        <w:rPr>
          <w:iCs/>
        </w:rPr>
        <w:t xml:space="preserve">den </w:t>
      </w:r>
      <w:proofErr w:type="spellStart"/>
      <w:r w:rsidRPr="00060073">
        <w:rPr>
          <w:iCs/>
        </w:rPr>
        <w:t>hoeck</w:t>
      </w:r>
      <w:proofErr w:type="spellEnd"/>
      <w:r w:rsidRPr="00060073">
        <w:t> of </w:t>
      </w:r>
      <w:r w:rsidRPr="00060073">
        <w:rPr>
          <w:iCs/>
        </w:rPr>
        <w:t xml:space="preserve">ten </w:t>
      </w:r>
      <w:proofErr w:type="spellStart"/>
      <w:r w:rsidRPr="00060073">
        <w:rPr>
          <w:iCs/>
        </w:rPr>
        <w:t>Hoeck</w:t>
      </w:r>
      <w:proofErr w:type="spellEnd"/>
      <w:r w:rsidRPr="00060073">
        <w:t>, nabij </w:t>
      </w:r>
      <w:r w:rsidRPr="00060073">
        <w:rPr>
          <w:iCs/>
        </w:rPr>
        <w:t xml:space="preserve">den </w:t>
      </w:r>
      <w:proofErr w:type="spellStart"/>
      <w:r w:rsidRPr="00060073">
        <w:rPr>
          <w:iCs/>
        </w:rPr>
        <w:t>Berch</w:t>
      </w:r>
      <w:proofErr w:type="spellEnd"/>
      <w:r w:rsidRPr="00060073">
        <w:t>, oftewel </w:t>
      </w:r>
      <w:proofErr w:type="spellStart"/>
      <w:r w:rsidRPr="00060073">
        <w:fldChar w:fldCharType="begin"/>
      </w:r>
      <w:r w:rsidRPr="00060073">
        <w:instrText xml:space="preserve"> HYPERLINK "http://nl.wikipedia.org/wiki/Hillegersberg" \o "Hillegersberg" </w:instrText>
      </w:r>
      <w:r w:rsidRPr="00060073">
        <w:fldChar w:fldCharType="separate"/>
      </w:r>
      <w:r w:rsidRPr="00060073">
        <w:rPr>
          <w:rStyle w:val="Hyperlink"/>
          <w:color w:val="000000" w:themeColor="text1"/>
          <w:u w:val="none"/>
        </w:rPr>
        <w:t>Hillegersberg</w:t>
      </w:r>
      <w:proofErr w:type="spellEnd"/>
      <w:r w:rsidRPr="00060073">
        <w:fldChar w:fldCharType="end"/>
      </w:r>
      <w:r w:rsidRPr="00060073">
        <w:t xml:space="preserve">. </w:t>
      </w:r>
    </w:p>
    <w:p w:rsidR="00294CB4" w:rsidRDefault="00294CB4" w:rsidP="00294CB4">
      <w:pPr>
        <w:pStyle w:val="BusTic"/>
      </w:pPr>
      <w:r w:rsidRPr="00060073">
        <w:t>In </w:t>
      </w:r>
      <w:hyperlink r:id="rId14" w:tooltip="1466" w:history="1">
        <w:r w:rsidRPr="00060073">
          <w:rPr>
            <w:rStyle w:val="Hyperlink"/>
            <w:color w:val="000000" w:themeColor="text1"/>
            <w:u w:val="none"/>
          </w:rPr>
          <w:t>1466</w:t>
        </w:r>
      </w:hyperlink>
      <w:r w:rsidRPr="00060073">
        <w:t xml:space="preserve">wordt hier de </w:t>
      </w:r>
      <w:proofErr w:type="spellStart"/>
      <w:r w:rsidRPr="00060073">
        <w:t>Butterdorpse</w:t>
      </w:r>
      <w:proofErr w:type="spellEnd"/>
      <w:r w:rsidRPr="00060073">
        <w:t xml:space="preserve"> molen geplaatst. </w:t>
      </w:r>
    </w:p>
    <w:p w:rsidR="00294CB4" w:rsidRPr="00060073" w:rsidRDefault="00294CB4" w:rsidP="00294CB4">
      <w:pPr>
        <w:pStyle w:val="BusTic"/>
      </w:pPr>
      <w:r w:rsidRPr="00060073">
        <w:t xml:space="preserve">Al snel spreekt men van 'den </w:t>
      </w:r>
      <w:proofErr w:type="spellStart"/>
      <w:r w:rsidRPr="00060073">
        <w:t>Bergschen</w:t>
      </w:r>
      <w:proofErr w:type="spellEnd"/>
      <w:r w:rsidRPr="00060073">
        <w:t xml:space="preserve"> </w:t>
      </w:r>
      <w:proofErr w:type="spellStart"/>
      <w:r w:rsidRPr="00060073">
        <w:t>Hoeck</w:t>
      </w:r>
      <w:proofErr w:type="spellEnd"/>
      <w:r w:rsidRPr="00060073">
        <w:t>'.</w:t>
      </w:r>
    </w:p>
    <w:p w:rsidR="00294CB4" w:rsidRDefault="00294CB4" w:rsidP="00294CB4">
      <w:pPr>
        <w:pStyle w:val="BusTic"/>
      </w:pPr>
      <w:r w:rsidRPr="00060073">
        <w:t>In </w:t>
      </w:r>
      <w:hyperlink r:id="rId15" w:tooltip="1573" w:history="1">
        <w:r w:rsidRPr="00060073">
          <w:rPr>
            <w:rStyle w:val="Hyperlink"/>
            <w:color w:val="000000" w:themeColor="text1"/>
            <w:u w:val="none"/>
          </w:rPr>
          <w:t>1573</w:t>
        </w:r>
      </w:hyperlink>
      <w:r w:rsidRPr="00060073">
        <w:t> werd de </w:t>
      </w:r>
      <w:hyperlink r:id="rId16" w:tooltip="Rooms-katholieke Kerk" w:history="1">
        <w:r w:rsidRPr="00060073">
          <w:rPr>
            <w:rStyle w:val="Hyperlink"/>
            <w:color w:val="000000" w:themeColor="text1"/>
            <w:u w:val="none"/>
          </w:rPr>
          <w:t>Rooms-katholieke Kerk</w:t>
        </w:r>
      </w:hyperlink>
      <w:r w:rsidRPr="00060073">
        <w:t> verboden in de </w:t>
      </w:r>
      <w:hyperlink r:id="rId17" w:tooltip="Republiek der Zeven Verenigde Nederlanden" w:history="1">
        <w:r w:rsidRPr="00060073">
          <w:rPr>
            <w:rStyle w:val="Hyperlink"/>
            <w:color w:val="000000" w:themeColor="text1"/>
            <w:u w:val="none"/>
          </w:rPr>
          <w:t>Hollandse gewesten</w:t>
        </w:r>
      </w:hyperlink>
      <w:r w:rsidRPr="00060073">
        <w:t xml:space="preserve">. </w:t>
      </w:r>
    </w:p>
    <w:p w:rsidR="00294CB4" w:rsidRDefault="00294CB4" w:rsidP="00294CB4">
      <w:pPr>
        <w:pStyle w:val="BusTic"/>
      </w:pPr>
      <w:r w:rsidRPr="00060073">
        <w:t>Toen men in </w:t>
      </w:r>
      <w:hyperlink r:id="rId18" w:tooltip="1649" w:history="1">
        <w:r w:rsidRPr="00060073">
          <w:rPr>
            <w:rStyle w:val="Hyperlink"/>
            <w:color w:val="000000" w:themeColor="text1"/>
            <w:u w:val="none"/>
          </w:rPr>
          <w:t>1649</w:t>
        </w:r>
      </w:hyperlink>
      <w:r w:rsidRPr="00060073">
        <w:t> in het geheim een </w:t>
      </w:r>
      <w:hyperlink r:id="rId19" w:tooltip="Statie (missie)" w:history="1">
        <w:r w:rsidRPr="00060073">
          <w:rPr>
            <w:rStyle w:val="Hyperlink"/>
            <w:color w:val="000000" w:themeColor="text1"/>
            <w:u w:val="none"/>
          </w:rPr>
          <w:t>statie</w:t>
        </w:r>
      </w:hyperlink>
      <w:r w:rsidRPr="00060073">
        <w:t>(parochie) wilde vestigen in de polder van </w:t>
      </w:r>
      <w:hyperlink r:id="rId20" w:tooltip="Hoogheemraadschap van Schieland" w:history="1">
        <w:r w:rsidRPr="00060073">
          <w:rPr>
            <w:rStyle w:val="Hyperlink"/>
            <w:color w:val="000000" w:themeColor="text1"/>
            <w:u w:val="none"/>
          </w:rPr>
          <w:t>Schieland</w:t>
        </w:r>
      </w:hyperlink>
      <w:r w:rsidRPr="00060073">
        <w:t xml:space="preserve">, dacht men aan Bergschenhoek. </w:t>
      </w:r>
    </w:p>
    <w:p w:rsidR="00294CB4" w:rsidRDefault="00294CB4" w:rsidP="00294CB4">
      <w:pPr>
        <w:pStyle w:val="BusTic"/>
      </w:pPr>
      <w:r w:rsidRPr="00060073">
        <w:t>De </w:t>
      </w:r>
      <w:hyperlink r:id="rId21" w:tooltip="Mis" w:history="1">
        <w:r w:rsidRPr="00060073">
          <w:rPr>
            <w:rStyle w:val="Hyperlink"/>
            <w:color w:val="000000" w:themeColor="text1"/>
            <w:u w:val="none"/>
          </w:rPr>
          <w:t>mis</w:t>
        </w:r>
      </w:hyperlink>
      <w:r w:rsidRPr="00060073">
        <w:t> werd door de eerste </w:t>
      </w:r>
      <w:hyperlink r:id="rId22" w:tooltip="Pastoor" w:history="1">
        <w:r w:rsidRPr="00060073">
          <w:rPr>
            <w:rStyle w:val="Hyperlink"/>
            <w:color w:val="000000" w:themeColor="text1"/>
            <w:u w:val="none"/>
          </w:rPr>
          <w:t>pastoor</w:t>
        </w:r>
      </w:hyperlink>
      <w:r w:rsidRPr="00060073">
        <w:t>, de in </w:t>
      </w:r>
      <w:hyperlink r:id="rId23" w:tooltip="1652" w:history="1">
        <w:r w:rsidRPr="00060073">
          <w:rPr>
            <w:rStyle w:val="Hyperlink"/>
            <w:color w:val="000000" w:themeColor="text1"/>
            <w:u w:val="none"/>
          </w:rPr>
          <w:t>1652</w:t>
        </w:r>
      </w:hyperlink>
      <w:r w:rsidRPr="00060073">
        <w:t xml:space="preserve"> benoemde Theodoor </w:t>
      </w:r>
      <w:proofErr w:type="spellStart"/>
      <w:r w:rsidRPr="00060073">
        <w:t>Cannius</w:t>
      </w:r>
      <w:proofErr w:type="spellEnd"/>
      <w:r w:rsidRPr="00060073">
        <w:t>, opgedragen in een </w:t>
      </w:r>
      <w:hyperlink r:id="rId24" w:tooltip="Schuilkerk" w:history="1">
        <w:r w:rsidRPr="00060073">
          <w:rPr>
            <w:rStyle w:val="Hyperlink"/>
            <w:color w:val="000000" w:themeColor="text1"/>
            <w:u w:val="none"/>
          </w:rPr>
          <w:t>schuilkerk</w:t>
        </w:r>
      </w:hyperlink>
      <w:r w:rsidRPr="00060073">
        <w:t xml:space="preserve">. </w:t>
      </w:r>
    </w:p>
    <w:p w:rsidR="00294CB4" w:rsidRPr="00060073" w:rsidRDefault="00294CB4" w:rsidP="00294CB4">
      <w:pPr>
        <w:pStyle w:val="BusTic"/>
      </w:pPr>
      <w:r w:rsidRPr="00060073">
        <w:t>In </w:t>
      </w:r>
      <w:hyperlink r:id="rId25" w:tooltip="1658" w:history="1">
        <w:r w:rsidRPr="00060073">
          <w:rPr>
            <w:rStyle w:val="Hyperlink"/>
            <w:color w:val="000000" w:themeColor="text1"/>
            <w:u w:val="none"/>
          </w:rPr>
          <w:t>1658</w:t>
        </w:r>
      </w:hyperlink>
      <w:r w:rsidRPr="00060073">
        <w:t xml:space="preserve"> volgt de stichting van de gereformeerde kerk in Bergschenhoek, waarbij Jacobus van </w:t>
      </w:r>
      <w:proofErr w:type="spellStart"/>
      <w:r w:rsidRPr="00060073">
        <w:t>Couwenhove</w:t>
      </w:r>
      <w:proofErr w:type="spellEnd"/>
      <w:r w:rsidRPr="00060073">
        <w:t xml:space="preserve"> werd benoemd als eerste </w:t>
      </w:r>
      <w:hyperlink r:id="rId26" w:tooltip="Dominee" w:history="1">
        <w:r w:rsidRPr="00060073">
          <w:rPr>
            <w:rStyle w:val="Hyperlink"/>
            <w:color w:val="000000" w:themeColor="text1"/>
            <w:u w:val="none"/>
          </w:rPr>
          <w:t>dominee</w:t>
        </w:r>
      </w:hyperlink>
      <w:r w:rsidRPr="00060073">
        <w:t>.</w:t>
      </w:r>
    </w:p>
    <w:p w:rsidR="00294CB4" w:rsidRDefault="00294CB4" w:rsidP="00294CB4">
      <w:pPr>
        <w:pStyle w:val="BusTic"/>
      </w:pPr>
      <w:r w:rsidRPr="00060073">
        <w:t>In de </w:t>
      </w:r>
      <w:hyperlink r:id="rId27" w:tooltip="18e eeuw" w:history="1">
        <w:r w:rsidRPr="00060073">
          <w:rPr>
            <w:rStyle w:val="Hyperlink"/>
            <w:color w:val="000000" w:themeColor="text1"/>
            <w:u w:val="none"/>
          </w:rPr>
          <w:t>18e eeuw</w:t>
        </w:r>
      </w:hyperlink>
      <w:r w:rsidRPr="00060073">
        <w:t> werden diverse </w:t>
      </w:r>
      <w:hyperlink r:id="rId28" w:tooltip="Polder" w:history="1">
        <w:r w:rsidRPr="00060073">
          <w:rPr>
            <w:rStyle w:val="Hyperlink"/>
            <w:color w:val="000000" w:themeColor="text1"/>
            <w:u w:val="none"/>
          </w:rPr>
          <w:t>polders</w:t>
        </w:r>
      </w:hyperlink>
      <w:r w:rsidRPr="00060073">
        <w:t xml:space="preserve"> rond Bergschenhoek drooggelegd. </w:t>
      </w:r>
    </w:p>
    <w:p w:rsidR="00294CB4" w:rsidRDefault="00294CB4" w:rsidP="00294CB4">
      <w:pPr>
        <w:pStyle w:val="BusTic"/>
      </w:pPr>
      <w:r w:rsidRPr="00060073">
        <w:t>Het dorp maakte deel uit van het </w:t>
      </w:r>
      <w:hyperlink r:id="rId29" w:tooltip="Ambacht (gebiedsnaam)" w:history="1">
        <w:r w:rsidRPr="00060073">
          <w:rPr>
            <w:rStyle w:val="Hyperlink"/>
            <w:color w:val="000000" w:themeColor="text1"/>
            <w:u w:val="none"/>
          </w:rPr>
          <w:t>ambacht</w:t>
        </w:r>
      </w:hyperlink>
      <w:r w:rsidRPr="00060073">
        <w:t> </w:t>
      </w:r>
      <w:proofErr w:type="spellStart"/>
      <w:r w:rsidRPr="00060073">
        <w:t>Hillegersberg</w:t>
      </w:r>
      <w:proofErr w:type="spellEnd"/>
      <w:r w:rsidRPr="00060073">
        <w:t xml:space="preserve"> en </w:t>
      </w:r>
      <w:proofErr w:type="spellStart"/>
      <w:r w:rsidRPr="00060073">
        <w:t>Rotteban</w:t>
      </w:r>
      <w:proofErr w:type="spellEnd"/>
      <w:r w:rsidRPr="00060073">
        <w:t xml:space="preserve">. </w:t>
      </w:r>
    </w:p>
    <w:p w:rsidR="00294CB4" w:rsidRDefault="00294CB4" w:rsidP="00294CB4">
      <w:pPr>
        <w:pStyle w:val="BusTic"/>
      </w:pPr>
      <w:r w:rsidRPr="00060073">
        <w:t xml:space="preserve">De drie kernen waren op dat moment </w:t>
      </w:r>
      <w:proofErr w:type="spellStart"/>
      <w:r w:rsidRPr="00060073">
        <w:t>Hillegersberg</w:t>
      </w:r>
      <w:proofErr w:type="spellEnd"/>
      <w:r w:rsidRPr="00060073">
        <w:t>, </w:t>
      </w:r>
      <w:proofErr w:type="spellStart"/>
      <w:r w:rsidRPr="00060073">
        <w:fldChar w:fldCharType="begin"/>
      </w:r>
      <w:r w:rsidRPr="00060073">
        <w:instrText xml:space="preserve"> HYPERLINK "http://nl.wikipedia.org/wiki/Terbregge" \o "Terbregge" </w:instrText>
      </w:r>
      <w:r w:rsidRPr="00060073">
        <w:fldChar w:fldCharType="separate"/>
      </w:r>
      <w:r w:rsidRPr="00060073">
        <w:rPr>
          <w:rStyle w:val="Hyperlink"/>
          <w:color w:val="000000" w:themeColor="text1"/>
          <w:u w:val="none"/>
        </w:rPr>
        <w:t>Terbregge</w:t>
      </w:r>
      <w:proofErr w:type="spellEnd"/>
      <w:r w:rsidRPr="00060073">
        <w:fldChar w:fldCharType="end"/>
      </w:r>
      <w:r w:rsidRPr="00060073">
        <w:t xml:space="preserve"> en Bergschenhoek. </w:t>
      </w:r>
    </w:p>
    <w:p w:rsidR="00294CB4" w:rsidRPr="00060073" w:rsidRDefault="00294CB4" w:rsidP="00294CB4">
      <w:pPr>
        <w:pStyle w:val="BusTic"/>
      </w:pPr>
      <w:r w:rsidRPr="00060073">
        <w:t>Een oude grenspaal, die stond tussen </w:t>
      </w:r>
      <w:hyperlink r:id="rId30" w:tooltip="Bleiswijk" w:history="1">
        <w:r w:rsidRPr="00060073">
          <w:rPr>
            <w:rStyle w:val="Hyperlink"/>
            <w:color w:val="000000" w:themeColor="text1"/>
            <w:u w:val="none"/>
          </w:rPr>
          <w:t>Bleiswijk</w:t>
        </w:r>
      </w:hyperlink>
      <w:r w:rsidRPr="00060073">
        <w:t xml:space="preserve"> en </w:t>
      </w:r>
      <w:proofErr w:type="spellStart"/>
      <w:r w:rsidRPr="00060073">
        <w:t>Hillegersberg</w:t>
      </w:r>
      <w:proofErr w:type="spellEnd"/>
      <w:r w:rsidRPr="00060073">
        <w:t xml:space="preserve"> </w:t>
      </w:r>
      <w:proofErr w:type="spellStart"/>
      <w:r w:rsidRPr="00060073">
        <w:t>Rotteban</w:t>
      </w:r>
      <w:proofErr w:type="spellEnd"/>
      <w:r w:rsidRPr="00060073">
        <w:t>, staat anno 2007 voor het voormalige gemeentehuis van Bergschenhoek.</w:t>
      </w:r>
    </w:p>
    <w:p w:rsidR="00294CB4" w:rsidRDefault="00294CB4" w:rsidP="00294CB4">
      <w:pPr>
        <w:pStyle w:val="BusTic"/>
      </w:pPr>
      <w:r w:rsidRPr="00060073">
        <w:t>Onder </w:t>
      </w:r>
      <w:hyperlink r:id="rId31" w:tooltip="Lodewijk Napoleon Bonaparte" w:history="1">
        <w:r w:rsidRPr="00060073">
          <w:rPr>
            <w:rStyle w:val="Hyperlink"/>
            <w:color w:val="000000" w:themeColor="text1"/>
            <w:u w:val="none"/>
          </w:rPr>
          <w:t xml:space="preserve">Lodewijk Napoleon </w:t>
        </w:r>
        <w:proofErr w:type="spellStart"/>
        <w:r w:rsidRPr="00060073">
          <w:rPr>
            <w:rStyle w:val="Hyperlink"/>
            <w:color w:val="000000" w:themeColor="text1"/>
            <w:u w:val="none"/>
          </w:rPr>
          <w:t>Bonaparte</w:t>
        </w:r>
        <w:proofErr w:type="spellEnd"/>
      </w:hyperlink>
      <w:r w:rsidRPr="00060073">
        <w:t>, op 21 oktober </w:t>
      </w:r>
      <w:hyperlink r:id="rId32" w:tooltip="1811" w:history="1">
        <w:r w:rsidRPr="00060073">
          <w:rPr>
            <w:rStyle w:val="Hyperlink"/>
            <w:color w:val="000000" w:themeColor="text1"/>
            <w:u w:val="none"/>
          </w:rPr>
          <w:t>1811</w:t>
        </w:r>
      </w:hyperlink>
      <w:r w:rsidRPr="00060073">
        <w:t xml:space="preserve">, scheidde Bergschenhoek zich af van </w:t>
      </w:r>
      <w:proofErr w:type="spellStart"/>
      <w:r w:rsidRPr="00060073">
        <w:t>Hillegersberg</w:t>
      </w:r>
      <w:proofErr w:type="spellEnd"/>
      <w:r w:rsidRPr="00060073">
        <w:t xml:space="preserve"> (thans de Rotterdamse deelgemeente </w:t>
      </w:r>
      <w:proofErr w:type="spellStart"/>
      <w:r w:rsidRPr="00060073">
        <w:fldChar w:fldCharType="begin"/>
      </w:r>
      <w:r w:rsidRPr="00060073">
        <w:instrText xml:space="preserve"> HYPERLINK "http://nl.wikipedia.org/wiki/Hillegersberg-Schiebroek" \o "Hillegersberg-Schiebroek" </w:instrText>
      </w:r>
      <w:r w:rsidRPr="00060073">
        <w:fldChar w:fldCharType="separate"/>
      </w:r>
      <w:r w:rsidRPr="00060073">
        <w:rPr>
          <w:rStyle w:val="Hyperlink"/>
          <w:color w:val="000000" w:themeColor="text1"/>
          <w:u w:val="none"/>
        </w:rPr>
        <w:t>Hillegersberg</w:t>
      </w:r>
      <w:proofErr w:type="spellEnd"/>
      <w:r w:rsidRPr="00060073">
        <w:rPr>
          <w:rStyle w:val="Hyperlink"/>
          <w:color w:val="000000" w:themeColor="text1"/>
          <w:u w:val="none"/>
        </w:rPr>
        <w:t>-Schiebroek</w:t>
      </w:r>
      <w:r w:rsidRPr="00060073">
        <w:fldChar w:fldCharType="end"/>
      </w:r>
      <w:r w:rsidRPr="00060073">
        <w:t xml:space="preserve">). </w:t>
      </w:r>
    </w:p>
    <w:p w:rsidR="00294CB4" w:rsidRPr="00060073" w:rsidRDefault="00294CB4" w:rsidP="00294CB4">
      <w:pPr>
        <w:pStyle w:val="BusTic"/>
      </w:pPr>
      <w:r w:rsidRPr="00060073">
        <w:t>In de </w:t>
      </w:r>
      <w:hyperlink r:id="rId33" w:tooltip="20e eeuw" w:history="1">
        <w:r w:rsidRPr="00060073">
          <w:rPr>
            <w:rStyle w:val="Hyperlink"/>
            <w:color w:val="000000" w:themeColor="text1"/>
            <w:u w:val="none"/>
          </w:rPr>
          <w:t>20</w:t>
        </w:r>
        <w:r w:rsidRPr="00060073">
          <w:rPr>
            <w:rStyle w:val="Hyperlink"/>
            <w:color w:val="000000" w:themeColor="text1"/>
            <w:u w:val="none"/>
            <w:vertAlign w:val="superscript"/>
          </w:rPr>
          <w:t>ste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060073">
          <w:rPr>
            <w:rStyle w:val="Hyperlink"/>
            <w:color w:val="000000" w:themeColor="text1"/>
            <w:u w:val="none"/>
          </w:rPr>
          <w:t>eeuw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060073">
        <w:t>ontwikkelde Bergschenhoek zich als een plattelandsdorp met voornamelijk glastuinbouw.</w:t>
      </w:r>
    </w:p>
    <w:p w:rsidR="00294CB4" w:rsidRDefault="00294CB4" w:rsidP="00294CB4">
      <w:pPr>
        <w:pStyle w:val="BusTic"/>
      </w:pPr>
      <w:r w:rsidRPr="00060073">
        <w:lastRenderedPageBreak/>
        <w:t>Vanaf de </w:t>
      </w:r>
      <w:hyperlink r:id="rId34" w:tooltip="1990-1999" w:history="1">
        <w:r w:rsidRPr="00060073">
          <w:rPr>
            <w:rStyle w:val="Hyperlink"/>
            <w:color w:val="000000" w:themeColor="text1"/>
            <w:u w:val="none"/>
          </w:rPr>
          <w:t>jaren negentig</w:t>
        </w:r>
      </w:hyperlink>
      <w:r w:rsidRPr="00060073">
        <w:t> groeide de gemeente in het kader van de </w:t>
      </w:r>
      <w:hyperlink r:id="rId35" w:tooltip="Vierde Nota Ruimtelijke Ordening Extra" w:history="1">
        <w:r w:rsidRPr="00060073">
          <w:rPr>
            <w:rStyle w:val="Hyperlink"/>
            <w:color w:val="000000" w:themeColor="text1"/>
            <w:u w:val="none"/>
          </w:rPr>
          <w:t>Vierde Nota Ruimtelijke Ordening Extra</w:t>
        </w:r>
      </w:hyperlink>
      <w:r w:rsidRPr="00060073">
        <w:t> (</w:t>
      </w:r>
      <w:proofErr w:type="spellStart"/>
      <w:r w:rsidRPr="00060073">
        <w:t>VINEX</w:t>
      </w:r>
      <w:proofErr w:type="spellEnd"/>
      <w:r w:rsidRPr="00060073">
        <w:t xml:space="preserve">) uit van een landelijk dorp van 5000 zielen tot een moderne woongemeente. </w:t>
      </w:r>
    </w:p>
    <w:p w:rsidR="00294CB4" w:rsidRDefault="00294CB4" w:rsidP="00294CB4">
      <w:pPr>
        <w:pStyle w:val="BusTic"/>
      </w:pPr>
      <w:r w:rsidRPr="00060073">
        <w:t>In </w:t>
      </w:r>
      <w:hyperlink r:id="rId36" w:tooltip="2002" w:history="1">
        <w:r w:rsidRPr="00060073">
          <w:rPr>
            <w:rStyle w:val="Hyperlink"/>
            <w:color w:val="000000" w:themeColor="text1"/>
            <w:u w:val="none"/>
          </w:rPr>
          <w:t>2002</w:t>
        </w:r>
      </w:hyperlink>
      <w:r w:rsidRPr="00060073">
        <w:t xml:space="preserve"> stond Bergschenhoek met een groei van 13,4 procent in een jaar op de eerste plaats in de top-10 van de Nederlandse gemeenten die relatief het snelst groeiden. </w:t>
      </w:r>
    </w:p>
    <w:p w:rsidR="00294CB4" w:rsidRDefault="00294CB4" w:rsidP="00294CB4">
      <w:pPr>
        <w:pStyle w:val="BusTic"/>
      </w:pPr>
      <w:r w:rsidRPr="00060073">
        <w:t xml:space="preserve">Vanaf 2005 kwamen er nog eens 4000 woningen bij. </w:t>
      </w:r>
    </w:p>
    <w:p w:rsidR="00294CB4" w:rsidRPr="00060073" w:rsidRDefault="00294CB4" w:rsidP="00294CB4">
      <w:pPr>
        <w:pStyle w:val="BusTic"/>
      </w:pPr>
      <w:r w:rsidRPr="00060073">
        <w:t>Volgens de prognose zal de kern Bergschenhoek in </w:t>
      </w:r>
      <w:hyperlink r:id="rId37" w:tooltip="2008" w:history="1">
        <w:r w:rsidRPr="00060073">
          <w:rPr>
            <w:rStyle w:val="Hyperlink"/>
            <w:color w:val="000000" w:themeColor="text1"/>
            <w:u w:val="none"/>
          </w:rPr>
          <w:t>2008</w:t>
        </w:r>
      </w:hyperlink>
      <w:r w:rsidRPr="00060073">
        <w:t> ongeveer 23.000 inwoners tellen.</w:t>
      </w:r>
    </w:p>
    <w:p w:rsidR="00294CB4" w:rsidRPr="00060073" w:rsidRDefault="00294CB4" w:rsidP="00294CB4">
      <w:pPr>
        <w:pStyle w:val="BusTic"/>
      </w:pPr>
      <w:r w:rsidRPr="00060073">
        <w:t>Bergschenhoek bestond als zelfstandige gemeente tot en met </w:t>
      </w:r>
      <w:hyperlink r:id="rId38" w:tooltip="31 december" w:history="1">
        <w:r w:rsidRPr="00060073">
          <w:rPr>
            <w:rStyle w:val="Hyperlink"/>
            <w:color w:val="000000" w:themeColor="text1"/>
            <w:u w:val="none"/>
          </w:rPr>
          <w:t>31 december</w:t>
        </w:r>
      </w:hyperlink>
      <w:r w:rsidRPr="00060073">
        <w:t> </w:t>
      </w:r>
      <w:hyperlink r:id="rId39" w:tooltip="2006" w:history="1">
        <w:r w:rsidRPr="00060073">
          <w:rPr>
            <w:rStyle w:val="Hyperlink"/>
            <w:color w:val="000000" w:themeColor="text1"/>
            <w:u w:val="none"/>
          </w:rPr>
          <w:t>2006</w:t>
        </w:r>
      </w:hyperlink>
      <w:r w:rsidRPr="00060073">
        <w:t>, en ging door een vrijwillige fusie samen met </w:t>
      </w:r>
      <w:hyperlink r:id="rId40" w:tooltip="Bleiswijk" w:history="1">
        <w:r w:rsidRPr="00060073">
          <w:rPr>
            <w:rStyle w:val="Hyperlink"/>
            <w:color w:val="000000" w:themeColor="text1"/>
            <w:u w:val="none"/>
          </w:rPr>
          <w:t>Bleiswijk</w:t>
        </w:r>
      </w:hyperlink>
      <w:r w:rsidRPr="00060073">
        <w:t> en </w:t>
      </w:r>
      <w:hyperlink r:id="rId41" w:tooltip="Berkel en Rodenrijs" w:history="1">
        <w:r w:rsidRPr="00060073">
          <w:rPr>
            <w:rStyle w:val="Hyperlink"/>
            <w:color w:val="000000" w:themeColor="text1"/>
            <w:u w:val="none"/>
          </w:rPr>
          <w:t>Berkel en Rodenrijs</w:t>
        </w:r>
      </w:hyperlink>
      <w:r w:rsidRPr="00060073">
        <w:t> op in de nieuwe gemeente </w:t>
      </w:r>
      <w:proofErr w:type="spellStart"/>
      <w:r w:rsidRPr="00060073">
        <w:fldChar w:fldCharType="begin"/>
      </w:r>
      <w:r w:rsidRPr="00060073">
        <w:instrText xml:space="preserve"> HYPERLINK "http://nl.wikipedia.org/wiki/Lansingerland" \o "Lansingerland" </w:instrText>
      </w:r>
      <w:r w:rsidRPr="00060073">
        <w:fldChar w:fldCharType="separate"/>
      </w:r>
      <w:r w:rsidRPr="00060073">
        <w:rPr>
          <w:rStyle w:val="Hyperlink"/>
          <w:color w:val="000000" w:themeColor="text1"/>
          <w:u w:val="none"/>
        </w:rPr>
        <w:t>Lansingerland</w:t>
      </w:r>
      <w:proofErr w:type="spellEnd"/>
      <w:r w:rsidRPr="00060073">
        <w:fldChar w:fldCharType="end"/>
      </w:r>
      <w:r w:rsidRPr="00060073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42"/>
      <w:footerReference w:type="defaul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5BF" w:rsidRDefault="001525BF" w:rsidP="00A64884">
      <w:r>
        <w:separator/>
      </w:r>
    </w:p>
  </w:endnote>
  <w:endnote w:type="continuationSeparator" w:id="0">
    <w:p w:rsidR="001525BF" w:rsidRDefault="001525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94CB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5BF" w:rsidRDefault="001525BF" w:rsidP="00A64884">
      <w:r>
        <w:separator/>
      </w:r>
    </w:p>
  </w:footnote>
  <w:footnote w:type="continuationSeparator" w:id="0">
    <w:p w:rsidR="001525BF" w:rsidRDefault="001525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525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25BF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4CB4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e_eeuw" TargetMode="External"/><Relationship Id="rId18" Type="http://schemas.openxmlformats.org/officeDocument/2006/relationships/hyperlink" Target="http://nl.wikipedia.org/wiki/1649" TargetMode="External"/><Relationship Id="rId26" Type="http://schemas.openxmlformats.org/officeDocument/2006/relationships/hyperlink" Target="http://nl.wikipedia.org/wiki/Dominee" TargetMode="External"/><Relationship Id="rId39" Type="http://schemas.openxmlformats.org/officeDocument/2006/relationships/hyperlink" Target="http://nl.wikipedia.org/wiki/2006" TargetMode="External"/><Relationship Id="rId21" Type="http://schemas.openxmlformats.org/officeDocument/2006/relationships/hyperlink" Target="http://nl.wikipedia.org/wiki/Mis" TargetMode="External"/><Relationship Id="rId34" Type="http://schemas.openxmlformats.org/officeDocument/2006/relationships/hyperlink" Target="http://nl.wikipedia.org/wiki/1990-1999" TargetMode="Externa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oms-katholieke_Kerk" TargetMode="External"/><Relationship Id="rId29" Type="http://schemas.openxmlformats.org/officeDocument/2006/relationships/hyperlink" Target="http://nl.wikipedia.org/wiki/Ambacht_(gebiedsnaam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iddeleeuwen" TargetMode="External"/><Relationship Id="rId24" Type="http://schemas.openxmlformats.org/officeDocument/2006/relationships/hyperlink" Target="http://nl.wikipedia.org/wiki/Schuilkerk" TargetMode="External"/><Relationship Id="rId32" Type="http://schemas.openxmlformats.org/officeDocument/2006/relationships/hyperlink" Target="http://nl.wikipedia.org/wiki/1811" TargetMode="External"/><Relationship Id="rId37" Type="http://schemas.openxmlformats.org/officeDocument/2006/relationships/hyperlink" Target="http://nl.wikipedia.org/wiki/2008" TargetMode="External"/><Relationship Id="rId40" Type="http://schemas.openxmlformats.org/officeDocument/2006/relationships/hyperlink" Target="http://nl.wikipedia.org/wiki/Bleiswijk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573" TargetMode="External"/><Relationship Id="rId23" Type="http://schemas.openxmlformats.org/officeDocument/2006/relationships/hyperlink" Target="http://nl.wikipedia.org/wiki/1652" TargetMode="External"/><Relationship Id="rId28" Type="http://schemas.openxmlformats.org/officeDocument/2006/relationships/hyperlink" Target="http://nl.wikipedia.org/wiki/Polder" TargetMode="External"/><Relationship Id="rId36" Type="http://schemas.openxmlformats.org/officeDocument/2006/relationships/hyperlink" Target="http://nl.wikipedia.org/wiki/2002" TargetMode="External"/><Relationship Id="rId10" Type="http://schemas.openxmlformats.org/officeDocument/2006/relationships/hyperlink" Target="http://nl.wikipedia.org/wiki/Veen_(grondsoort)" TargetMode="External"/><Relationship Id="rId19" Type="http://schemas.openxmlformats.org/officeDocument/2006/relationships/hyperlink" Target="http://nl.wikipedia.org/wiki/Statie_(missie)" TargetMode="External"/><Relationship Id="rId31" Type="http://schemas.openxmlformats.org/officeDocument/2006/relationships/hyperlink" Target="http://nl.wikipedia.org/wiki/Lodewijk_Napoleon_Bonapart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/index.php?title=4300_v.Chr.&amp;action=edit&amp;redlink=1" TargetMode="External"/><Relationship Id="rId14" Type="http://schemas.openxmlformats.org/officeDocument/2006/relationships/hyperlink" Target="http://nl.wikipedia.org/wiki/1466" TargetMode="External"/><Relationship Id="rId22" Type="http://schemas.openxmlformats.org/officeDocument/2006/relationships/hyperlink" Target="http://nl.wikipedia.org/wiki/Pastoor" TargetMode="External"/><Relationship Id="rId27" Type="http://schemas.openxmlformats.org/officeDocument/2006/relationships/hyperlink" Target="http://nl.wikipedia.org/wiki/18e_eeuw" TargetMode="External"/><Relationship Id="rId30" Type="http://schemas.openxmlformats.org/officeDocument/2006/relationships/hyperlink" Target="http://nl.wikipedia.org/wiki/Bleiswijk" TargetMode="External"/><Relationship Id="rId35" Type="http://schemas.openxmlformats.org/officeDocument/2006/relationships/hyperlink" Target="http://nl.wikipedia.org/wiki/Vierde_Nota_Ruimtelijke_Ordening_Extra" TargetMode="External"/><Relationship Id="rId43" Type="http://schemas.openxmlformats.org/officeDocument/2006/relationships/footer" Target="footer1.xml"/><Relationship Id="rId8" Type="http://schemas.openxmlformats.org/officeDocument/2006/relationships/hyperlink" Target="http://nl.wikipedia.org/wiki/19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Bergweg" TargetMode="External"/><Relationship Id="rId17" Type="http://schemas.openxmlformats.org/officeDocument/2006/relationships/hyperlink" Target="http://nl.wikipedia.org/wiki/Republiek_der_Zeven_Verenigde_Nederlanden" TargetMode="External"/><Relationship Id="rId25" Type="http://schemas.openxmlformats.org/officeDocument/2006/relationships/hyperlink" Target="http://nl.wikipedia.org/wiki/1658" TargetMode="External"/><Relationship Id="rId33" Type="http://schemas.openxmlformats.org/officeDocument/2006/relationships/hyperlink" Target="http://nl.wikipedia.org/wiki/20e_eeuw" TargetMode="External"/><Relationship Id="rId38" Type="http://schemas.openxmlformats.org/officeDocument/2006/relationships/hyperlink" Target="http://nl.wikipedia.org/wiki/31_december" TargetMode="External"/><Relationship Id="rId20" Type="http://schemas.openxmlformats.org/officeDocument/2006/relationships/hyperlink" Target="http://nl.wikipedia.org/wiki/Hoogheemraadschap_van_Schieland" TargetMode="External"/><Relationship Id="rId41" Type="http://schemas.openxmlformats.org/officeDocument/2006/relationships/hyperlink" Target="http://nl.wikipedia.org/wiki/Berkel_en_Rodenrij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2011-07-29T10:01:00Z</dcterms:created>
  <dcterms:modified xsi:type="dcterms:W3CDTF">2011-07-29T10:01:00Z</dcterms:modified>
  <cp:category>2011</cp:category>
</cp:coreProperties>
</file>