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73" w:rsidRPr="00060073" w:rsidRDefault="00344202" w:rsidP="00060073">
      <w:pPr>
        <w:pStyle w:val="Alinia6"/>
        <w:rPr>
          <w:rStyle w:val="Plaats"/>
        </w:rPr>
      </w:pPr>
      <w:r w:rsidRPr="00060073">
        <w:rPr>
          <w:rStyle w:val="Plaats"/>
        </w:rPr>
        <w:t>Bergschenhoek</w:t>
      </w:r>
      <w:r w:rsidR="00060073" w:rsidRPr="00060073">
        <w:rPr>
          <w:rStyle w:val="Plaats"/>
        </w:rPr>
        <w:tab/>
      </w:r>
      <w:r w:rsidR="00060073" w:rsidRPr="00060073">
        <w:rPr>
          <w:rStyle w:val="Plaats"/>
        </w:rPr>
        <w:tab/>
      </w:r>
      <w:r w:rsidR="00060073" w:rsidRPr="00060073">
        <w:rPr>
          <w:rStyle w:val="Plaats"/>
        </w:rPr>
        <w:drawing>
          <wp:inline distT="0" distB="0" distL="0" distR="0" wp14:anchorId="7F4E7B96" wp14:editId="00E82820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073" w:rsidRPr="00060073">
        <w:rPr>
          <w:rStyle w:val="Plaats"/>
        </w:rPr>
        <w:t> </w:t>
      </w:r>
      <w:hyperlink r:id="rId10" w:history="1">
        <w:r w:rsidR="00060073" w:rsidRPr="00060073">
          <w:rPr>
            <w:rStyle w:val="Plaats"/>
          </w:rPr>
          <w:t xml:space="preserve">51° 59' NB 4° 30' </w:t>
        </w:r>
        <w:proofErr w:type="spellStart"/>
        <w:r w:rsidR="00060073" w:rsidRPr="00060073">
          <w:rPr>
            <w:rStyle w:val="Plaats"/>
          </w:rPr>
          <w:t>OL</w:t>
        </w:r>
        <w:proofErr w:type="spellEnd"/>
      </w:hyperlink>
    </w:p>
    <w:p w:rsidR="00344202" w:rsidRPr="00060073" w:rsidRDefault="00344202" w:rsidP="00060073">
      <w:pPr>
        <w:pStyle w:val="BusTic"/>
      </w:pPr>
      <w:r w:rsidRPr="00060073">
        <w:rPr>
          <w:bCs/>
        </w:rPr>
        <w:t>Bergschenhoek</w:t>
      </w:r>
      <w:r w:rsidRPr="00060073">
        <w:t> is een plaats en voormalige </w:t>
      </w:r>
      <w:hyperlink r:id="rId11" w:tooltip="Gemeente (bestuur)" w:history="1">
        <w:r w:rsidRPr="00060073">
          <w:rPr>
            <w:rStyle w:val="Hyperlink"/>
            <w:color w:val="000000" w:themeColor="text1"/>
            <w:u w:val="none"/>
          </w:rPr>
          <w:t>gemeente</w:t>
        </w:r>
      </w:hyperlink>
      <w:r w:rsidRPr="00060073">
        <w:t> in de Nederlandse provincie </w:t>
      </w:r>
      <w:hyperlink r:id="rId12" w:tooltip="Zuid-Holland" w:history="1">
        <w:r w:rsidRPr="00060073">
          <w:rPr>
            <w:rStyle w:val="Hyperlink"/>
            <w:color w:val="000000" w:themeColor="text1"/>
            <w:u w:val="none"/>
          </w:rPr>
          <w:t>Zuid-Holland</w:t>
        </w:r>
      </w:hyperlink>
      <w:r w:rsidRPr="00060073">
        <w:t>, ten noorden van </w:t>
      </w:r>
      <w:hyperlink r:id="rId13" w:tooltip="Rotterdam" w:history="1">
        <w:r w:rsidRPr="00060073">
          <w:rPr>
            <w:rStyle w:val="Hyperlink"/>
            <w:color w:val="000000" w:themeColor="text1"/>
            <w:u w:val="none"/>
          </w:rPr>
          <w:t>Rotterdam</w:t>
        </w:r>
      </w:hyperlink>
      <w:r w:rsidRPr="00060073">
        <w:t>.</w:t>
      </w:r>
    </w:p>
    <w:p w:rsidR="00060073" w:rsidRDefault="00344202" w:rsidP="00060073">
      <w:pPr>
        <w:pStyle w:val="BusTic"/>
      </w:pPr>
      <w:r w:rsidRPr="00060073">
        <w:t xml:space="preserve">Bergschenhoek is een woonplaats met veel nieuwbouw. </w:t>
      </w:r>
    </w:p>
    <w:p w:rsidR="00060073" w:rsidRDefault="00344202" w:rsidP="00060073">
      <w:pPr>
        <w:pStyle w:val="BusTic"/>
      </w:pPr>
      <w:r w:rsidRPr="00060073">
        <w:t xml:space="preserve">Er zijn relatief veel woningen in de duurdere klasse. </w:t>
      </w:r>
    </w:p>
    <w:p w:rsidR="00060073" w:rsidRDefault="00344202" w:rsidP="00060073">
      <w:pPr>
        <w:pStyle w:val="BusTic"/>
      </w:pPr>
      <w:r w:rsidRPr="00060073">
        <w:t>Op </w:t>
      </w:r>
      <w:hyperlink r:id="rId14" w:tooltip="24 november" w:history="1">
        <w:r w:rsidRPr="00060073">
          <w:rPr>
            <w:rStyle w:val="Hyperlink"/>
            <w:color w:val="000000" w:themeColor="text1"/>
            <w:u w:val="none"/>
          </w:rPr>
          <w:t>24 november</w:t>
        </w:r>
      </w:hyperlink>
      <w:r w:rsidRPr="00060073">
        <w:t> </w:t>
      </w:r>
      <w:hyperlink r:id="rId15" w:tooltip="2004" w:history="1">
        <w:r w:rsidRPr="00060073">
          <w:rPr>
            <w:rStyle w:val="Hyperlink"/>
            <w:color w:val="000000" w:themeColor="text1"/>
            <w:u w:val="none"/>
          </w:rPr>
          <w:t>2004</w:t>
        </w:r>
      </w:hyperlink>
      <w:r w:rsidRPr="00060073">
        <w:t xml:space="preserve"> werd het nieuwe dorpscentrum geopend. </w:t>
      </w:r>
    </w:p>
    <w:p w:rsidR="00060073" w:rsidRDefault="00344202" w:rsidP="00060073">
      <w:pPr>
        <w:pStyle w:val="BusTic"/>
      </w:pPr>
      <w:r w:rsidRPr="00060073">
        <w:t>Langs de rivier de </w:t>
      </w:r>
      <w:hyperlink r:id="rId16" w:tooltip="Rotte (rivier)" w:history="1">
        <w:r w:rsidRPr="00060073">
          <w:rPr>
            <w:rStyle w:val="Hyperlink"/>
            <w:color w:val="000000" w:themeColor="text1"/>
            <w:u w:val="none"/>
          </w:rPr>
          <w:t>Rotte</w:t>
        </w:r>
      </w:hyperlink>
      <w:r w:rsidRPr="00060073">
        <w:t xml:space="preserve"> bevindt zich een groot natuur- en recreatiegebied, het Hoge en Lage </w:t>
      </w:r>
      <w:proofErr w:type="spellStart"/>
      <w:r w:rsidRPr="00060073">
        <w:t>Bergse</w:t>
      </w:r>
      <w:proofErr w:type="spellEnd"/>
      <w:r w:rsidRPr="00060073">
        <w:t xml:space="preserve"> Bos, met een onder meer een opvallende skihelling, een klimwand van 34 meter hoog, een </w:t>
      </w:r>
      <w:hyperlink r:id="rId17" w:tooltip="Mountainbike" w:history="1">
        <w:r w:rsidRPr="00060073">
          <w:rPr>
            <w:rStyle w:val="Hyperlink"/>
            <w:color w:val="000000" w:themeColor="text1"/>
            <w:u w:val="none"/>
          </w:rPr>
          <w:t>mountainbikeparcours</w:t>
        </w:r>
      </w:hyperlink>
      <w:r w:rsidRPr="00060073">
        <w:t> en een </w:t>
      </w:r>
      <w:hyperlink r:id="rId18" w:tooltip="Golf (sport)" w:history="1">
        <w:r w:rsidRPr="00060073">
          <w:rPr>
            <w:rStyle w:val="Hyperlink"/>
            <w:color w:val="000000" w:themeColor="text1"/>
            <w:u w:val="none"/>
          </w:rPr>
          <w:t>golfbaan</w:t>
        </w:r>
      </w:hyperlink>
      <w:r w:rsidRPr="00060073">
        <w:t xml:space="preserve">. </w:t>
      </w:r>
    </w:p>
    <w:p w:rsidR="00060073" w:rsidRDefault="00344202" w:rsidP="00060073">
      <w:pPr>
        <w:pStyle w:val="BusTic"/>
      </w:pPr>
      <w:r w:rsidRPr="00060073">
        <w:t>De plaats ligt niet ver van</w:t>
      </w:r>
      <w:r w:rsidR="00060073">
        <w:t xml:space="preserve"> </w:t>
      </w:r>
      <w:hyperlink r:id="rId19" w:tooltip="Rotterdam Airport" w:history="1">
        <w:r w:rsidRPr="00060073">
          <w:rPr>
            <w:rStyle w:val="Hyperlink"/>
            <w:color w:val="000000" w:themeColor="text1"/>
            <w:u w:val="none"/>
          </w:rPr>
          <w:t>Rotterdam Airport</w:t>
        </w:r>
      </w:hyperlink>
      <w:r w:rsidRPr="00060073">
        <w:t xml:space="preserve">. </w:t>
      </w:r>
    </w:p>
    <w:p w:rsidR="00344202" w:rsidRPr="00060073" w:rsidRDefault="00344202" w:rsidP="00060073">
      <w:pPr>
        <w:pStyle w:val="BusTic"/>
      </w:pPr>
      <w:r w:rsidRPr="00060073">
        <w:t>Het grondgebied wordt sinds kort doorsneden door de </w:t>
      </w:r>
      <w:hyperlink r:id="rId20" w:tooltip="HSL-Zuid" w:history="1">
        <w:r w:rsidRPr="00060073">
          <w:rPr>
            <w:rStyle w:val="Hyperlink"/>
            <w:color w:val="000000" w:themeColor="text1"/>
            <w:u w:val="none"/>
          </w:rPr>
          <w:t>HSL-Zuid</w:t>
        </w:r>
      </w:hyperlink>
      <w:r w:rsidRPr="00060073">
        <w:t>, die eind december </w:t>
      </w:r>
      <w:hyperlink r:id="rId21" w:tooltip="2009" w:history="1">
        <w:r w:rsidRPr="00060073">
          <w:rPr>
            <w:rStyle w:val="Hyperlink"/>
            <w:color w:val="000000" w:themeColor="text1"/>
            <w:u w:val="none"/>
          </w:rPr>
          <w:t>2009</w:t>
        </w:r>
      </w:hyperlink>
      <w:r w:rsidRPr="00060073">
        <w:t> operationeel werd.</w:t>
      </w:r>
    </w:p>
    <w:p w:rsidR="00344202" w:rsidRPr="00060073" w:rsidRDefault="00344202" w:rsidP="00344202">
      <w:pPr>
        <w:rPr>
          <w:b/>
          <w:color w:val="000000" w:themeColor="text1"/>
        </w:rPr>
      </w:pPr>
      <w:r w:rsidRPr="00060073">
        <w:rPr>
          <w:b/>
          <w:color w:val="000000" w:themeColor="text1"/>
        </w:rPr>
        <w:t>Voormalige gemeente</w:t>
      </w:r>
    </w:p>
    <w:p w:rsidR="00060073" w:rsidRDefault="00344202" w:rsidP="00060073">
      <w:pPr>
        <w:pStyle w:val="BusTic"/>
      </w:pPr>
      <w:r w:rsidRPr="00060073">
        <w:t>De gemeente telde 16.634 inwoners (1 juli 2006, bron: CBS) en had een oppervlakte van 15,52 </w:t>
      </w:r>
      <w:hyperlink r:id="rId22" w:tooltip="Vierkante kilometer" w:history="1">
        <w:r w:rsidRPr="00060073">
          <w:rPr>
            <w:rStyle w:val="Hyperlink"/>
            <w:color w:val="000000" w:themeColor="text1"/>
            <w:u w:val="none"/>
          </w:rPr>
          <w:t>km²</w:t>
        </w:r>
      </w:hyperlink>
      <w:r w:rsidRPr="00060073">
        <w:t xml:space="preserve"> (waarvan 0,63 km² water). </w:t>
      </w:r>
    </w:p>
    <w:p w:rsidR="00344202" w:rsidRPr="00060073" w:rsidRDefault="00344202" w:rsidP="00060073">
      <w:pPr>
        <w:pStyle w:val="BusTic"/>
      </w:pPr>
      <w:r w:rsidRPr="00060073">
        <w:t>Tot de gemeente behoorde naast de hoofdplaats ook de kern </w:t>
      </w:r>
      <w:hyperlink r:id="rId23" w:tooltip="De Rotte" w:history="1">
        <w:r w:rsidRPr="00060073">
          <w:rPr>
            <w:rStyle w:val="Hyperlink"/>
            <w:color w:val="000000" w:themeColor="text1"/>
            <w:u w:val="none"/>
          </w:rPr>
          <w:t>De Rotte</w:t>
        </w:r>
      </w:hyperlink>
      <w:r w:rsidRPr="00060073">
        <w:t xml:space="preserve">. Bergschenhoek maakt deel uit van </w:t>
      </w:r>
      <w:proofErr w:type="spellStart"/>
      <w:r w:rsidRPr="00060073">
        <w:t>de</w:t>
      </w:r>
      <w:hyperlink r:id="rId24" w:tooltip="Stadsregio Rotterdam" w:history="1">
        <w:r w:rsidRPr="00060073">
          <w:rPr>
            <w:rStyle w:val="Hyperlink"/>
            <w:color w:val="000000" w:themeColor="text1"/>
            <w:u w:val="none"/>
          </w:rPr>
          <w:t>Stadsregio</w:t>
        </w:r>
        <w:proofErr w:type="spellEnd"/>
        <w:r w:rsidRPr="00060073">
          <w:rPr>
            <w:rStyle w:val="Hyperlink"/>
            <w:color w:val="000000" w:themeColor="text1"/>
            <w:u w:val="none"/>
          </w:rPr>
          <w:t xml:space="preserve"> Rotterdam</w:t>
        </w:r>
      </w:hyperlink>
      <w:r w:rsidRPr="00060073">
        <w:t>.</w:t>
      </w:r>
    </w:p>
    <w:p w:rsidR="00060073" w:rsidRDefault="00344202" w:rsidP="00060073">
      <w:pPr>
        <w:pStyle w:val="BusTic"/>
      </w:pPr>
      <w:r w:rsidRPr="00060073">
        <w:t>Op 1 januari </w:t>
      </w:r>
      <w:hyperlink r:id="rId25" w:tooltip="2007" w:history="1">
        <w:r w:rsidRPr="00060073">
          <w:rPr>
            <w:rStyle w:val="Hyperlink"/>
            <w:color w:val="000000" w:themeColor="text1"/>
            <w:u w:val="none"/>
          </w:rPr>
          <w:t>2007</w:t>
        </w:r>
      </w:hyperlink>
      <w:r w:rsidRPr="00060073">
        <w:t> is de gemeente Bergschenhoek samengegaan met de aangrenzende gemeenten </w:t>
      </w:r>
      <w:hyperlink r:id="rId26" w:tooltip="Bleiswijk" w:history="1">
        <w:r w:rsidRPr="00060073">
          <w:rPr>
            <w:rStyle w:val="Hyperlink"/>
            <w:color w:val="000000" w:themeColor="text1"/>
            <w:u w:val="none"/>
          </w:rPr>
          <w:t>Bleiswijk</w:t>
        </w:r>
      </w:hyperlink>
      <w:r w:rsidRPr="00060073">
        <w:t> en </w:t>
      </w:r>
      <w:hyperlink r:id="rId27" w:tooltip="Berkel en Rodenrijs" w:history="1">
        <w:r w:rsidRPr="00060073">
          <w:rPr>
            <w:rStyle w:val="Hyperlink"/>
            <w:color w:val="000000" w:themeColor="text1"/>
            <w:u w:val="none"/>
          </w:rPr>
          <w:t>Berkel en Rodenrijs</w:t>
        </w:r>
      </w:hyperlink>
      <w:r w:rsidRPr="00060073">
        <w:t> in de nieuwe gemeente </w:t>
      </w:r>
      <w:proofErr w:type="spellStart"/>
      <w:r w:rsidRPr="00060073">
        <w:fldChar w:fldCharType="begin"/>
      </w:r>
      <w:r w:rsidRPr="00060073">
        <w:instrText xml:space="preserve"> HYPERLINK "http://nl.wikipedia.org/wiki/Lansingerland" \o "Lansingerland" </w:instrText>
      </w:r>
      <w:r w:rsidRPr="00060073">
        <w:fldChar w:fldCharType="separate"/>
      </w:r>
      <w:r w:rsidRPr="00060073">
        <w:rPr>
          <w:rStyle w:val="Hyperlink"/>
          <w:color w:val="000000" w:themeColor="text1"/>
          <w:u w:val="none"/>
        </w:rPr>
        <w:t>Lansingerland</w:t>
      </w:r>
      <w:proofErr w:type="spellEnd"/>
      <w:r w:rsidRPr="00060073">
        <w:fldChar w:fldCharType="end"/>
      </w:r>
      <w:r w:rsidRPr="00060073">
        <w:t xml:space="preserve">. </w:t>
      </w:r>
    </w:p>
    <w:p w:rsidR="00060073" w:rsidRDefault="00344202" w:rsidP="00060073">
      <w:pPr>
        <w:pStyle w:val="BusTic"/>
      </w:pPr>
      <w:r w:rsidRPr="00060073">
        <w:t>In april 2005 hebben de drie gemeenteraden zich uitgesproken voor deze vrijwillige </w:t>
      </w:r>
      <w:hyperlink r:id="rId28" w:tooltip="Gemeentelijke herindeling" w:history="1">
        <w:r w:rsidRPr="00060073">
          <w:rPr>
            <w:rStyle w:val="Hyperlink"/>
            <w:color w:val="000000" w:themeColor="text1"/>
            <w:u w:val="none"/>
          </w:rPr>
          <w:t>fusie</w:t>
        </w:r>
      </w:hyperlink>
      <w:r w:rsidRPr="00060073">
        <w:t xml:space="preserve">. </w:t>
      </w:r>
    </w:p>
    <w:p w:rsidR="00344202" w:rsidRPr="00060073" w:rsidRDefault="00344202" w:rsidP="00060073">
      <w:pPr>
        <w:pStyle w:val="BusTic"/>
      </w:pPr>
      <w:r w:rsidRPr="00060073">
        <w:t>Bergschenhoek had een partnerschap met de </w:t>
      </w:r>
      <w:hyperlink r:id="rId29" w:tooltip="Oostenrijk" w:history="1">
        <w:r w:rsidRPr="00060073">
          <w:rPr>
            <w:rStyle w:val="Hyperlink"/>
            <w:color w:val="000000" w:themeColor="text1"/>
            <w:u w:val="none"/>
          </w:rPr>
          <w:t>Oostenrijkse</w:t>
        </w:r>
      </w:hyperlink>
      <w:r w:rsidRPr="00060073">
        <w:t> gemeente </w:t>
      </w:r>
      <w:hyperlink r:id="rId30" w:tooltip="Maria Enzersdorf" w:history="1">
        <w:r w:rsidRPr="00060073">
          <w:rPr>
            <w:rStyle w:val="Hyperlink"/>
            <w:color w:val="000000" w:themeColor="text1"/>
            <w:u w:val="none"/>
          </w:rPr>
          <w:t xml:space="preserve">Maria </w:t>
        </w:r>
        <w:proofErr w:type="spellStart"/>
        <w:r w:rsidRPr="00060073">
          <w:rPr>
            <w:rStyle w:val="Hyperlink"/>
            <w:color w:val="000000" w:themeColor="text1"/>
            <w:u w:val="none"/>
          </w:rPr>
          <w:t>Enzersdorf</w:t>
        </w:r>
        <w:proofErr w:type="spellEnd"/>
      </w:hyperlink>
      <w:r w:rsidRPr="0006007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10" w:rsidRDefault="00417E10" w:rsidP="00A64884">
      <w:r>
        <w:separator/>
      </w:r>
    </w:p>
  </w:endnote>
  <w:endnote w:type="continuationSeparator" w:id="0">
    <w:p w:rsidR="00417E10" w:rsidRDefault="00417E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00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10" w:rsidRDefault="00417E10" w:rsidP="00A64884">
      <w:r>
        <w:separator/>
      </w:r>
    </w:p>
  </w:footnote>
  <w:footnote w:type="continuationSeparator" w:id="0">
    <w:p w:rsidR="00417E10" w:rsidRDefault="00417E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7E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EA1"/>
    <w:multiLevelType w:val="multilevel"/>
    <w:tmpl w:val="CF163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93A0E34"/>
    <w:multiLevelType w:val="multilevel"/>
    <w:tmpl w:val="38AA5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2048D"/>
    <w:multiLevelType w:val="multilevel"/>
    <w:tmpl w:val="759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85547"/>
    <w:multiLevelType w:val="multilevel"/>
    <w:tmpl w:val="79A8B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B341A"/>
    <w:multiLevelType w:val="multilevel"/>
    <w:tmpl w:val="FDD21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665D1"/>
    <w:multiLevelType w:val="multilevel"/>
    <w:tmpl w:val="8AF69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9660D"/>
    <w:multiLevelType w:val="multilevel"/>
    <w:tmpl w:val="A2F87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590303F6"/>
    <w:multiLevelType w:val="multilevel"/>
    <w:tmpl w:val="2B4EC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007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533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4202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7E1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44202"/>
  </w:style>
  <w:style w:type="character" w:customStyle="1" w:styleId="plainlinks">
    <w:name w:val="plainlinks"/>
    <w:basedOn w:val="Standaardalinea-lettertype"/>
    <w:rsid w:val="00344202"/>
  </w:style>
  <w:style w:type="character" w:customStyle="1" w:styleId="apple-converted-space">
    <w:name w:val="apple-converted-space"/>
    <w:basedOn w:val="Standaardalinea-lettertype"/>
    <w:rsid w:val="00344202"/>
  </w:style>
  <w:style w:type="character" w:customStyle="1" w:styleId="nowrap">
    <w:name w:val="_nowrap"/>
    <w:basedOn w:val="Standaardalinea-lettertype"/>
    <w:rsid w:val="0034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44202"/>
  </w:style>
  <w:style w:type="character" w:customStyle="1" w:styleId="plainlinks">
    <w:name w:val="plainlinks"/>
    <w:basedOn w:val="Standaardalinea-lettertype"/>
    <w:rsid w:val="00344202"/>
  </w:style>
  <w:style w:type="character" w:customStyle="1" w:styleId="apple-converted-space">
    <w:name w:val="apple-converted-space"/>
    <w:basedOn w:val="Standaardalinea-lettertype"/>
    <w:rsid w:val="00344202"/>
  </w:style>
  <w:style w:type="character" w:customStyle="1" w:styleId="nowrap">
    <w:name w:val="_nowrap"/>
    <w:basedOn w:val="Standaardalinea-lettertype"/>
    <w:rsid w:val="0034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3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07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5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712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18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7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9686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22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62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0927">
                  <w:marLeft w:val="240"/>
                  <w:marRight w:val="0"/>
                  <w:marTop w:val="0"/>
                  <w:marBottom w:val="24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  <w:divsChild>
                    <w:div w:id="162060148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155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tterdam" TargetMode="External"/><Relationship Id="rId18" Type="http://schemas.openxmlformats.org/officeDocument/2006/relationships/hyperlink" Target="http://nl.wikipedia.org/wiki/Golf_(sport)" TargetMode="External"/><Relationship Id="rId26" Type="http://schemas.openxmlformats.org/officeDocument/2006/relationships/hyperlink" Target="http://nl.wikipedia.org/wiki/Bleiswij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Mountainbike" TargetMode="External"/><Relationship Id="rId25" Type="http://schemas.openxmlformats.org/officeDocument/2006/relationships/hyperlink" Target="http://nl.wikipedia.org/wiki/200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_(rivier)" TargetMode="External"/><Relationship Id="rId20" Type="http://schemas.openxmlformats.org/officeDocument/2006/relationships/hyperlink" Target="http://nl.wikipedia.org/wiki/HSL-Zuid" TargetMode="External"/><Relationship Id="rId29" Type="http://schemas.openxmlformats.org/officeDocument/2006/relationships/hyperlink" Target="http://nl.wikipedia.org/wiki/Oostenr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Stadsregio_Rotterda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hyperlink" Target="http://nl.wikipedia.org/wiki/De_Rotte" TargetMode="External"/><Relationship Id="rId28" Type="http://schemas.openxmlformats.org/officeDocument/2006/relationships/hyperlink" Target="http://nl.wikipedia.org/wiki/Gemeentelijke_herindeling" TargetMode="External"/><Relationship Id="rId10" Type="http://schemas.openxmlformats.org/officeDocument/2006/relationships/hyperlink" Target="http://toolserver.org/~geohack/geohack.php?language=nl&amp;params=51_59_23_N_4_30_3_E_region:NL_scale:60000&amp;pagename=Bergschenhoek" TargetMode="External"/><Relationship Id="rId19" Type="http://schemas.openxmlformats.org/officeDocument/2006/relationships/hyperlink" Target="http://nl.wikipedia.org/wiki/Rotterdam_Airpor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4_november" TargetMode="External"/><Relationship Id="rId22" Type="http://schemas.openxmlformats.org/officeDocument/2006/relationships/hyperlink" Target="http://nl.wikipedia.org/wiki/Vierkante_kilometer" TargetMode="External"/><Relationship Id="rId27" Type="http://schemas.openxmlformats.org/officeDocument/2006/relationships/hyperlink" Target="http://nl.wikipedia.org/wiki/Berkel_en_Rodenrijs" TargetMode="External"/><Relationship Id="rId30" Type="http://schemas.openxmlformats.org/officeDocument/2006/relationships/hyperlink" Target="http://nl.wikipedia.org/wiki/Maria_Enzersdorf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2011-07-22T08:36:00Z</dcterms:created>
  <dcterms:modified xsi:type="dcterms:W3CDTF">2011-07-29T10:01:00Z</dcterms:modified>
  <cp:category>2011</cp:category>
</cp:coreProperties>
</file>