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89" w:rsidRPr="000A5889" w:rsidRDefault="00FA56CB" w:rsidP="000A5889">
      <w:pPr>
        <w:pStyle w:val="Alinia6"/>
        <w:rPr>
          <w:rStyle w:val="Plaats"/>
        </w:rPr>
      </w:pPr>
      <w:bookmarkStart w:id="0" w:name="_GoBack"/>
      <w:r w:rsidRPr="000A5889">
        <w:rPr>
          <w:rStyle w:val="Plaats"/>
        </w:rPr>
        <w:t>Achthuizen</w:t>
      </w:r>
      <w:r w:rsidR="000A5889" w:rsidRPr="000A5889">
        <w:rPr>
          <w:rStyle w:val="Plaats"/>
        </w:rPr>
        <w:t xml:space="preserve">   ± 900 inwoners</w:t>
      </w:r>
      <w:r w:rsidR="000A5889" w:rsidRPr="000A5889">
        <w:rPr>
          <w:rStyle w:val="Plaats"/>
        </w:rPr>
        <w:tab/>
      </w:r>
      <w:r w:rsidR="000A5889" w:rsidRPr="000A5889">
        <w:rPr>
          <w:rStyle w:val="Plaats"/>
        </w:rPr>
        <w:tab/>
      </w:r>
      <w:r w:rsidR="000A5889" w:rsidRPr="000A5889">
        <w:rPr>
          <w:rStyle w:val="Plaats"/>
        </w:rPr>
        <w:drawing>
          <wp:inline distT="0" distB="0" distL="0" distR="0" wp14:anchorId="7A5C5FCF" wp14:editId="44D4799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889" w:rsidRPr="000A5889">
        <w:rPr>
          <w:rStyle w:val="Plaats"/>
        </w:rPr>
        <w:t> </w:t>
      </w:r>
      <w:hyperlink r:id="rId10" w:history="1">
        <w:r w:rsidR="000A5889" w:rsidRPr="000A5889">
          <w:rPr>
            <w:rStyle w:val="Plaats"/>
          </w:rPr>
          <w:t xml:space="preserve">51° 41' NB, 4° 17' </w:t>
        </w:r>
        <w:proofErr w:type="spellStart"/>
        <w:r w:rsidR="000A5889" w:rsidRPr="000A5889">
          <w:rPr>
            <w:rStyle w:val="Plaats"/>
          </w:rPr>
          <w:t>OL</w:t>
        </w:r>
        <w:proofErr w:type="spellEnd"/>
      </w:hyperlink>
    </w:p>
    <w:bookmarkEnd w:id="0"/>
    <w:p w:rsidR="000A5889" w:rsidRDefault="00FA56CB" w:rsidP="000A5889">
      <w:pPr>
        <w:pStyle w:val="BusTic"/>
      </w:pPr>
      <w:r w:rsidRPr="000A5889">
        <w:rPr>
          <w:bCs/>
        </w:rPr>
        <w:t>Achthuizen</w:t>
      </w:r>
      <w:r w:rsidRPr="000A5889">
        <w:t> is een klein dorp in de gemeente </w:t>
      </w:r>
      <w:hyperlink r:id="rId11" w:tooltip="Oostflakkee" w:history="1">
        <w:r w:rsidRPr="000A5889">
          <w:rPr>
            <w:rStyle w:val="Hyperlink"/>
            <w:color w:val="000000" w:themeColor="text1"/>
            <w:u w:val="none"/>
          </w:rPr>
          <w:t>Oostflakkee</w:t>
        </w:r>
      </w:hyperlink>
      <w:r w:rsidRPr="000A5889">
        <w:t>, in de Nederlandse provincie </w:t>
      </w:r>
      <w:hyperlink r:id="rId12" w:tooltip="Zuid-Holland" w:history="1">
        <w:r w:rsidRPr="000A5889">
          <w:rPr>
            <w:rStyle w:val="Hyperlink"/>
            <w:color w:val="000000" w:themeColor="text1"/>
            <w:u w:val="none"/>
          </w:rPr>
          <w:t>Zuid-Holland</w:t>
        </w:r>
      </w:hyperlink>
      <w:r w:rsidRPr="000A5889">
        <w:t xml:space="preserve">. </w:t>
      </w:r>
    </w:p>
    <w:p w:rsidR="000A5889" w:rsidRDefault="00FA56CB" w:rsidP="000A5889">
      <w:pPr>
        <w:pStyle w:val="BusTic"/>
      </w:pPr>
      <w:r w:rsidRPr="000A5889">
        <w:t>In oude archieven wordt Achthuizen soms genoemd als </w:t>
      </w:r>
      <w:hyperlink r:id="rId13" w:tooltip="Gehucht" w:history="1">
        <w:r w:rsidRPr="000A5889">
          <w:rPr>
            <w:rStyle w:val="Hyperlink"/>
            <w:color w:val="000000" w:themeColor="text1"/>
            <w:u w:val="none"/>
          </w:rPr>
          <w:t>gehucht</w:t>
        </w:r>
      </w:hyperlink>
      <w:r w:rsidRPr="000A5889">
        <w:t> nabij </w:t>
      </w:r>
      <w:proofErr w:type="spellStart"/>
      <w:r w:rsidRPr="000A5889">
        <w:fldChar w:fldCharType="begin"/>
      </w:r>
      <w:r w:rsidRPr="000A5889">
        <w:instrText xml:space="preserve"> HYPERLINK "http://nl.wikipedia.org/wiki/Ooltgensplaat" \o "Ooltgensplaat" </w:instrText>
      </w:r>
      <w:r w:rsidRPr="000A5889">
        <w:fldChar w:fldCharType="separate"/>
      </w:r>
      <w:r w:rsidRPr="000A5889">
        <w:rPr>
          <w:rStyle w:val="Hyperlink"/>
          <w:color w:val="000000" w:themeColor="text1"/>
          <w:u w:val="none"/>
        </w:rPr>
        <w:t>Ooltgensplaat</w:t>
      </w:r>
      <w:proofErr w:type="spellEnd"/>
      <w:r w:rsidRPr="000A5889">
        <w:fldChar w:fldCharType="end"/>
      </w:r>
      <w:r w:rsidRPr="000A5889">
        <w:t xml:space="preserve">. </w:t>
      </w:r>
    </w:p>
    <w:p w:rsidR="000A5889" w:rsidRDefault="00FA56CB" w:rsidP="000A5889">
      <w:pPr>
        <w:pStyle w:val="BusTic"/>
      </w:pPr>
      <w:r w:rsidRPr="000A5889">
        <w:t>De naam Achthuizen zou afkomstig zijn van een gebouw dat in het dorp stond en uit acht huizen bestond, bedoeld voor landarbeiders uit </w:t>
      </w:r>
      <w:hyperlink r:id="rId14" w:tooltip="Noord-Brabant" w:history="1">
        <w:r w:rsidRPr="000A5889">
          <w:rPr>
            <w:rStyle w:val="Hyperlink"/>
            <w:color w:val="000000" w:themeColor="text1"/>
            <w:u w:val="none"/>
          </w:rPr>
          <w:t>Noord-Brabant</w:t>
        </w:r>
      </w:hyperlink>
      <w:r w:rsidRPr="000A5889">
        <w:t xml:space="preserve">. </w:t>
      </w:r>
    </w:p>
    <w:p w:rsidR="000A5889" w:rsidRDefault="00FA56CB" w:rsidP="000A5889">
      <w:pPr>
        <w:pStyle w:val="BusTic"/>
      </w:pPr>
      <w:r w:rsidRPr="000A5889">
        <w:t xml:space="preserve">Veel van die Brabantse seizoenarbeiders bleven op deze plek wonen. </w:t>
      </w:r>
    </w:p>
    <w:p w:rsidR="00FA56CB" w:rsidRPr="000A5889" w:rsidRDefault="00FA56CB" w:rsidP="000A5889">
      <w:pPr>
        <w:pStyle w:val="BusTic"/>
      </w:pPr>
      <w:r w:rsidRPr="000A5889">
        <w:t>Dit verklaart waarom het dorp grotendeels katholiek was en nog steeds is.</w:t>
      </w:r>
    </w:p>
    <w:p w:rsidR="000A5889" w:rsidRDefault="000A5889" w:rsidP="000A5889">
      <w:pPr>
        <w:pStyle w:val="BusTic"/>
        <w:numPr>
          <w:ilvl w:val="0"/>
          <w:numId w:val="0"/>
        </w:numPr>
      </w:pPr>
    </w:p>
    <w:p w:rsidR="000A5889" w:rsidRDefault="00FA56CB" w:rsidP="000A5889">
      <w:pPr>
        <w:pStyle w:val="BusTic"/>
      </w:pPr>
      <w:r w:rsidRPr="000A5889">
        <w:t xml:space="preserve">Sinds 1966 hoort het dorp bij de gemeente Oostflakkee. </w:t>
      </w:r>
    </w:p>
    <w:p w:rsidR="000A5889" w:rsidRDefault="00FA56CB" w:rsidP="000A5889">
      <w:pPr>
        <w:pStyle w:val="BusTic"/>
      </w:pPr>
      <w:r w:rsidRPr="000A5889">
        <w:t xml:space="preserve">Daarvoor had Achthuizen de bijzondere positie omdat het twee burgemeesters had. </w:t>
      </w:r>
    </w:p>
    <w:p w:rsidR="000A5889" w:rsidRDefault="00FA56CB" w:rsidP="000A5889">
      <w:pPr>
        <w:pStyle w:val="BusTic"/>
      </w:pPr>
      <w:r w:rsidRPr="000A5889">
        <w:t xml:space="preserve">Het dorp werd doorsneden door een dijk. </w:t>
      </w:r>
    </w:p>
    <w:p w:rsidR="000A5889" w:rsidRDefault="00FA56CB" w:rsidP="000A5889">
      <w:pPr>
        <w:pStyle w:val="BusTic"/>
      </w:pPr>
      <w:r w:rsidRPr="000A5889">
        <w:t xml:space="preserve">De ene kant van de dijk hoorde bij </w:t>
      </w:r>
      <w:proofErr w:type="spellStart"/>
      <w:r w:rsidRPr="000A5889">
        <w:t>Ooltgensplaat</w:t>
      </w:r>
      <w:proofErr w:type="spellEnd"/>
      <w:r w:rsidRPr="000A5889">
        <w:t xml:space="preserve"> en de andere kant bij </w:t>
      </w:r>
      <w:hyperlink r:id="rId15" w:tooltip="Den Bommel" w:history="1">
        <w:r w:rsidRPr="000A5889">
          <w:rPr>
            <w:rStyle w:val="Hyperlink"/>
            <w:color w:val="000000" w:themeColor="text1"/>
            <w:u w:val="none"/>
          </w:rPr>
          <w:t>Den Bommel</w:t>
        </w:r>
      </w:hyperlink>
      <w:r w:rsidRPr="000A5889">
        <w:t xml:space="preserve">. </w:t>
      </w:r>
    </w:p>
    <w:p w:rsidR="000A5889" w:rsidRDefault="00FA56CB" w:rsidP="000A5889">
      <w:pPr>
        <w:pStyle w:val="BusTic"/>
      </w:pPr>
      <w:r w:rsidRPr="000A5889">
        <w:t xml:space="preserve">Het dorp heeft daardoor ook nooit een eigen wapen gehad. </w:t>
      </w:r>
    </w:p>
    <w:p w:rsidR="000A5889" w:rsidRDefault="00FA56CB" w:rsidP="000A5889">
      <w:pPr>
        <w:pStyle w:val="BusTic"/>
      </w:pPr>
      <w:r w:rsidRPr="000A5889">
        <w:t xml:space="preserve">Achthuizen is een typisch plattelandsdorpje, waar iedereen elkaar nog kent. </w:t>
      </w:r>
    </w:p>
    <w:p w:rsidR="000A5889" w:rsidRDefault="00FA56CB" w:rsidP="000A5889">
      <w:pPr>
        <w:pStyle w:val="BusTic"/>
      </w:pPr>
      <w:r w:rsidRPr="000A5889">
        <w:t xml:space="preserve">Het bijzondere is dat het dorp vanuit de lucht gezien de vorm van een acht heeft. </w:t>
      </w:r>
    </w:p>
    <w:p w:rsidR="000A5889" w:rsidRDefault="00FA56CB" w:rsidP="000A5889">
      <w:pPr>
        <w:pStyle w:val="BusTic"/>
      </w:pPr>
      <w:r w:rsidRPr="000A5889">
        <w:t>De </w:t>
      </w:r>
      <w:hyperlink r:id="rId16" w:tooltip="Rooms-katholieke" w:history="1">
        <w:r w:rsidRPr="000A5889">
          <w:rPr>
            <w:rStyle w:val="Hyperlink"/>
            <w:color w:val="000000" w:themeColor="text1"/>
            <w:u w:val="none"/>
          </w:rPr>
          <w:t>rooms-katholieke</w:t>
        </w:r>
      </w:hyperlink>
      <w:r w:rsidRPr="000A5889">
        <w:t xml:space="preserve"> kerk, Onze Lieve Vrouw ten Hemelopneming, neemt een prominente plaats in binnen de kleine kern. </w:t>
      </w:r>
    </w:p>
    <w:p w:rsidR="000A5889" w:rsidRDefault="00FA56CB" w:rsidP="000A5889">
      <w:pPr>
        <w:pStyle w:val="BusTic"/>
      </w:pPr>
      <w:r w:rsidRPr="000A5889">
        <w:t>De kerk is gebouwd in 1846 omdat de dichtstbijzijnde katholieke kerk in </w:t>
      </w:r>
      <w:hyperlink r:id="rId17" w:tooltip="Oude Tonge" w:history="1">
        <w:r w:rsidRPr="000A5889">
          <w:rPr>
            <w:rStyle w:val="Hyperlink"/>
            <w:color w:val="000000" w:themeColor="text1"/>
            <w:u w:val="none"/>
          </w:rPr>
          <w:t xml:space="preserve">Oude </w:t>
        </w:r>
        <w:proofErr w:type="spellStart"/>
        <w:r w:rsidRPr="000A5889">
          <w:rPr>
            <w:rStyle w:val="Hyperlink"/>
            <w:color w:val="000000" w:themeColor="text1"/>
            <w:u w:val="none"/>
          </w:rPr>
          <w:t>Tonge</w:t>
        </w:r>
        <w:proofErr w:type="spellEnd"/>
      </w:hyperlink>
      <w:r w:rsidRPr="000A5889">
        <w:t xml:space="preserve"> stond. </w:t>
      </w:r>
    </w:p>
    <w:p w:rsidR="000A5889" w:rsidRDefault="00FA56CB" w:rsidP="000A5889">
      <w:pPr>
        <w:pStyle w:val="BusTic"/>
      </w:pPr>
      <w:r w:rsidRPr="000A5889">
        <w:t xml:space="preserve">Dat was toch zo een anderhalf tot twee uur lopen. </w:t>
      </w:r>
    </w:p>
    <w:p w:rsidR="000A5889" w:rsidRDefault="00FA56CB" w:rsidP="000A5889">
      <w:pPr>
        <w:pStyle w:val="BusTic"/>
      </w:pPr>
      <w:r w:rsidRPr="000A5889">
        <w:t>In 1865 kwam ook het klooster der</w:t>
      </w:r>
      <w:r w:rsidR="000A5889">
        <w:t xml:space="preserve"> </w:t>
      </w:r>
      <w:hyperlink r:id="rId18" w:tooltip="Fransiscanessen" w:history="1">
        <w:r w:rsidR="000A5889" w:rsidRPr="000A5889">
          <w:rPr>
            <w:rStyle w:val="Hyperlink"/>
            <w:color w:val="000000" w:themeColor="text1"/>
            <w:u w:val="none"/>
          </w:rPr>
          <w:t>Franciscanessen</w:t>
        </w:r>
      </w:hyperlink>
      <w:r w:rsidRPr="000A5889">
        <w:t xml:space="preserve"> erbij. </w:t>
      </w:r>
    </w:p>
    <w:p w:rsidR="000A5889" w:rsidRDefault="00FA56CB" w:rsidP="000A5889">
      <w:pPr>
        <w:pStyle w:val="BusTic"/>
      </w:pPr>
      <w:r w:rsidRPr="000A5889">
        <w:t xml:space="preserve">De zusters gaven katholiek onderwijs. </w:t>
      </w:r>
    </w:p>
    <w:p w:rsidR="000A5889" w:rsidRDefault="00FA56CB" w:rsidP="000A5889">
      <w:pPr>
        <w:pStyle w:val="BusTic"/>
      </w:pPr>
      <w:r w:rsidRPr="000A5889">
        <w:t xml:space="preserve">Bij de evacuatie in 1944 zijn alle zusters vertrokken en niet meer teruggekeerd. </w:t>
      </w:r>
    </w:p>
    <w:p w:rsidR="000A5889" w:rsidRDefault="00FA56CB" w:rsidP="000A5889">
      <w:pPr>
        <w:pStyle w:val="BusTic"/>
      </w:pPr>
      <w:r w:rsidRPr="000A5889">
        <w:t xml:space="preserve">Het klooster doet nu dienst als woonhuis. </w:t>
      </w:r>
    </w:p>
    <w:p w:rsidR="000A5889" w:rsidRDefault="00FA56CB" w:rsidP="000A5889">
      <w:pPr>
        <w:pStyle w:val="BusTic"/>
      </w:pPr>
      <w:r w:rsidRPr="000A5889">
        <w:t xml:space="preserve">Ten oosten van de kerk ligt de begraafplaats. </w:t>
      </w:r>
    </w:p>
    <w:p w:rsidR="00FA56CB" w:rsidRPr="000A5889" w:rsidRDefault="00FA56CB" w:rsidP="000A5889">
      <w:pPr>
        <w:pStyle w:val="BusTic"/>
      </w:pPr>
      <w:r w:rsidRPr="000A5889">
        <w:t>Aan de westzijde is de oorspronkelijke pastoorswoning aan de kerk gebouwd.</w:t>
      </w:r>
    </w:p>
    <w:p w:rsidR="00FA56CB" w:rsidRPr="000A5889" w:rsidRDefault="00FA56CB" w:rsidP="00FA56CB">
      <w:pPr>
        <w:rPr>
          <w:rStyle w:val="Bijzonder"/>
        </w:rPr>
      </w:pPr>
      <w:r w:rsidRPr="000A5889">
        <w:rPr>
          <w:rStyle w:val="Bijzonder"/>
        </w:rPr>
        <w:t>Zie ook</w:t>
      </w:r>
    </w:p>
    <w:p w:rsidR="00FA56CB" w:rsidRPr="000A5889" w:rsidRDefault="004846CD" w:rsidP="000A5889">
      <w:pPr>
        <w:pStyle w:val="Pijl"/>
      </w:pPr>
      <w:hyperlink r:id="rId19" w:tooltip="Lijst van rijksmonumenten in Achthuizen" w:history="1">
        <w:r w:rsidR="00FA56CB" w:rsidRPr="000A5889">
          <w:rPr>
            <w:rStyle w:val="Hyperlink"/>
            <w:color w:val="000000" w:themeColor="text1"/>
            <w:u w:val="none"/>
          </w:rPr>
          <w:t>Lijst van rijksmonumenten in Achthuizen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CD" w:rsidRDefault="004846CD" w:rsidP="00A64884">
      <w:r>
        <w:separator/>
      </w:r>
    </w:p>
  </w:endnote>
  <w:endnote w:type="continuationSeparator" w:id="0">
    <w:p w:rsidR="004846CD" w:rsidRDefault="004846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A588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CD" w:rsidRDefault="004846CD" w:rsidP="00A64884">
      <w:r>
        <w:separator/>
      </w:r>
    </w:p>
  </w:footnote>
  <w:footnote w:type="continuationSeparator" w:id="0">
    <w:p w:rsidR="004846CD" w:rsidRDefault="004846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846C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028A4"/>
    <w:multiLevelType w:val="multilevel"/>
    <w:tmpl w:val="C66CA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639018A"/>
    <w:multiLevelType w:val="multilevel"/>
    <w:tmpl w:val="8490F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78274F"/>
    <w:multiLevelType w:val="multilevel"/>
    <w:tmpl w:val="5934B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 w:numId="46">
    <w:abstractNumId w:val="31"/>
  </w:num>
  <w:num w:numId="47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5889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46CD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5CAF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56CB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69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389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7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hucht" TargetMode="External"/><Relationship Id="rId18" Type="http://schemas.openxmlformats.org/officeDocument/2006/relationships/hyperlink" Target="http://nl.wikipedia.org/wiki/Fransiscaness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Oude_Tong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oms-katholiek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flakk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n_Bomme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1_15_N_4_16_51_E_type:city_zoom:15_region:NL&amp;pagename=Achthuizen" TargetMode="External"/><Relationship Id="rId19" Type="http://schemas.openxmlformats.org/officeDocument/2006/relationships/hyperlink" Target="http://nl.wikipedia.org/wiki/Lijst_van_rijksmonumenten_in_Achthuiz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ord-Braban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2011-07-21T10:17:00Z</dcterms:created>
  <dcterms:modified xsi:type="dcterms:W3CDTF">2011-07-27T08:49:00Z</dcterms:modified>
  <cp:category>2011</cp:category>
</cp:coreProperties>
</file>