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E8" w:rsidRPr="00E232E8" w:rsidRDefault="000F47DB" w:rsidP="00E232E8">
      <w:pPr>
        <w:pStyle w:val="Alinia6"/>
        <w:rPr>
          <w:rStyle w:val="Plaats"/>
        </w:rPr>
      </w:pPr>
      <w:r w:rsidRPr="00E232E8">
        <w:rPr>
          <w:rStyle w:val="Plaats"/>
        </w:rPr>
        <w:t>Zonnemaire</w:t>
      </w:r>
      <w:r w:rsidR="00E232E8" w:rsidRPr="00E232E8">
        <w:rPr>
          <w:rStyle w:val="Plaats"/>
        </w:rPr>
        <w:tab/>
      </w:r>
      <w:r w:rsidR="00E232E8" w:rsidRPr="00E232E8">
        <w:rPr>
          <w:rStyle w:val="Plaats"/>
        </w:rPr>
        <w:tab/>
      </w:r>
      <w:r w:rsidR="00E232E8" w:rsidRPr="00E232E8">
        <w:rPr>
          <w:rStyle w:val="Plaats"/>
        </w:rPr>
        <w:drawing>
          <wp:inline distT="0" distB="0" distL="0" distR="0" wp14:anchorId="0DA9320B" wp14:editId="2EF1832C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232E8" w:rsidRPr="00E232E8">
          <w:rPr>
            <w:rStyle w:val="Plaats"/>
          </w:rPr>
          <w:t xml:space="preserve">51° 42' NB, 3° 57' </w:t>
        </w:r>
        <w:proofErr w:type="spellStart"/>
        <w:r w:rsidR="00E232E8" w:rsidRPr="00E232E8">
          <w:rPr>
            <w:rStyle w:val="Plaats"/>
          </w:rPr>
          <w:t>OL</w:t>
        </w:r>
        <w:proofErr w:type="spellEnd"/>
      </w:hyperlink>
    </w:p>
    <w:p w:rsidR="00E232E8" w:rsidRDefault="000F47DB" w:rsidP="00E232E8">
      <w:pPr>
        <w:pStyle w:val="BusTic"/>
      </w:pPr>
      <w:r w:rsidRPr="00E232E8">
        <w:rPr>
          <w:bCs/>
        </w:rPr>
        <w:t>Zonnemaire</w:t>
      </w:r>
      <w:r w:rsidRPr="00E232E8">
        <w:t xml:space="preserve"> (</w:t>
      </w:r>
      <w:hyperlink r:id="rId11" w:tooltip="Zeeuws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E232E8">
        <w:t xml:space="preserve">: </w:t>
      </w:r>
      <w:proofErr w:type="spellStart"/>
      <w:r w:rsidRPr="00E232E8">
        <w:rPr>
          <w:iCs/>
        </w:rPr>
        <w:t>Sunnemere</w:t>
      </w:r>
      <w:proofErr w:type="spellEnd"/>
      <w:r w:rsidRPr="00E232E8">
        <w:t xml:space="preserve">) is een </w:t>
      </w:r>
      <w:hyperlink r:id="rId12" w:tooltip="Nederland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Nederlands</w:t>
        </w:r>
      </w:hyperlink>
      <w:r w:rsidRPr="00E232E8">
        <w:t xml:space="preserve"> </w:t>
      </w:r>
      <w:hyperlink r:id="rId13" w:tooltip="Dorp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E232E8">
        <w:t xml:space="preserve"> in de gemeente </w:t>
      </w:r>
      <w:hyperlink r:id="rId14" w:tooltip="Schouwen-Duiveland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E232E8">
        <w:t xml:space="preserve"> in de provincie </w:t>
      </w:r>
      <w:hyperlink r:id="rId15" w:tooltip="Zeeland (provincie)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E232E8">
        <w:t xml:space="preserve">. </w:t>
      </w:r>
    </w:p>
    <w:p w:rsidR="00E232E8" w:rsidRDefault="000F47DB" w:rsidP="00E232E8">
      <w:pPr>
        <w:pStyle w:val="BusTic"/>
      </w:pPr>
      <w:r w:rsidRPr="00E232E8">
        <w:t xml:space="preserve">In januari 2008 had het dorp </w:t>
      </w:r>
      <w:r w:rsidR="00E232E8">
        <w:t xml:space="preserve">± </w:t>
      </w:r>
      <w:r w:rsidRPr="00E232E8">
        <w:t xml:space="preserve">768 inwoners. </w:t>
      </w:r>
    </w:p>
    <w:p w:rsidR="000F47DB" w:rsidRPr="00E232E8" w:rsidRDefault="000F47DB" w:rsidP="00E232E8">
      <w:pPr>
        <w:pStyle w:val="BusTic"/>
      </w:pPr>
      <w:r w:rsidRPr="00E232E8">
        <w:t xml:space="preserve">Tot 1 januari 1961 was Zonnemaire een zelfstandige gemeente, waarna het werd ingedeeld in de gemeente </w:t>
      </w:r>
      <w:hyperlink r:id="rId16" w:tooltip="Brouwershaven (voormalige gemeente)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Brouwershaven</w:t>
        </w:r>
      </w:hyperlink>
      <w:r w:rsidRPr="00E232E8">
        <w:t>.</w:t>
      </w:r>
    </w:p>
    <w:p w:rsidR="000F47DB" w:rsidRPr="00E232E8" w:rsidRDefault="000F47DB" w:rsidP="00E232E8">
      <w:pPr>
        <w:pStyle w:val="Alinia6"/>
        <w:rPr>
          <w:rStyle w:val="Bijzonder"/>
        </w:rPr>
      </w:pPr>
      <w:bookmarkStart w:id="0" w:name="_GoBack"/>
      <w:bookmarkEnd w:id="0"/>
      <w:r w:rsidRPr="00E232E8">
        <w:rPr>
          <w:rStyle w:val="Bijzonder"/>
        </w:rPr>
        <w:t>Wapen</w:t>
      </w:r>
    </w:p>
    <w:p w:rsidR="00E232E8" w:rsidRDefault="000F47DB" w:rsidP="00E232E8">
      <w:pPr>
        <w:pStyle w:val="BusTic"/>
      </w:pPr>
      <w:r w:rsidRPr="00E232E8">
        <w:t xml:space="preserve">Het </w:t>
      </w:r>
      <w:hyperlink r:id="rId17" w:tooltip="Wapen (heraldiek)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E232E8">
        <w:t xml:space="preserve"> van Zonnemaire bestaat uit in azuur (blauw) twee golvende dwarsbalken van zilver, met in het </w:t>
      </w:r>
      <w:hyperlink r:id="rId18" w:tooltip="Schildhoofd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schildhoofd</w:t>
        </w:r>
      </w:hyperlink>
      <w:r w:rsidRPr="00E232E8">
        <w:t xml:space="preserve"> een uit de bovenste dwarsbalk rijzende zon van goud. </w:t>
      </w:r>
    </w:p>
    <w:p w:rsidR="00E232E8" w:rsidRDefault="000F47DB" w:rsidP="00E232E8">
      <w:pPr>
        <w:pStyle w:val="BusTic"/>
      </w:pPr>
      <w:r w:rsidRPr="00E232E8">
        <w:t xml:space="preserve">Het gaat hier om een </w:t>
      </w:r>
      <w:hyperlink r:id="rId19" w:tooltip="Sprekend wapen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sprekend wapen</w:t>
        </w:r>
      </w:hyperlink>
      <w:r w:rsidRPr="00E232E8">
        <w:t xml:space="preserve">, dat een zon die opkomt uit een meer voorstelt. Als heerlijkheidswapen komt het voor op een schilderij uit 1540. </w:t>
      </w:r>
    </w:p>
    <w:p w:rsidR="00E232E8" w:rsidRDefault="000F47DB" w:rsidP="00E232E8">
      <w:pPr>
        <w:pStyle w:val="BusTic"/>
      </w:pPr>
      <w:r w:rsidRPr="00E232E8">
        <w:t xml:space="preserve">Het werd als gemeentewapen bevestigd op 31 juli 1817, maar de bevestiging verviel omdat de </w:t>
      </w:r>
      <w:hyperlink r:id="rId20" w:tooltip="Leges" w:history="1">
        <w:r w:rsidRPr="00E232E8">
          <w:rPr>
            <w:rStyle w:val="Hyperlink"/>
            <w:rFonts w:eastAsiaTheme="majorEastAsia"/>
            <w:color w:val="000000" w:themeColor="text1"/>
            <w:u w:val="none"/>
          </w:rPr>
          <w:t>leges</w:t>
        </w:r>
      </w:hyperlink>
      <w:r w:rsidRPr="00E232E8">
        <w:t xml:space="preserve"> niet werd voldaan. </w:t>
      </w:r>
    </w:p>
    <w:p w:rsidR="000F47DB" w:rsidRPr="00E232E8" w:rsidRDefault="000F47DB" w:rsidP="00E232E8">
      <w:pPr>
        <w:pStyle w:val="BusTic"/>
      </w:pPr>
      <w:r w:rsidRPr="00E232E8">
        <w:t>Op 4 februari werd het opnieuw bevestigd.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F2" w:rsidRDefault="006055F2" w:rsidP="00A64884">
      <w:r>
        <w:separator/>
      </w:r>
    </w:p>
  </w:endnote>
  <w:endnote w:type="continuationSeparator" w:id="0">
    <w:p w:rsidR="006055F2" w:rsidRDefault="006055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232E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F2" w:rsidRDefault="006055F2" w:rsidP="00A64884">
      <w:r>
        <w:separator/>
      </w:r>
    </w:p>
  </w:footnote>
  <w:footnote w:type="continuationSeparator" w:id="0">
    <w:p w:rsidR="006055F2" w:rsidRDefault="006055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055F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BDD2CAF"/>
    <w:multiLevelType w:val="multilevel"/>
    <w:tmpl w:val="E8D8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7DB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055F2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6DDA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32E8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F4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F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694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765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7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Schildhoofd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apen_(heraldiek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ouwershaven_(voormalige_gemeente)" TargetMode="External"/><Relationship Id="rId20" Type="http://schemas.openxmlformats.org/officeDocument/2006/relationships/hyperlink" Target="http://nl.wikipedia.org/wiki/Leg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2_45_N_3_57_3_E_scale:12500&amp;pagename=Zonnemaire" TargetMode="External"/><Relationship Id="rId19" Type="http://schemas.openxmlformats.org/officeDocument/2006/relationships/hyperlink" Target="http://nl.wikipedia.org/wiki/Sprekend_wap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ouwen-Duive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2011-08-08T06:50:00Z</dcterms:created>
  <dcterms:modified xsi:type="dcterms:W3CDTF">2011-09-09T14:30:00Z</dcterms:modified>
  <cp:category>2011</cp:category>
</cp:coreProperties>
</file>