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73" w:rsidRPr="00675C73" w:rsidRDefault="003E5102" w:rsidP="00675C73">
      <w:pPr>
        <w:pStyle w:val="Alinia6"/>
        <w:rPr>
          <w:rStyle w:val="Plaats"/>
        </w:rPr>
      </w:pPr>
      <w:r w:rsidRPr="00675C73">
        <w:rPr>
          <w:rStyle w:val="Plaats"/>
        </w:rPr>
        <w:t>Terhofstede</w:t>
      </w:r>
      <w:r w:rsidR="00675C73" w:rsidRPr="00675C73">
        <w:rPr>
          <w:rStyle w:val="Plaats"/>
        </w:rPr>
        <w:tab/>
      </w:r>
      <w:r w:rsidR="00675C73" w:rsidRPr="00675C73">
        <w:rPr>
          <w:rStyle w:val="Plaats"/>
        </w:rPr>
        <w:tab/>
      </w:r>
      <w:r w:rsidR="00675C73" w:rsidRPr="00675C73">
        <w:rPr>
          <w:rStyle w:val="Plaats"/>
        </w:rPr>
        <w:drawing>
          <wp:inline distT="0" distB="0" distL="0" distR="0" wp14:anchorId="4B491CCD" wp14:editId="4EE2D1F1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75C73" w:rsidRPr="00675C73">
          <w:rPr>
            <w:rStyle w:val="Plaats"/>
          </w:rPr>
          <w:t xml:space="preserve">51° 20' NB, 3° 23' </w:t>
        </w:r>
        <w:proofErr w:type="spellStart"/>
        <w:r w:rsidR="00675C73" w:rsidRPr="00675C73">
          <w:rPr>
            <w:rStyle w:val="Plaats"/>
          </w:rPr>
          <w:t>OL</w:t>
        </w:r>
        <w:proofErr w:type="spellEnd"/>
      </w:hyperlink>
    </w:p>
    <w:p w:rsidR="00675C73" w:rsidRDefault="003E5102" w:rsidP="00675C73">
      <w:pPr>
        <w:pStyle w:val="BusTic"/>
      </w:pPr>
      <w:r w:rsidRPr="00675C73">
        <w:rPr>
          <w:bCs/>
        </w:rPr>
        <w:t>Terhofstede</w:t>
      </w:r>
      <w:r w:rsidRPr="00675C73">
        <w:t xml:space="preserve"> is een buurtschap ten zuiden van </w:t>
      </w:r>
      <w:hyperlink r:id="rId11" w:tooltip="Retranchement (plaats)" w:history="1">
        <w:r w:rsidRPr="00675C73">
          <w:rPr>
            <w:rStyle w:val="Hyperlink"/>
            <w:rFonts w:eastAsiaTheme="majorEastAsia"/>
            <w:color w:val="000000" w:themeColor="text1"/>
            <w:u w:val="none"/>
          </w:rPr>
          <w:t>Retranchement</w:t>
        </w:r>
      </w:hyperlink>
      <w:r w:rsidRPr="00675C73">
        <w:t xml:space="preserve"> in de Nederlandse gemeente </w:t>
      </w:r>
      <w:hyperlink r:id="rId12" w:tooltip="Sluis (gemeente)" w:history="1">
        <w:r w:rsidRPr="00675C73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675C73">
        <w:t xml:space="preserve">. </w:t>
      </w:r>
    </w:p>
    <w:p w:rsidR="003E5102" w:rsidRPr="00675C73" w:rsidRDefault="003E5102" w:rsidP="00675C73">
      <w:pPr>
        <w:pStyle w:val="BusTic"/>
      </w:pPr>
      <w:r w:rsidRPr="00675C73">
        <w:t>De naam van deze buurtschap verwijst naar een boerderij uit de 12</w:t>
      </w:r>
      <w:r w:rsidR="00675C73" w:rsidRPr="00675C73">
        <w:rPr>
          <w:vertAlign w:val="superscript"/>
        </w:rPr>
        <w:t>d</w:t>
      </w:r>
      <w:r w:rsidRPr="00675C73">
        <w:rPr>
          <w:vertAlign w:val="superscript"/>
        </w:rPr>
        <w:t>e</w:t>
      </w:r>
      <w:r w:rsidR="00675C73">
        <w:t xml:space="preserve"> </w:t>
      </w:r>
      <w:r w:rsidRPr="00675C73">
        <w:t xml:space="preserve">eeuw die in bezit was van de </w:t>
      </w:r>
      <w:hyperlink r:id="rId13" w:tooltip="Sint-Baafsabdij" w:history="1">
        <w:r w:rsidRPr="00675C73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675C73">
          <w:rPr>
            <w:rStyle w:val="Hyperlink"/>
            <w:rFonts w:eastAsiaTheme="majorEastAsia"/>
            <w:color w:val="000000" w:themeColor="text1"/>
            <w:u w:val="none"/>
          </w:rPr>
          <w:t>Baafsabdij</w:t>
        </w:r>
        <w:proofErr w:type="spellEnd"/>
      </w:hyperlink>
      <w:r w:rsidRPr="00675C73">
        <w:t xml:space="preserve"> te </w:t>
      </w:r>
      <w:hyperlink r:id="rId14" w:tooltip="Gent" w:history="1">
        <w:r w:rsidRPr="00675C73">
          <w:rPr>
            <w:rStyle w:val="Hyperlink"/>
            <w:rFonts w:eastAsiaTheme="majorEastAsia"/>
            <w:color w:val="000000" w:themeColor="text1"/>
            <w:u w:val="none"/>
          </w:rPr>
          <w:t>Gent</w:t>
        </w:r>
      </w:hyperlink>
      <w:r w:rsidRPr="00675C73">
        <w:t>.</w:t>
      </w:r>
    </w:p>
    <w:p w:rsidR="00675C73" w:rsidRDefault="003E5102" w:rsidP="00675C73">
      <w:pPr>
        <w:pStyle w:val="BusTic"/>
      </w:pPr>
      <w:r w:rsidRPr="00675C73">
        <w:t xml:space="preserve">Iets ten westen van Terhofstede werd in </w:t>
      </w:r>
      <w:hyperlink r:id="rId15" w:tooltip="1643" w:history="1">
        <w:r w:rsidRPr="00675C73">
          <w:rPr>
            <w:rStyle w:val="Hyperlink"/>
            <w:rFonts w:eastAsiaTheme="majorEastAsia"/>
            <w:color w:val="000000" w:themeColor="text1"/>
            <w:u w:val="none"/>
          </w:rPr>
          <w:t>1643</w:t>
        </w:r>
      </w:hyperlink>
      <w:r w:rsidRPr="00675C73">
        <w:t xml:space="preserve"> de </w:t>
      </w:r>
      <w:hyperlink r:id="rId16" w:tooltip="Redoute" w:history="1">
        <w:r w:rsidRPr="00675C73">
          <w:rPr>
            <w:rStyle w:val="Hyperlink"/>
            <w:rFonts w:eastAsiaTheme="majorEastAsia"/>
            <w:color w:val="000000" w:themeColor="text1"/>
            <w:u w:val="none"/>
          </w:rPr>
          <w:t>redoute</w:t>
        </w:r>
      </w:hyperlink>
      <w:r w:rsidRPr="00675C73">
        <w:t xml:space="preserve"> </w:t>
      </w:r>
      <w:hyperlink r:id="rId17" w:tooltip="Fort Berchem" w:history="1">
        <w:r w:rsidRPr="00675C73">
          <w:rPr>
            <w:rStyle w:val="Hyperlink"/>
            <w:rFonts w:eastAsiaTheme="majorEastAsia"/>
            <w:iCs/>
            <w:color w:val="000000" w:themeColor="text1"/>
            <w:u w:val="none"/>
          </w:rPr>
          <w:t>Berchem</w:t>
        </w:r>
      </w:hyperlink>
      <w:r w:rsidRPr="00675C73">
        <w:t xml:space="preserve"> gebouwd die het </w:t>
      </w:r>
      <w:hyperlink r:id="rId18" w:tooltip="Zwin (zeearm)" w:history="1">
        <w:r w:rsidRPr="00675C73">
          <w:rPr>
            <w:rStyle w:val="Hyperlink"/>
            <w:rFonts w:eastAsiaTheme="majorEastAsia"/>
            <w:color w:val="000000" w:themeColor="text1"/>
            <w:u w:val="none"/>
          </w:rPr>
          <w:t>Zwin</w:t>
        </w:r>
      </w:hyperlink>
      <w:r w:rsidRPr="00675C73">
        <w:t xml:space="preserve"> tegen de Spanjaarden moest beschermen. </w:t>
      </w:r>
      <w:r w:rsidR="00675C73">
        <w:t>Oostenrijk</w:t>
      </w:r>
    </w:p>
    <w:p w:rsidR="00675C73" w:rsidRDefault="003E5102" w:rsidP="00675C73">
      <w:pPr>
        <w:pStyle w:val="BusTic"/>
      </w:pPr>
      <w:proofErr w:type="spellStart"/>
      <w:r w:rsidRPr="00675C73">
        <w:t>angezien</w:t>
      </w:r>
      <w:proofErr w:type="spellEnd"/>
      <w:r w:rsidRPr="00675C73">
        <w:t xml:space="preserve"> in </w:t>
      </w:r>
      <w:hyperlink r:id="rId19" w:tooltip="1648" w:history="1">
        <w:r w:rsidRPr="00675C73">
          <w:rPr>
            <w:rStyle w:val="Hyperlink"/>
            <w:rFonts w:eastAsiaTheme="majorEastAsia"/>
            <w:color w:val="000000" w:themeColor="text1"/>
            <w:u w:val="none"/>
          </w:rPr>
          <w:t>1648</w:t>
        </w:r>
      </w:hyperlink>
      <w:r w:rsidRPr="00675C73">
        <w:t xml:space="preserve"> de </w:t>
      </w:r>
      <w:hyperlink r:id="rId20" w:tooltip="Vrede van Münster" w:history="1">
        <w:r w:rsidRPr="00675C73">
          <w:rPr>
            <w:rStyle w:val="Hyperlink"/>
            <w:rFonts w:eastAsiaTheme="majorEastAsia"/>
            <w:color w:val="000000" w:themeColor="text1"/>
            <w:u w:val="none"/>
          </w:rPr>
          <w:t>Vrede van Münster</w:t>
        </w:r>
      </w:hyperlink>
      <w:r w:rsidRPr="00675C73">
        <w:t xml:space="preserve"> werd gesloten verviel de functie van deze versterking en ze werd al spoedig verlaten, waarna ze in verval raakte. </w:t>
      </w:r>
    </w:p>
    <w:p w:rsidR="003E5102" w:rsidRPr="00675C73" w:rsidRDefault="003E5102" w:rsidP="00675C73">
      <w:pPr>
        <w:pStyle w:val="BusTic"/>
      </w:pPr>
      <w:r w:rsidRPr="00675C73">
        <w:t>Een klein reliëf in de grond toont aan waar de redoute ooit gelegen heeft.</w:t>
      </w:r>
    </w:p>
    <w:p w:rsidR="00675C73" w:rsidRDefault="003E5102" w:rsidP="00675C73">
      <w:pPr>
        <w:pStyle w:val="BusTic"/>
      </w:pPr>
      <w:r w:rsidRPr="00675C73">
        <w:t xml:space="preserve">Er was in het verleden een haventje waar schepen op gunstige wind konden wachten als ze op doortocht waren naar </w:t>
      </w:r>
      <w:hyperlink r:id="rId21" w:tooltip="Sluis (stad)" w:history="1">
        <w:r w:rsidRPr="00675C73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675C73">
        <w:t xml:space="preserve">. </w:t>
      </w:r>
    </w:p>
    <w:p w:rsidR="003E5102" w:rsidRPr="00675C73" w:rsidRDefault="003E5102" w:rsidP="00675C73">
      <w:pPr>
        <w:pStyle w:val="BusTic"/>
      </w:pPr>
      <w:bookmarkStart w:id="0" w:name="_GoBack"/>
      <w:bookmarkEnd w:id="0"/>
      <w:r w:rsidRPr="00675C73">
        <w:t xml:space="preserve">Tegenwoordig is Terhofstede een schilderachtig groepje huizen dat gelegen is langs bochtige dijken die omzoomd zijn met </w:t>
      </w:r>
      <w:hyperlink r:id="rId22" w:tooltip="Knotwilg" w:history="1">
        <w:r w:rsidRPr="00675C73">
          <w:rPr>
            <w:rStyle w:val="Hyperlink"/>
            <w:rFonts w:eastAsiaTheme="majorEastAsia"/>
            <w:color w:val="000000" w:themeColor="text1"/>
            <w:u w:val="none"/>
          </w:rPr>
          <w:t>knotwilgen</w:t>
        </w:r>
      </w:hyperlink>
      <w:r w:rsidRPr="00675C73">
        <w:t>.</w:t>
      </w:r>
    </w:p>
    <w:p w:rsidR="003E5102" w:rsidRPr="00675C73" w:rsidRDefault="003E5102" w:rsidP="00675C73">
      <w:pPr>
        <w:pStyle w:val="BusTic"/>
      </w:pPr>
      <w:r w:rsidRPr="00675C73">
        <w:t xml:space="preserve">Het aanzien van Terhofstede wordt gekenmerkt door een hoge molenromp die een overblijfsel is van windmolen </w:t>
      </w:r>
      <w:hyperlink r:id="rId23" w:tooltip="De Meermin" w:history="1">
        <w:r w:rsidRPr="00675C73">
          <w:rPr>
            <w:rStyle w:val="Hyperlink"/>
            <w:rFonts w:eastAsiaTheme="majorEastAsia"/>
            <w:color w:val="000000" w:themeColor="text1"/>
            <w:u w:val="none"/>
          </w:rPr>
          <w:t>De Meermin</w:t>
        </w:r>
      </w:hyperlink>
      <w:r w:rsidRPr="00675C73">
        <w:t xml:space="preserve"> uit </w:t>
      </w:r>
      <w:hyperlink r:id="rId24" w:tooltip="1896" w:history="1">
        <w:r w:rsidRPr="00675C73">
          <w:rPr>
            <w:rStyle w:val="Hyperlink"/>
            <w:rFonts w:eastAsiaTheme="majorEastAsia"/>
            <w:color w:val="000000" w:themeColor="text1"/>
            <w:u w:val="none"/>
          </w:rPr>
          <w:t>1896</w:t>
        </w:r>
      </w:hyperlink>
      <w:r w:rsidRPr="00675C73">
        <w:t>.</w:t>
      </w:r>
    </w:p>
    <w:p w:rsidR="003E5102" w:rsidRDefault="003E5102" w:rsidP="003E5102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57" w:rsidRDefault="00A21A57" w:rsidP="00A64884">
      <w:r>
        <w:separator/>
      </w:r>
    </w:p>
  </w:endnote>
  <w:endnote w:type="continuationSeparator" w:id="0">
    <w:p w:rsidR="00A21A57" w:rsidRDefault="00A21A5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75C7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57" w:rsidRDefault="00A21A57" w:rsidP="00A64884">
      <w:r>
        <w:separator/>
      </w:r>
    </w:p>
  </w:footnote>
  <w:footnote w:type="continuationSeparator" w:id="0">
    <w:p w:rsidR="00A21A57" w:rsidRDefault="00A21A5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21A5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B6926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102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5C73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A57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5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74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int-Baafsabdij" TargetMode="External"/><Relationship Id="rId18" Type="http://schemas.openxmlformats.org/officeDocument/2006/relationships/hyperlink" Target="http://nl.wikipedia.org/wiki/Zwin_(zeearm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luis_(sta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uis_(gemeente)" TargetMode="External"/><Relationship Id="rId17" Type="http://schemas.openxmlformats.org/officeDocument/2006/relationships/hyperlink" Target="http://nl.wikipedia.org/wiki/Fort_Berche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edoute" TargetMode="External"/><Relationship Id="rId20" Type="http://schemas.openxmlformats.org/officeDocument/2006/relationships/hyperlink" Target="http://nl.wikipedia.org/wiki/Vrede_van_M%C3%BCnster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etranchement_(plaats)" TargetMode="External"/><Relationship Id="rId24" Type="http://schemas.openxmlformats.org/officeDocument/2006/relationships/hyperlink" Target="http://nl.wikipedia.org/wiki/189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643" TargetMode="External"/><Relationship Id="rId23" Type="http://schemas.openxmlformats.org/officeDocument/2006/relationships/hyperlink" Target="http://nl.wikipedia.org/wiki/De_Meermi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20_21_N_3_23_28_E_type:city_scale:12500_region:NL&amp;pagename=Terhofstede" TargetMode="External"/><Relationship Id="rId19" Type="http://schemas.openxmlformats.org/officeDocument/2006/relationships/hyperlink" Target="http://nl.wikipedia.org/wiki/164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nt" TargetMode="External"/><Relationship Id="rId22" Type="http://schemas.openxmlformats.org/officeDocument/2006/relationships/hyperlink" Target="http://nl.wikipedia.org/wiki/Knotwilg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2011-08-07T07:53:00Z</dcterms:created>
  <dcterms:modified xsi:type="dcterms:W3CDTF">2011-09-07T10:41:00Z</dcterms:modified>
  <cp:category>2011</cp:category>
</cp:coreProperties>
</file>