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2C" w:rsidRPr="00295B88" w:rsidRDefault="0031762C" w:rsidP="0031762C">
      <w:pPr>
        <w:pStyle w:val="Alinia6"/>
        <w:keepLines/>
        <w:rPr>
          <w:rStyle w:val="Bijzonder"/>
        </w:rPr>
      </w:pPr>
      <w:bookmarkStart w:id="0" w:name="_GoBack"/>
      <w:r w:rsidRPr="00295B88">
        <w:rPr>
          <w:rStyle w:val="Bijzonder"/>
        </w:rPr>
        <w:t>Sluis (stad) – Geschiedenis</w:t>
      </w:r>
    </w:p>
    <w:bookmarkEnd w:id="0"/>
    <w:p w:rsidR="0031762C" w:rsidRDefault="0031762C" w:rsidP="0031762C">
      <w:pPr>
        <w:pStyle w:val="BusTic"/>
        <w:keepLines/>
      </w:pPr>
      <w:r w:rsidRPr="00295B88">
        <w:t xml:space="preserve">Sluis is vermoedelijk omstreeks 1280 gesticht door de Vlaamse graaf </w:t>
      </w:r>
      <w:hyperlink r:id="rId8" w:tooltip="Jan I van Nam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Jan I van Namen</w:t>
        </w:r>
      </w:hyperlink>
      <w:r w:rsidRPr="00295B88">
        <w:t xml:space="preserve"> en had van oorsprong de naam </w:t>
      </w:r>
      <w:r w:rsidRPr="00295B88">
        <w:rPr>
          <w:iCs/>
        </w:rPr>
        <w:t>Lamminsvliet</w:t>
      </w:r>
      <w:r w:rsidRPr="00295B88">
        <w:t xml:space="preserve">. </w:t>
      </w:r>
    </w:p>
    <w:p w:rsidR="0031762C" w:rsidRDefault="0031762C" w:rsidP="0031762C">
      <w:pPr>
        <w:pStyle w:val="BusTic"/>
        <w:keepLines/>
      </w:pPr>
      <w:r w:rsidRPr="00295B88">
        <w:t xml:space="preserve">In 1324 kreeg Sluis echter zijn huidige naam. </w:t>
      </w:r>
    </w:p>
    <w:p w:rsidR="0031762C" w:rsidRDefault="0031762C" w:rsidP="0031762C">
      <w:pPr>
        <w:pStyle w:val="BusTic"/>
        <w:keepLines/>
      </w:pPr>
      <w:r w:rsidRPr="00295B88">
        <w:t xml:space="preserve">De stad heeft haar ontstaan te danken aan het verzanden van het </w:t>
      </w:r>
      <w:hyperlink r:id="rId9" w:tooltip="Zwin (zeearm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295B88">
        <w:t xml:space="preserve">. </w:t>
      </w:r>
    </w:p>
    <w:p w:rsidR="0031762C" w:rsidRDefault="0031762C" w:rsidP="0031762C">
      <w:pPr>
        <w:pStyle w:val="BusTic"/>
        <w:keepLines/>
      </w:pPr>
      <w:r w:rsidRPr="00295B88">
        <w:t xml:space="preserve">Hierdoor werd de rechtstreekse verbinding van de belangrijke handelsstad </w:t>
      </w:r>
      <w:hyperlink r:id="rId10" w:tooltip="Brugg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295B88">
        <w:t xml:space="preserve"> met de zee geblokkeerd en werd Sluis de belangrijkste </w:t>
      </w:r>
      <w:hyperlink r:id="rId11" w:tooltip="Voorhav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voorhaven</w:t>
        </w:r>
      </w:hyperlink>
      <w:r w:rsidRPr="00295B88">
        <w:t xml:space="preserve"> van </w:t>
      </w:r>
      <w:hyperlink r:id="rId12" w:tooltip="Brugg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295B88">
        <w:t xml:space="preserve">. </w:t>
      </w:r>
    </w:p>
    <w:p w:rsidR="0031762C" w:rsidRDefault="0031762C" w:rsidP="0031762C">
      <w:pPr>
        <w:pStyle w:val="BusTic"/>
        <w:keepLines/>
      </w:pPr>
      <w:r w:rsidRPr="00295B88">
        <w:t xml:space="preserve">In </w:t>
      </w:r>
      <w:hyperlink r:id="rId13" w:tooltip="129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1290</w:t>
        </w:r>
      </w:hyperlink>
      <w:r w:rsidRPr="00295B88">
        <w:t xml:space="preserve"> kreeg het dorp al </w:t>
      </w:r>
      <w:hyperlink r:id="rId14" w:tooltip="Stadsrechte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295B88">
        <w:t xml:space="preserve"> en door haar strategische ligging werd de stad in </w:t>
      </w:r>
      <w:hyperlink r:id="rId15" w:tooltip="1382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1382</w:t>
        </w:r>
      </w:hyperlink>
      <w:r w:rsidRPr="00295B88">
        <w:t xml:space="preserve"> een vestingstad. </w:t>
      </w:r>
    </w:p>
    <w:p w:rsidR="0031762C" w:rsidRDefault="0031762C" w:rsidP="0031762C">
      <w:pPr>
        <w:pStyle w:val="BusTic"/>
        <w:keepLines/>
      </w:pPr>
      <w:r w:rsidRPr="00295B88">
        <w:t xml:space="preserve">In </w:t>
      </w:r>
      <w:hyperlink r:id="rId16" w:tooltip="134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1340</w:t>
        </w:r>
      </w:hyperlink>
      <w:r w:rsidRPr="00295B88">
        <w:t xml:space="preserve"> had in de monding van het </w:t>
      </w:r>
      <w:hyperlink r:id="rId17" w:tooltip="Zwin (zeearm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295B88">
        <w:t xml:space="preserve"> reeds de </w:t>
      </w:r>
      <w:hyperlink r:id="rId18" w:tooltip="Slag bij Sluis (1340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Slag bij Sluis</w:t>
        </w:r>
      </w:hyperlink>
      <w:r w:rsidRPr="00295B88">
        <w:t xml:space="preserve"> plaatsgevonden die de opmaat tot de </w:t>
      </w:r>
      <w:hyperlink r:id="rId19" w:tooltip="Honderdjarige Oorlog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Honderdjarige Oorlog</w:t>
        </w:r>
      </w:hyperlink>
      <w:r w:rsidRPr="00295B88">
        <w:t xml:space="preserve"> vormde.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In </w:t>
      </w:r>
      <w:hyperlink r:id="rId20" w:tooltip="1385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1385</w:t>
        </w:r>
      </w:hyperlink>
      <w:r w:rsidRPr="00295B88">
        <w:t xml:space="preserve">, werd gestart met de bouw van het kasteel van Sluis, dat tijdens de Franse inval in </w:t>
      </w:r>
      <w:hyperlink r:id="rId21" w:tooltip="179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1794</w:t>
        </w:r>
      </w:hyperlink>
      <w:r w:rsidRPr="00295B88">
        <w:t xml:space="preserve"> zwaar beschadigd werd en definitief gesloopt in </w:t>
      </w:r>
      <w:hyperlink r:id="rId22" w:tooltip="182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1820</w:t>
        </w:r>
      </w:hyperlink>
      <w:r w:rsidRPr="00295B88">
        <w:t>.</w:t>
      </w:r>
    </w:p>
    <w:p w:rsidR="0031762C" w:rsidRDefault="0031762C" w:rsidP="0031762C">
      <w:pPr>
        <w:pStyle w:val="BusTic"/>
        <w:keepLines/>
      </w:pPr>
      <w:r w:rsidRPr="00295B88">
        <w:t xml:space="preserve">Vanaf </w:t>
      </w:r>
      <w:hyperlink r:id="rId23" w:tooltip="1387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1387</w:t>
        </w:r>
      </w:hyperlink>
      <w:r w:rsidRPr="00295B88">
        <w:t xml:space="preserve"> was Sluis de belangrijkste </w:t>
      </w:r>
      <w:hyperlink r:id="rId24" w:tooltip="Hertogdom Bourgondië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Bourgondische</w:t>
        </w:r>
      </w:hyperlink>
      <w:r w:rsidRPr="00295B88">
        <w:t xml:space="preserve"> vloothaven. </w:t>
      </w:r>
    </w:p>
    <w:p w:rsidR="0031762C" w:rsidRDefault="0031762C" w:rsidP="0031762C">
      <w:pPr>
        <w:pStyle w:val="BusTic"/>
        <w:keepLines/>
      </w:pPr>
      <w:r w:rsidRPr="00295B88">
        <w:t xml:space="preserve">Op </w:t>
      </w:r>
      <w:hyperlink r:id="rId25" w:tooltip="7 januari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7 januari</w:t>
        </w:r>
      </w:hyperlink>
      <w:r w:rsidRPr="00295B88">
        <w:t xml:space="preserve"> </w:t>
      </w:r>
      <w:hyperlink r:id="rId26" w:tooltip="143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1430</w:t>
        </w:r>
      </w:hyperlink>
      <w:r w:rsidRPr="00295B88">
        <w:t xml:space="preserve"> vond hier het huwelijk plaats tussen </w:t>
      </w:r>
      <w:hyperlink r:id="rId27" w:tooltip="Filips de Goed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Filips de Goede</w:t>
        </w:r>
      </w:hyperlink>
      <w:r w:rsidRPr="00295B88">
        <w:t xml:space="preserve"> en </w:t>
      </w:r>
      <w:hyperlink r:id="rId28" w:tooltip="Isabella van Portugal (1397-1472)" w:history="1">
        <w:proofErr w:type="spellStart"/>
        <w:r w:rsidRPr="00295B88">
          <w:rPr>
            <w:rStyle w:val="Hyperlink"/>
            <w:rFonts w:eastAsiaTheme="majorEastAsia"/>
            <w:color w:val="000000" w:themeColor="text1"/>
            <w:u w:val="none"/>
          </w:rPr>
          <w:t>Isabella</w:t>
        </w:r>
        <w:proofErr w:type="spellEnd"/>
        <w:r w:rsidRPr="00295B88">
          <w:rPr>
            <w:rStyle w:val="Hyperlink"/>
            <w:rFonts w:eastAsiaTheme="majorEastAsia"/>
            <w:color w:val="000000" w:themeColor="text1"/>
            <w:u w:val="none"/>
          </w:rPr>
          <w:t xml:space="preserve"> van Portugal</w:t>
        </w:r>
      </w:hyperlink>
      <w:r w:rsidRPr="00295B88">
        <w:t xml:space="preserve">. </w:t>
      </w:r>
    </w:p>
    <w:p w:rsidR="0031762C" w:rsidRDefault="0031762C" w:rsidP="0031762C">
      <w:pPr>
        <w:pStyle w:val="BusTic"/>
        <w:keepLines/>
      </w:pPr>
      <w:r w:rsidRPr="00295B88">
        <w:t xml:space="preserve">Dit gaf het belang van de stad in die tijd weer.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De bloeitijd van Sluis duurde tot ongeveer </w:t>
      </w:r>
      <w:hyperlink r:id="rId29" w:tooltip="145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1450</w:t>
        </w:r>
      </w:hyperlink>
      <w:r w:rsidRPr="00295B88">
        <w:t>, waarna een snel verval intrad ten gevolge van de verzanding van het Zwin.</w:t>
      </w:r>
    </w:p>
    <w:p w:rsidR="0031762C" w:rsidRDefault="0031762C" w:rsidP="0031762C">
      <w:pPr>
        <w:pStyle w:val="BusTic"/>
        <w:keepLines/>
      </w:pPr>
      <w:r w:rsidRPr="00295B88">
        <w:t xml:space="preserve">Ook tijdens de </w:t>
      </w:r>
      <w:hyperlink r:id="rId30" w:tooltip="Tachtigjarige Oorlog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295B88">
        <w:t xml:space="preserve"> speelde Sluis een belangrijke rol als vestingstad. </w:t>
      </w:r>
    </w:p>
    <w:p w:rsidR="0031762C" w:rsidRDefault="0031762C" w:rsidP="0031762C">
      <w:pPr>
        <w:pStyle w:val="BusTic"/>
        <w:keepLines/>
      </w:pPr>
      <w:r w:rsidRPr="00295B88">
        <w:t xml:space="preserve">In </w:t>
      </w:r>
      <w:hyperlink r:id="rId31" w:tooltip="1587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1587</w:t>
        </w:r>
      </w:hyperlink>
      <w:r w:rsidRPr="00295B88">
        <w:t xml:space="preserve"> veroverde </w:t>
      </w:r>
      <w:hyperlink r:id="rId32" w:tooltip="Alexander Farnes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de hertog van Parma</w:t>
        </w:r>
      </w:hyperlink>
      <w:r w:rsidRPr="00295B88">
        <w:t xml:space="preserve"> de stad. </w:t>
      </w:r>
    </w:p>
    <w:p w:rsidR="0031762C" w:rsidRDefault="0031762C" w:rsidP="0031762C">
      <w:pPr>
        <w:pStyle w:val="BusTic"/>
        <w:keepLines/>
      </w:pPr>
      <w:r w:rsidRPr="00295B88">
        <w:t xml:space="preserve">In </w:t>
      </w:r>
      <w:hyperlink r:id="rId33" w:tooltip="1603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1603</w:t>
        </w:r>
      </w:hyperlink>
      <w:r w:rsidRPr="00295B88">
        <w:t xml:space="preserve"> vond een </w:t>
      </w:r>
      <w:hyperlink r:id="rId34" w:tooltip="Slag bij Sluis (1603)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Zeeslag bij Sluis</w:t>
        </w:r>
      </w:hyperlink>
      <w:r w:rsidRPr="00295B88">
        <w:t xml:space="preserve"> plaats. De Spaanse bezetting duurde tot </w:t>
      </w:r>
      <w:hyperlink r:id="rId35" w:tooltip="160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295B88">
        <w:t xml:space="preserve"> toen de Spanjaarden de stad verlieten waarna Prins </w:t>
      </w:r>
      <w:hyperlink r:id="rId36" w:tooltip="Maurits van Oranj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Maurits</w:t>
        </w:r>
      </w:hyperlink>
      <w:r w:rsidRPr="00295B88">
        <w:t xml:space="preserve"> de stad in bezit kreeg.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Uit deze episode stamt het verhaal van </w:t>
      </w:r>
      <w:hyperlink r:id="rId37" w:tooltip="Jantje van Slui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Jantje van Sluis</w:t>
        </w:r>
      </w:hyperlink>
      <w:r w:rsidRPr="00295B88">
        <w:t>.</w:t>
      </w:r>
    </w:p>
    <w:p w:rsidR="0031762C" w:rsidRDefault="0031762C" w:rsidP="0031762C">
      <w:pPr>
        <w:pStyle w:val="BusTic"/>
        <w:keepLines/>
      </w:pPr>
      <w:r w:rsidRPr="00295B88">
        <w:t xml:space="preserve">Hoewel de stad en omgeving nadien nog een rol speelde in de </w:t>
      </w:r>
      <w:hyperlink r:id="rId38" w:tooltip="Staats-Spaanse Linie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Staats-Spaanse Linies</w:t>
        </w:r>
      </w:hyperlink>
      <w:r w:rsidRPr="00295B88">
        <w:t xml:space="preserve"> was het verder slechts een onbetekenend stadje geworden. </w:t>
      </w:r>
    </w:p>
    <w:p w:rsidR="0031762C" w:rsidRDefault="0031762C" w:rsidP="0031762C">
      <w:pPr>
        <w:pStyle w:val="BusTic"/>
        <w:keepLines/>
      </w:pPr>
      <w:r w:rsidRPr="00295B88">
        <w:t xml:space="preserve">Op </w:t>
      </w:r>
      <w:hyperlink r:id="rId39" w:tooltip="27 juli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27 juli</w:t>
        </w:r>
      </w:hyperlink>
      <w:r w:rsidRPr="00295B88">
        <w:t xml:space="preserve"> </w:t>
      </w:r>
      <w:hyperlink r:id="rId40" w:tooltip="179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1794</w:t>
        </w:r>
      </w:hyperlink>
      <w:r w:rsidRPr="00295B88">
        <w:t xml:space="preserve"> begon een beleg door de Fransen.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Op </w:t>
      </w:r>
      <w:hyperlink r:id="rId41" w:tooltip="25 augustus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25 augustus</w:t>
        </w:r>
      </w:hyperlink>
      <w:r w:rsidRPr="00295B88">
        <w:t xml:space="preserve"> van hetzelfde jaar gaf de stad zich over, mede door ziekte van de verdedigers.</w:t>
      </w:r>
    </w:p>
    <w:p w:rsidR="0031762C" w:rsidRDefault="0031762C" w:rsidP="0031762C">
      <w:pPr>
        <w:pStyle w:val="BusTic"/>
        <w:keepLines/>
      </w:pPr>
      <w:r w:rsidRPr="00295B88">
        <w:t xml:space="preserve">In </w:t>
      </w:r>
      <w:hyperlink r:id="rId42" w:tooltip="1858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1858</w:t>
        </w:r>
      </w:hyperlink>
      <w:r w:rsidRPr="00295B88">
        <w:t xml:space="preserve"> kwam de </w:t>
      </w:r>
      <w:hyperlink r:id="rId43" w:tooltip="Damse Vaart" w:history="1">
        <w:proofErr w:type="spellStart"/>
        <w:r w:rsidRPr="00295B88">
          <w:rPr>
            <w:rStyle w:val="Hyperlink"/>
            <w:rFonts w:eastAsiaTheme="majorEastAsia"/>
            <w:color w:val="000000" w:themeColor="text1"/>
            <w:u w:val="none"/>
          </w:rPr>
          <w:t>Damse</w:t>
        </w:r>
        <w:proofErr w:type="spellEnd"/>
        <w:r w:rsidRPr="00295B88">
          <w:rPr>
            <w:rStyle w:val="Hyperlink"/>
            <w:rFonts w:eastAsiaTheme="majorEastAsia"/>
            <w:color w:val="000000" w:themeColor="text1"/>
            <w:u w:val="none"/>
          </w:rPr>
          <w:t xml:space="preserve"> Vaart</w:t>
        </w:r>
      </w:hyperlink>
      <w:r w:rsidRPr="00295B88">
        <w:t xml:space="preserve"> gereed, waardoor schepen van Sluis naar </w:t>
      </w:r>
      <w:hyperlink r:id="rId44" w:tooltip="Brugge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295B88">
        <w:t xml:space="preserve"> konden varen.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In </w:t>
      </w:r>
      <w:hyperlink r:id="rId45" w:tooltip="1940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295B88">
        <w:t xml:space="preserve"> werden echter de </w:t>
      </w:r>
      <w:hyperlink r:id="rId46" w:tooltip="De Siphon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sifons</w:t>
        </w:r>
      </w:hyperlink>
      <w:r w:rsidRPr="00295B88">
        <w:t xml:space="preserve"> van het </w:t>
      </w:r>
      <w:hyperlink r:id="rId47" w:tooltip="Leopoldkanaal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Leopoldkanaal</w:t>
        </w:r>
      </w:hyperlink>
      <w:r w:rsidRPr="00295B88">
        <w:t xml:space="preserve"> en het </w:t>
      </w:r>
      <w:hyperlink r:id="rId48" w:tooltip="Kanaal van Schipdonk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Kanaal van Schipdonk</w:t>
        </w:r>
      </w:hyperlink>
      <w:r w:rsidRPr="00295B88">
        <w:t xml:space="preserve"> verwoest en nimmer hersteld, waardoor de scheepvaart over de </w:t>
      </w:r>
      <w:proofErr w:type="spellStart"/>
      <w:r w:rsidRPr="00295B88">
        <w:t>Damse</w:t>
      </w:r>
      <w:proofErr w:type="spellEnd"/>
      <w:r w:rsidRPr="00295B88">
        <w:t xml:space="preserve"> Vaart onmogelijk was geworden.</w:t>
      </w:r>
    </w:p>
    <w:p w:rsidR="0031762C" w:rsidRPr="00295B88" w:rsidRDefault="0031762C" w:rsidP="0031762C">
      <w:pPr>
        <w:pStyle w:val="BusTic"/>
        <w:keepLines/>
      </w:pPr>
      <w:r w:rsidRPr="00295B88">
        <w:lastRenderedPageBreak/>
        <w:t>In het begin van de 20</w:t>
      </w:r>
      <w:r w:rsidRPr="00295B88">
        <w:rPr>
          <w:vertAlign w:val="superscript"/>
        </w:rPr>
        <w:t>ste</w:t>
      </w:r>
      <w:r>
        <w:t xml:space="preserve"> </w:t>
      </w:r>
      <w:r w:rsidRPr="00295B88">
        <w:t xml:space="preserve">eeuw kwamen diverse Franse kloosterorden naar Sluis, en familiebezoek aan leerlingen die op internaten zaten werd de oorzaak van het feit dat de winkels vanaf </w:t>
      </w:r>
      <w:hyperlink r:id="rId49" w:tooltip="1908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1908</w:t>
        </w:r>
      </w:hyperlink>
      <w:r w:rsidRPr="00295B88">
        <w:t xml:space="preserve"> ook op zondag geopend werden, wat zo bleef en geleidelijk aan steeds meer Belgisch winkelpubliek trok.</w:t>
      </w:r>
    </w:p>
    <w:p w:rsidR="0031762C" w:rsidRDefault="0031762C" w:rsidP="0031762C">
      <w:pPr>
        <w:pStyle w:val="BusTic"/>
        <w:keepLines/>
      </w:pPr>
      <w:r w:rsidRPr="00295B88">
        <w:t xml:space="preserve">Tijdens geallieerde bombardementen op </w:t>
      </w:r>
      <w:hyperlink r:id="rId50" w:tooltip="11 oktober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11 oktober</w:t>
        </w:r>
      </w:hyperlink>
      <w:r w:rsidRPr="00295B88">
        <w:t xml:space="preserve"> </w:t>
      </w:r>
      <w:hyperlink r:id="rId51" w:tooltip="1944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295B88">
        <w:t xml:space="preserve"> als gevolg van de </w:t>
      </w:r>
      <w:hyperlink r:id="rId52" w:tooltip="Tweede Wereldoorlog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295B88">
        <w:t xml:space="preserve">, werd Sluis grotendeels verwoest. </w:t>
      </w:r>
    </w:p>
    <w:p w:rsidR="0031762C" w:rsidRDefault="0031762C" w:rsidP="0031762C">
      <w:pPr>
        <w:pStyle w:val="BusTic"/>
        <w:keepLines/>
      </w:pPr>
      <w:r w:rsidRPr="00295B88">
        <w:t xml:space="preserve">Daarbij kwamen 61 mensen om. </w:t>
      </w:r>
    </w:p>
    <w:p w:rsidR="0031762C" w:rsidRDefault="0031762C" w:rsidP="0031762C">
      <w:pPr>
        <w:pStyle w:val="BusTic"/>
        <w:keepLines/>
      </w:pPr>
      <w:r w:rsidRPr="00295B88">
        <w:t xml:space="preserve">De Duitsers die zich op en in de omwalling hadden verschanst bleven ongedeerd. </w:t>
      </w:r>
    </w:p>
    <w:p w:rsidR="0031762C" w:rsidRPr="00295B88" w:rsidRDefault="0031762C" w:rsidP="0031762C">
      <w:pPr>
        <w:pStyle w:val="BusTic"/>
        <w:keepLines/>
      </w:pPr>
      <w:r w:rsidRPr="00295B88">
        <w:t xml:space="preserve">Op </w:t>
      </w:r>
      <w:hyperlink r:id="rId53" w:tooltip="1 november" w:history="1">
        <w:r w:rsidRPr="00295B88">
          <w:rPr>
            <w:rStyle w:val="Hyperlink"/>
            <w:rFonts w:eastAsiaTheme="majorEastAsia"/>
            <w:color w:val="000000" w:themeColor="text1"/>
            <w:u w:val="none"/>
          </w:rPr>
          <w:t>1 november</w:t>
        </w:r>
      </w:hyperlink>
      <w:r w:rsidRPr="00295B88">
        <w:t xml:space="preserve"> 1944 werden dezen aangevallen door het Canadese North Shore Regiment en gaven zich uiteindelijk over, waarmee Sluis was bevrijd.</w:t>
      </w:r>
    </w:p>
    <w:p w:rsidR="0031762C" w:rsidRPr="00295B88" w:rsidRDefault="0031762C" w:rsidP="0031762C">
      <w:pPr>
        <w:pStyle w:val="BusTic"/>
        <w:keepLines/>
      </w:pPr>
      <w:r w:rsidRPr="00295B88">
        <w:t>Na de oorlog werd de stad herbouwd in traditionalistische stijl.</w:t>
      </w:r>
    </w:p>
    <w:p w:rsidR="00593941" w:rsidRPr="00313E71" w:rsidRDefault="00CF6E90" w:rsidP="0031762C">
      <w:pPr>
        <w:keepLines/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A5" w:rsidRDefault="008D66A5" w:rsidP="00A64884">
      <w:r>
        <w:separator/>
      </w:r>
    </w:p>
  </w:endnote>
  <w:endnote w:type="continuationSeparator" w:id="0">
    <w:p w:rsidR="008D66A5" w:rsidRDefault="008D66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76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A5" w:rsidRDefault="008D66A5" w:rsidP="00A64884">
      <w:r>
        <w:separator/>
      </w:r>
    </w:p>
  </w:footnote>
  <w:footnote w:type="continuationSeparator" w:id="0">
    <w:p w:rsidR="008D66A5" w:rsidRDefault="008D66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D66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762C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66A5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290" TargetMode="External"/><Relationship Id="rId18" Type="http://schemas.openxmlformats.org/officeDocument/2006/relationships/hyperlink" Target="http://nl.wikipedia.org/wiki/Slag_bij_Sluis_(1340)" TargetMode="External"/><Relationship Id="rId26" Type="http://schemas.openxmlformats.org/officeDocument/2006/relationships/hyperlink" Target="http://nl.wikipedia.org/wiki/1430" TargetMode="External"/><Relationship Id="rId39" Type="http://schemas.openxmlformats.org/officeDocument/2006/relationships/hyperlink" Target="http://nl.wikipedia.org/wiki/27_juli" TargetMode="External"/><Relationship Id="rId21" Type="http://schemas.openxmlformats.org/officeDocument/2006/relationships/hyperlink" Target="http://nl.wikipedia.org/wiki/1794" TargetMode="External"/><Relationship Id="rId34" Type="http://schemas.openxmlformats.org/officeDocument/2006/relationships/hyperlink" Target="http://nl.wikipedia.org/wiki/Slag_bij_Sluis_(1603)" TargetMode="External"/><Relationship Id="rId42" Type="http://schemas.openxmlformats.org/officeDocument/2006/relationships/hyperlink" Target="http://nl.wikipedia.org/wiki/1858" TargetMode="External"/><Relationship Id="rId47" Type="http://schemas.openxmlformats.org/officeDocument/2006/relationships/hyperlink" Target="http://nl.wikipedia.org/wiki/Leopoldkanaal" TargetMode="External"/><Relationship Id="rId50" Type="http://schemas.openxmlformats.org/officeDocument/2006/relationships/hyperlink" Target="http://nl.wikipedia.org/wiki/11_oktober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40" TargetMode="External"/><Relationship Id="rId29" Type="http://schemas.openxmlformats.org/officeDocument/2006/relationships/hyperlink" Target="http://nl.wikipedia.org/wiki/1450" TargetMode="External"/><Relationship Id="rId11" Type="http://schemas.openxmlformats.org/officeDocument/2006/relationships/hyperlink" Target="http://nl.wikipedia.org/wiki/Voorhaven" TargetMode="External"/><Relationship Id="rId24" Type="http://schemas.openxmlformats.org/officeDocument/2006/relationships/hyperlink" Target="http://nl.wikipedia.org/wiki/Hertogdom_Bourgondi%C3%AB" TargetMode="External"/><Relationship Id="rId32" Type="http://schemas.openxmlformats.org/officeDocument/2006/relationships/hyperlink" Target="http://nl.wikipedia.org/wiki/Alexander_Farnese" TargetMode="External"/><Relationship Id="rId37" Type="http://schemas.openxmlformats.org/officeDocument/2006/relationships/hyperlink" Target="http://nl.wikipedia.org/wiki/Jantje_van_Sluis" TargetMode="External"/><Relationship Id="rId40" Type="http://schemas.openxmlformats.org/officeDocument/2006/relationships/hyperlink" Target="http://nl.wikipedia.org/wiki/1794" TargetMode="External"/><Relationship Id="rId45" Type="http://schemas.openxmlformats.org/officeDocument/2006/relationships/hyperlink" Target="http://nl.wikipedia.org/wiki/1940" TargetMode="External"/><Relationship Id="rId53" Type="http://schemas.openxmlformats.org/officeDocument/2006/relationships/hyperlink" Target="http://nl.wikipedia.org/wiki/1_november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nl.wikipedia.org/wiki/Honderdjarige_Oorlog" TargetMode="External"/><Relationship Id="rId14" Type="http://schemas.openxmlformats.org/officeDocument/2006/relationships/hyperlink" Target="http://nl.wikipedia.org/wiki/Stadsrechten" TargetMode="External"/><Relationship Id="rId22" Type="http://schemas.openxmlformats.org/officeDocument/2006/relationships/hyperlink" Target="http://nl.wikipedia.org/wiki/1820" TargetMode="External"/><Relationship Id="rId27" Type="http://schemas.openxmlformats.org/officeDocument/2006/relationships/hyperlink" Target="http://nl.wikipedia.org/wiki/Filips_de_Goede" TargetMode="External"/><Relationship Id="rId30" Type="http://schemas.openxmlformats.org/officeDocument/2006/relationships/hyperlink" Target="http://nl.wikipedia.org/wiki/Tachtigjarige_Oorlog" TargetMode="External"/><Relationship Id="rId35" Type="http://schemas.openxmlformats.org/officeDocument/2006/relationships/hyperlink" Target="http://nl.wikipedia.org/wiki/1604" TargetMode="External"/><Relationship Id="rId43" Type="http://schemas.openxmlformats.org/officeDocument/2006/relationships/hyperlink" Target="http://nl.wikipedia.org/wiki/Damse_Vaart" TargetMode="External"/><Relationship Id="rId48" Type="http://schemas.openxmlformats.org/officeDocument/2006/relationships/hyperlink" Target="http://nl.wikipedia.org/wiki/Kanaal_van_Schipdonk" TargetMode="External"/><Relationship Id="rId56" Type="http://schemas.openxmlformats.org/officeDocument/2006/relationships/footer" Target="footer1.xml"/><Relationship Id="rId8" Type="http://schemas.openxmlformats.org/officeDocument/2006/relationships/hyperlink" Target="http://nl.wikipedia.org/wiki/Jan_I_van_Namen" TargetMode="External"/><Relationship Id="rId51" Type="http://schemas.openxmlformats.org/officeDocument/2006/relationships/hyperlink" Target="http://nl.wikipedia.org/wiki/194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rugge" TargetMode="External"/><Relationship Id="rId17" Type="http://schemas.openxmlformats.org/officeDocument/2006/relationships/hyperlink" Target="http://nl.wikipedia.org/wiki/Zwin_(zeearm)" TargetMode="External"/><Relationship Id="rId25" Type="http://schemas.openxmlformats.org/officeDocument/2006/relationships/hyperlink" Target="http://nl.wikipedia.org/wiki/7_januari" TargetMode="External"/><Relationship Id="rId33" Type="http://schemas.openxmlformats.org/officeDocument/2006/relationships/hyperlink" Target="http://nl.wikipedia.org/wiki/1603" TargetMode="External"/><Relationship Id="rId38" Type="http://schemas.openxmlformats.org/officeDocument/2006/relationships/hyperlink" Target="http://nl.wikipedia.org/wiki/Staats-Spaanse_Linies" TargetMode="External"/><Relationship Id="rId46" Type="http://schemas.openxmlformats.org/officeDocument/2006/relationships/hyperlink" Target="http://nl.wikipedia.org/wiki/De_Siphon" TargetMode="External"/><Relationship Id="rId59" Type="http://schemas.openxmlformats.org/officeDocument/2006/relationships/footer" Target="footer3.xml"/><Relationship Id="rId20" Type="http://schemas.openxmlformats.org/officeDocument/2006/relationships/hyperlink" Target="http://nl.wikipedia.org/wiki/1385" TargetMode="External"/><Relationship Id="rId41" Type="http://schemas.openxmlformats.org/officeDocument/2006/relationships/hyperlink" Target="http://nl.wikipedia.org/wiki/25_augustus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382" TargetMode="External"/><Relationship Id="rId23" Type="http://schemas.openxmlformats.org/officeDocument/2006/relationships/hyperlink" Target="http://nl.wikipedia.org/wiki/1387" TargetMode="External"/><Relationship Id="rId28" Type="http://schemas.openxmlformats.org/officeDocument/2006/relationships/hyperlink" Target="http://nl.wikipedia.org/wiki/Isabella_van_Portugal_(1397-1472)" TargetMode="External"/><Relationship Id="rId36" Type="http://schemas.openxmlformats.org/officeDocument/2006/relationships/hyperlink" Target="http://nl.wikipedia.org/wiki/Maurits_van_Oranje" TargetMode="External"/><Relationship Id="rId49" Type="http://schemas.openxmlformats.org/officeDocument/2006/relationships/hyperlink" Target="http://nl.wikipedia.org/wiki/1908" TargetMode="External"/><Relationship Id="rId57" Type="http://schemas.openxmlformats.org/officeDocument/2006/relationships/footer" Target="footer2.xml"/><Relationship Id="rId10" Type="http://schemas.openxmlformats.org/officeDocument/2006/relationships/hyperlink" Target="http://nl.wikipedia.org/wiki/Brugge" TargetMode="External"/><Relationship Id="rId31" Type="http://schemas.openxmlformats.org/officeDocument/2006/relationships/hyperlink" Target="http://nl.wikipedia.org/wiki/1587" TargetMode="External"/><Relationship Id="rId44" Type="http://schemas.openxmlformats.org/officeDocument/2006/relationships/hyperlink" Target="http://nl.wikipedia.org/wiki/Brugge" TargetMode="External"/><Relationship Id="rId52" Type="http://schemas.openxmlformats.org/officeDocument/2006/relationships/hyperlink" Target="http://nl.wikipedia.org/wiki/Tweede_Wereldoorlo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win_(zeearm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2011-09-07T10:05:00Z</dcterms:created>
  <dcterms:modified xsi:type="dcterms:W3CDTF">2011-09-07T10:05:00Z</dcterms:modified>
  <cp:category>2011</cp:category>
</cp:coreProperties>
</file>