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FD" w:rsidRPr="00B53DFD" w:rsidRDefault="00274E3B" w:rsidP="00B53DFD">
      <w:pPr>
        <w:pStyle w:val="Alinia6"/>
        <w:rPr>
          <w:rStyle w:val="Plaats"/>
        </w:rPr>
      </w:pPr>
      <w:r w:rsidRPr="00B53DFD">
        <w:rPr>
          <w:rStyle w:val="Plaats"/>
        </w:rPr>
        <w:t>Sint Anna ter Muiden</w:t>
      </w:r>
      <w:r w:rsidR="00B53DFD" w:rsidRPr="00B53DFD">
        <w:rPr>
          <w:rStyle w:val="Plaats"/>
        </w:rPr>
        <w:tab/>
      </w:r>
      <w:r w:rsidR="00B53DFD" w:rsidRPr="00B53DFD">
        <w:rPr>
          <w:rStyle w:val="Plaats"/>
        </w:rPr>
        <w:tab/>
      </w:r>
      <w:r w:rsidR="00B53DFD" w:rsidRPr="00B53DFD">
        <w:rPr>
          <w:rStyle w:val="Plaats"/>
        </w:rPr>
        <w:drawing>
          <wp:inline distT="0" distB="0" distL="0" distR="0" wp14:anchorId="0536319F" wp14:editId="0B1A4AF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53DFD" w:rsidRPr="00B53DFD">
          <w:rPr>
            <w:rStyle w:val="Plaats"/>
          </w:rPr>
          <w:t xml:space="preserve">51 18' NB, 3 21' </w:t>
        </w:r>
        <w:proofErr w:type="spellStart"/>
        <w:r w:rsidR="00B53DFD" w:rsidRPr="00B53DFD">
          <w:rPr>
            <w:rStyle w:val="Plaats"/>
          </w:rPr>
          <w:t>OL</w:t>
        </w:r>
        <w:proofErr w:type="spellEnd"/>
      </w:hyperlink>
    </w:p>
    <w:p w:rsidR="00B53DFD" w:rsidRDefault="00274E3B" w:rsidP="00B53DFD">
      <w:pPr>
        <w:pStyle w:val="BusTic"/>
      </w:pPr>
      <w:r w:rsidRPr="00B53DFD">
        <w:rPr>
          <w:bCs/>
        </w:rPr>
        <w:t>Sint Anna ter Muiden</w:t>
      </w:r>
      <w:r w:rsidRPr="00B53DFD">
        <w:t xml:space="preserve"> (</w:t>
      </w:r>
      <w:hyperlink r:id="rId11" w:tooltip="West-Vlaams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West-Vlaams</w:t>
        </w:r>
      </w:hyperlink>
      <w:r w:rsidRPr="00B53DFD">
        <w:t xml:space="preserve">: </w:t>
      </w:r>
      <w:r w:rsidRPr="00B53DFD">
        <w:rPr>
          <w:iCs/>
        </w:rPr>
        <w:t>Anna-ter-Mu</w:t>
      </w:r>
      <w:r w:rsidRPr="00B53DFD">
        <w:t xml:space="preserve">) is een zeer kleine </w:t>
      </w:r>
      <w:hyperlink r:id="rId12" w:tooltip="Lijst van Nederlandse steden met stadsrecht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B53DFD">
        <w:t xml:space="preserve"> in de gemeente </w:t>
      </w:r>
      <w:hyperlink r:id="rId13" w:tooltip="Sluis (gemeente)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B53DFD">
        <w:t xml:space="preserve"> in westelijk </w:t>
      </w:r>
      <w:hyperlink r:id="rId14" w:tooltip="Zeeuws-Vlaanderen (regio)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B53DFD">
        <w:t xml:space="preserve"> (Nederlandse provincie </w:t>
      </w:r>
      <w:hyperlink r:id="rId15" w:tooltip="Zeeland (provincie)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53DFD">
        <w:t xml:space="preserve">), aan de </w:t>
      </w:r>
      <w:hyperlink r:id="rId16" w:tooltip="België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Belgische</w:t>
        </w:r>
      </w:hyperlink>
      <w:r w:rsidRPr="00B53DFD">
        <w:t xml:space="preserve"> grens. </w:t>
      </w:r>
    </w:p>
    <w:p w:rsidR="00B53DFD" w:rsidRDefault="00274E3B" w:rsidP="00B53DFD">
      <w:pPr>
        <w:pStyle w:val="BusTic"/>
      </w:pPr>
      <w:r w:rsidRPr="00B53DFD">
        <w:t xml:space="preserve">Het heeft </w:t>
      </w:r>
      <w:r w:rsidR="00B53DFD">
        <w:t xml:space="preserve">± </w:t>
      </w:r>
      <w:r w:rsidRPr="00B53DFD">
        <w:t xml:space="preserve">50 inwoners (2006) en concurreert met het iets kleinere </w:t>
      </w:r>
      <w:hyperlink r:id="rId17" w:tooltip="Staverd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Staverden</w:t>
        </w:r>
      </w:hyperlink>
      <w:r w:rsidRPr="00B53DFD">
        <w:t xml:space="preserve"> en het iets grotere </w:t>
      </w:r>
      <w:hyperlink r:id="rId18" w:tooltip="Bronkhorst (plaats)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Bronkhorst</w:t>
        </w:r>
      </w:hyperlink>
      <w:r w:rsidRPr="00B53DFD">
        <w:t xml:space="preserve"> en </w:t>
      </w:r>
      <w:hyperlink r:id="rId19" w:tooltip="Eembrugge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Eembrugge</w:t>
        </w:r>
      </w:hyperlink>
      <w:r w:rsidRPr="00B53DFD">
        <w:t xml:space="preserve"> om de titel 'kleinste stad van Nederland'. </w:t>
      </w:r>
    </w:p>
    <w:p w:rsidR="00B53DFD" w:rsidRDefault="00274E3B" w:rsidP="00B53DFD">
      <w:pPr>
        <w:pStyle w:val="BusTic"/>
      </w:pPr>
      <w:r w:rsidRPr="00B53DFD">
        <w:t xml:space="preserve">Van deze plaatsen met historische </w:t>
      </w:r>
      <w:hyperlink r:id="rId20" w:tooltip="Stadsrechten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B53DFD">
        <w:t xml:space="preserve"> kan alleen Sint Anna ter Muiden aanspraak maken op een naar middeleeuwse maatstaven stedelijk verleden. </w:t>
      </w:r>
    </w:p>
    <w:p w:rsidR="00274E3B" w:rsidRPr="00B53DFD" w:rsidRDefault="00274E3B" w:rsidP="00B53DFD">
      <w:pPr>
        <w:pStyle w:val="BusTic"/>
      </w:pPr>
      <w:r w:rsidRPr="00B53DFD">
        <w:t xml:space="preserve">Een ander uiterste is dat Sint Anna ter Muiden op het </w:t>
      </w:r>
      <w:hyperlink r:id="rId21" w:tooltip="Lijst van extreme punten in Nederland" w:history="1">
        <w:r w:rsidRPr="00B53DFD">
          <w:rPr>
            <w:rStyle w:val="Hyperlink"/>
            <w:rFonts w:eastAsiaTheme="majorEastAsia"/>
            <w:color w:val="000000" w:themeColor="text1"/>
            <w:u w:val="none"/>
          </w:rPr>
          <w:t>meest westelijke punt</w:t>
        </w:r>
      </w:hyperlink>
      <w:r w:rsidRPr="00B53DFD">
        <w:t xml:space="preserve"> van het Europese deel Nederland ligt.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0B" w:rsidRDefault="00572E0B" w:rsidP="00A64884">
      <w:r>
        <w:separator/>
      </w:r>
    </w:p>
  </w:endnote>
  <w:endnote w:type="continuationSeparator" w:id="0">
    <w:p w:rsidR="00572E0B" w:rsidRDefault="00572E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3D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0B" w:rsidRDefault="00572E0B" w:rsidP="00A64884">
      <w:r>
        <w:separator/>
      </w:r>
    </w:p>
  </w:footnote>
  <w:footnote w:type="continuationSeparator" w:id="0">
    <w:p w:rsidR="00572E0B" w:rsidRDefault="00572E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2E0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C3AE6"/>
    <w:multiLevelType w:val="multilevel"/>
    <w:tmpl w:val="A746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4E3B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2E0B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3DFD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0E3E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74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7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5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38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7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luis_(gemeente)" TargetMode="External"/><Relationship Id="rId18" Type="http://schemas.openxmlformats.org/officeDocument/2006/relationships/hyperlink" Target="http://nl.wikipedia.org/wiki/Bronkhorst_(plaats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jst_van_extreme_punten_in_Neder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steden_met_stadsrechten" TargetMode="External"/><Relationship Id="rId17" Type="http://schemas.openxmlformats.org/officeDocument/2006/relationships/hyperlink" Target="http://nl.wikipedia.org/wiki/Staverd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gi%C3%AB" TargetMode="External"/><Relationship Id="rId20" Type="http://schemas.openxmlformats.org/officeDocument/2006/relationships/hyperlink" Target="http://nl.wikipedia.org/wiki/Stadsrecht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-Vlaam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8_50_N_3_21_52_E_scale:6250&amp;pagename=Sint_Anna_ter_Muiden" TargetMode="External"/><Relationship Id="rId19" Type="http://schemas.openxmlformats.org/officeDocument/2006/relationships/hyperlink" Target="http://nl.wikipedia.org/wiki/Eembrug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_(regio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2011-08-07T07:17:00Z</dcterms:created>
  <dcterms:modified xsi:type="dcterms:W3CDTF">2011-09-07T09:25:00Z</dcterms:modified>
  <cp:category>2011</cp:category>
</cp:coreProperties>
</file>