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B9C" w:rsidRPr="00D04B9C" w:rsidRDefault="00546233" w:rsidP="00D04B9C">
      <w:pPr>
        <w:pStyle w:val="Alinia6"/>
        <w:rPr>
          <w:rStyle w:val="Plaats"/>
        </w:rPr>
      </w:pPr>
      <w:r w:rsidRPr="00D04B9C">
        <w:rPr>
          <w:rStyle w:val="Plaats"/>
        </w:rPr>
        <w:t>Perkpolder</w:t>
      </w:r>
      <w:r w:rsidR="00D04B9C" w:rsidRPr="00D04B9C">
        <w:rPr>
          <w:rStyle w:val="Plaats"/>
        </w:rPr>
        <w:tab/>
      </w:r>
      <w:r w:rsidR="00D04B9C" w:rsidRPr="00D04B9C">
        <w:rPr>
          <w:rStyle w:val="Plaats"/>
        </w:rPr>
        <w:tab/>
      </w:r>
      <w:r w:rsidR="00D04B9C" w:rsidRPr="00D04B9C">
        <w:rPr>
          <w:rStyle w:val="Plaats"/>
        </w:rPr>
        <w:drawing>
          <wp:inline distT="0" distB="0" distL="0" distR="0" wp14:anchorId="48A58BDA" wp14:editId="11F2F640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04B9C" w:rsidRPr="00D04B9C">
          <w:rPr>
            <w:rStyle w:val="Plaats"/>
          </w:rPr>
          <w:t xml:space="preserve">51° 24' NB, 4° 1' </w:t>
        </w:r>
        <w:proofErr w:type="spellStart"/>
        <w:r w:rsidR="00D04B9C" w:rsidRPr="00D04B9C">
          <w:rPr>
            <w:rStyle w:val="Plaats"/>
          </w:rPr>
          <w:t>OL</w:t>
        </w:r>
        <w:proofErr w:type="spellEnd"/>
      </w:hyperlink>
    </w:p>
    <w:p w:rsidR="00D04B9C" w:rsidRDefault="00546233" w:rsidP="00D04B9C">
      <w:pPr>
        <w:pStyle w:val="BusTic"/>
      </w:pPr>
      <w:r w:rsidRPr="00D04B9C">
        <w:rPr>
          <w:bCs/>
        </w:rPr>
        <w:t>Perkpolder</w:t>
      </w:r>
      <w:r w:rsidRPr="00D04B9C">
        <w:t xml:space="preserve"> is een </w:t>
      </w:r>
      <w:hyperlink r:id="rId11" w:tooltip="Buurtschap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04B9C">
        <w:t xml:space="preserve"> in de </w:t>
      </w:r>
      <w:hyperlink r:id="rId12" w:tooltip="Nederland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D04B9C">
        <w:t xml:space="preserve"> gemeente </w:t>
      </w:r>
      <w:hyperlink r:id="rId13" w:tooltip="Hulst (gemeente)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Hulst</w:t>
        </w:r>
      </w:hyperlink>
      <w:r w:rsidRPr="00D04B9C">
        <w:t xml:space="preserve"> in </w:t>
      </w:r>
      <w:hyperlink r:id="rId14" w:tooltip="Zeeuws-Vlaanderen (regio)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D04B9C">
        <w:t xml:space="preserve"> dat bekendheid verwierf als afvaartpunt van de </w:t>
      </w:r>
      <w:hyperlink r:id="rId15" w:tooltip="Veerboot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veerboot</w:t>
        </w:r>
      </w:hyperlink>
      <w:r w:rsidRPr="00D04B9C">
        <w:t xml:space="preserve"> </w:t>
      </w:r>
      <w:hyperlink r:id="rId16" w:tooltip="Kruiningen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Kruiningen</w:t>
        </w:r>
      </w:hyperlink>
      <w:r w:rsidRPr="00D04B9C">
        <w:t xml:space="preserve">-Perkpolder. </w:t>
      </w:r>
    </w:p>
    <w:p w:rsidR="00546233" w:rsidRPr="00D04B9C" w:rsidRDefault="00546233" w:rsidP="00D04B9C">
      <w:pPr>
        <w:pStyle w:val="BusTic"/>
      </w:pPr>
      <w:r w:rsidRPr="00D04B9C">
        <w:t xml:space="preserve">De veerboot verbond zo Zeeuws-Vlaanderen met </w:t>
      </w:r>
      <w:hyperlink r:id="rId17" w:tooltip="Zuid-Beveland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Zuid-Beveland</w:t>
        </w:r>
      </w:hyperlink>
      <w:r w:rsidRPr="00D04B9C">
        <w:t>.</w:t>
      </w:r>
    </w:p>
    <w:p w:rsidR="00D04B9C" w:rsidRDefault="00546233" w:rsidP="00D04B9C">
      <w:pPr>
        <w:pStyle w:val="BusTic"/>
      </w:pPr>
      <w:r w:rsidRPr="00D04B9C">
        <w:t xml:space="preserve">Op </w:t>
      </w:r>
      <w:hyperlink r:id="rId18" w:tooltip="22 mei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22 mei</w:t>
        </w:r>
      </w:hyperlink>
      <w:r w:rsidRPr="00D04B9C">
        <w:t xml:space="preserve"> </w:t>
      </w:r>
      <w:hyperlink r:id="rId19" w:tooltip="1828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1828</w:t>
        </w:r>
      </w:hyperlink>
      <w:r w:rsidRPr="00D04B9C">
        <w:t xml:space="preserve"> werd in </w:t>
      </w:r>
      <w:hyperlink r:id="rId20" w:tooltip="Zeeland (provincie)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D04B9C">
        <w:t xml:space="preserve"> begonnen met een geregelde dienstregeling voor veerboten over de </w:t>
      </w:r>
      <w:hyperlink r:id="rId21" w:tooltip="Westerschelde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D04B9C">
        <w:t xml:space="preserve">. </w:t>
      </w:r>
    </w:p>
    <w:p w:rsidR="00D04B9C" w:rsidRDefault="00546233" w:rsidP="00D04B9C">
      <w:pPr>
        <w:pStyle w:val="BusTic"/>
      </w:pPr>
      <w:r w:rsidRPr="00D04B9C">
        <w:t xml:space="preserve">De </w:t>
      </w:r>
      <w:hyperlink r:id="rId22" w:tooltip="Provinciale Stoombootdiensten in Zeeland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Provinciale Stoombootdiensten in Zeeland</w:t>
        </w:r>
      </w:hyperlink>
      <w:r w:rsidRPr="00D04B9C">
        <w:t xml:space="preserve"> (</w:t>
      </w:r>
      <w:proofErr w:type="spellStart"/>
      <w:r w:rsidRPr="00D04B9C">
        <w:t>PSD</w:t>
      </w:r>
      <w:proofErr w:type="spellEnd"/>
      <w:r w:rsidRPr="00D04B9C">
        <w:t xml:space="preserve">) onderhielden de veerdienst van </w:t>
      </w:r>
      <w:hyperlink r:id="rId23" w:tooltip="Hansweert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Hansweert</w:t>
        </w:r>
      </w:hyperlink>
      <w:r w:rsidRPr="00D04B9C">
        <w:t xml:space="preserve"> naar </w:t>
      </w:r>
      <w:hyperlink r:id="rId24" w:tooltip="Walsoorden" w:history="1">
        <w:proofErr w:type="spellStart"/>
        <w:r w:rsidRPr="00D04B9C">
          <w:rPr>
            <w:rStyle w:val="Hyperlink"/>
            <w:rFonts w:eastAsiaTheme="majorEastAsia"/>
            <w:color w:val="000000" w:themeColor="text1"/>
            <w:u w:val="none"/>
          </w:rPr>
          <w:t>Walsoorden</w:t>
        </w:r>
        <w:proofErr w:type="spellEnd"/>
      </w:hyperlink>
      <w:r w:rsidRPr="00D04B9C">
        <w:t xml:space="preserve">. </w:t>
      </w:r>
    </w:p>
    <w:p w:rsidR="00546233" w:rsidRPr="00D04B9C" w:rsidRDefault="00546233" w:rsidP="00D04B9C">
      <w:pPr>
        <w:pStyle w:val="BusTic"/>
      </w:pPr>
      <w:r w:rsidRPr="00D04B9C">
        <w:t>Eind jaren 30 werd besloten een nieuwe veerhaven aan te leggen in Perkpolder.</w:t>
      </w:r>
    </w:p>
    <w:p w:rsidR="00D04B9C" w:rsidRDefault="00546233" w:rsidP="00D04B9C">
      <w:pPr>
        <w:pStyle w:val="BusTic"/>
      </w:pPr>
      <w:r w:rsidRPr="00D04B9C">
        <w:t xml:space="preserve">Op 6 augustus </w:t>
      </w:r>
      <w:hyperlink r:id="rId25" w:tooltip="1940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D04B9C">
        <w:t xml:space="preserve"> werd de veerhaven geopend en zo werd de veerdienst Hansweert-Perkpolder. </w:t>
      </w:r>
    </w:p>
    <w:p w:rsidR="00546233" w:rsidRPr="00D04B9C" w:rsidRDefault="00546233" w:rsidP="00D04B9C">
      <w:pPr>
        <w:pStyle w:val="BusTic"/>
      </w:pPr>
      <w:r w:rsidRPr="00D04B9C">
        <w:t>Pas vanaf 1943 voer de veerboot van Perkpolder naar Kruiningen toen ook aldaar de nieuwe veerhaven in gebruik werd genomen.</w:t>
      </w:r>
    </w:p>
    <w:p w:rsidR="00D04B9C" w:rsidRDefault="00546233" w:rsidP="00D04B9C">
      <w:pPr>
        <w:pStyle w:val="BusTic"/>
      </w:pPr>
      <w:r w:rsidRPr="00D04B9C">
        <w:t xml:space="preserve">In </w:t>
      </w:r>
      <w:hyperlink r:id="rId26" w:tooltip="1968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1968</w:t>
        </w:r>
      </w:hyperlink>
      <w:r w:rsidRPr="00D04B9C">
        <w:t xml:space="preserve"> werd de veerdienst als eerste in Nederland geschikt gemaakt voor dubbeldeksveerboten. </w:t>
      </w:r>
    </w:p>
    <w:p w:rsidR="00546233" w:rsidRPr="00D04B9C" w:rsidRDefault="00546233" w:rsidP="00D04B9C">
      <w:pPr>
        <w:pStyle w:val="BusTic"/>
      </w:pPr>
      <w:r w:rsidRPr="00D04B9C">
        <w:t>In 1970 kwam ook de tweede dubbeldeksveerboot in dienst waardoor de veerdienst een van de modernste van het land werd.</w:t>
      </w:r>
    </w:p>
    <w:p w:rsidR="00D04B9C" w:rsidRDefault="00546233" w:rsidP="00D04B9C">
      <w:pPr>
        <w:pStyle w:val="BusTic"/>
      </w:pPr>
      <w:r w:rsidRPr="00D04B9C">
        <w:t xml:space="preserve">Op </w:t>
      </w:r>
      <w:hyperlink r:id="rId27" w:tooltip="15 maart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15 maart</w:t>
        </w:r>
      </w:hyperlink>
      <w:r w:rsidRPr="00D04B9C">
        <w:t xml:space="preserve"> </w:t>
      </w:r>
      <w:hyperlink r:id="rId28" w:tooltip="2003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D04B9C">
        <w:t xml:space="preserve"> kwam een einde aan de veerdienst door de ingebruikneming van de </w:t>
      </w:r>
      <w:hyperlink r:id="rId29" w:tooltip="Westerscheldetunnel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Westerscheldetunnel</w:t>
        </w:r>
      </w:hyperlink>
      <w:r w:rsidRPr="00D04B9C">
        <w:t xml:space="preserve">. </w:t>
      </w:r>
    </w:p>
    <w:p w:rsidR="00D04B9C" w:rsidRDefault="00546233" w:rsidP="00D04B9C">
      <w:pPr>
        <w:pStyle w:val="BusTic"/>
      </w:pPr>
      <w:r w:rsidRPr="00D04B9C">
        <w:t xml:space="preserve">Het veer Kruiningen-Perkpolder werd opgeheven; het veer </w:t>
      </w:r>
      <w:hyperlink r:id="rId30" w:tooltip="Vlissingen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D04B9C">
        <w:t>-</w:t>
      </w:r>
      <w:hyperlink r:id="rId31" w:tooltip="Breskens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Breskens</w:t>
        </w:r>
      </w:hyperlink>
      <w:r w:rsidRPr="00D04B9C">
        <w:t xml:space="preserve"> werd een voetveer. </w:t>
      </w:r>
    </w:p>
    <w:p w:rsidR="00546233" w:rsidRPr="00D04B9C" w:rsidRDefault="00546233" w:rsidP="00D04B9C">
      <w:pPr>
        <w:pStyle w:val="BusTic"/>
      </w:pPr>
      <w:r w:rsidRPr="00D04B9C">
        <w:t xml:space="preserve">Sinds </w:t>
      </w:r>
      <w:hyperlink r:id="rId32" w:tooltip="2005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2005</w:t>
        </w:r>
      </w:hyperlink>
      <w:r w:rsidRPr="00D04B9C">
        <w:t xml:space="preserve"> vaart er in de zomermaanden juli en augustus vanaf Perkpolder een toeristisch </w:t>
      </w:r>
      <w:hyperlink r:id="rId33" w:tooltip="Fiets- en voetveer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fiets- en voetveer</w:t>
        </w:r>
      </w:hyperlink>
      <w:r w:rsidRPr="00D04B9C">
        <w:t xml:space="preserve"> naar </w:t>
      </w:r>
      <w:hyperlink r:id="rId34" w:tooltip="Hansweert" w:history="1">
        <w:r w:rsidRPr="00D04B9C">
          <w:rPr>
            <w:rStyle w:val="Hyperlink"/>
            <w:rFonts w:eastAsiaTheme="majorEastAsia"/>
            <w:color w:val="000000" w:themeColor="text1"/>
            <w:u w:val="none"/>
          </w:rPr>
          <w:t>Hansweert</w:t>
        </w:r>
      </w:hyperlink>
      <w:r w:rsidRPr="00D04B9C">
        <w:t>.</w:t>
      </w:r>
    </w:p>
    <w:p w:rsidR="00D04B9C" w:rsidRDefault="00546233" w:rsidP="00D04B9C">
      <w:pPr>
        <w:pStyle w:val="BusTic"/>
      </w:pPr>
      <w:r w:rsidRPr="00D04B9C">
        <w:t xml:space="preserve">Momenteel worden er plannen ontwikkeld voor een ruimtelijke herinrichting van het gebied. </w:t>
      </w:r>
    </w:p>
    <w:p w:rsidR="00546233" w:rsidRPr="00D04B9C" w:rsidRDefault="00546233" w:rsidP="00D04B9C">
      <w:pPr>
        <w:pStyle w:val="BusTic"/>
      </w:pPr>
      <w:bookmarkStart w:id="0" w:name="_GoBack"/>
      <w:bookmarkEnd w:id="0"/>
      <w:r w:rsidRPr="00D04B9C">
        <w:t>De gemeente wil in Perkpolder toeristische voorzieningen als een jachthaven, een golfbaan, een hotel en recreatiewoningen faciliteren en de buiten- en binnendijkse natuurwaarden versterken.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4B7" w:rsidRDefault="00DD44B7" w:rsidP="00A64884">
      <w:r>
        <w:separator/>
      </w:r>
    </w:p>
  </w:endnote>
  <w:endnote w:type="continuationSeparator" w:id="0">
    <w:p w:rsidR="00DD44B7" w:rsidRDefault="00DD44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4B9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4B7" w:rsidRDefault="00DD44B7" w:rsidP="00A64884">
      <w:r>
        <w:separator/>
      </w:r>
    </w:p>
  </w:footnote>
  <w:footnote w:type="continuationSeparator" w:id="0">
    <w:p w:rsidR="00DD44B7" w:rsidRDefault="00DD44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D44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4C7"/>
    <w:rsid w:val="00521834"/>
    <w:rsid w:val="005242F7"/>
    <w:rsid w:val="00524669"/>
    <w:rsid w:val="00530A53"/>
    <w:rsid w:val="0054623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4B9C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D44B7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462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4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6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41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852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8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7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ulst_(gemeente)" TargetMode="External"/><Relationship Id="rId18" Type="http://schemas.openxmlformats.org/officeDocument/2006/relationships/hyperlink" Target="http://nl.wikipedia.org/wiki/22_mei" TargetMode="External"/><Relationship Id="rId26" Type="http://schemas.openxmlformats.org/officeDocument/2006/relationships/hyperlink" Target="http://nl.wikipedia.org/wiki/1968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Westerschelde" TargetMode="External"/><Relationship Id="rId34" Type="http://schemas.openxmlformats.org/officeDocument/2006/relationships/hyperlink" Target="http://nl.wikipedia.org/wiki/Hansweert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ruiningen" TargetMode="External"/><Relationship Id="rId20" Type="http://schemas.openxmlformats.org/officeDocument/2006/relationships/hyperlink" Target="http://nl.wikipedia.org/wiki/Zeeland_(provincie)" TargetMode="External"/><Relationship Id="rId29" Type="http://schemas.openxmlformats.org/officeDocument/2006/relationships/hyperlink" Target="http://nl.wikipedia.org/wiki/Westerscheldetunne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Walsoorden" TargetMode="External"/><Relationship Id="rId32" Type="http://schemas.openxmlformats.org/officeDocument/2006/relationships/hyperlink" Target="http://nl.wikipedia.org/wiki/2005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rboot" TargetMode="External"/><Relationship Id="rId23" Type="http://schemas.openxmlformats.org/officeDocument/2006/relationships/hyperlink" Target="http://nl.wikipedia.org/wiki/Hansweert" TargetMode="External"/><Relationship Id="rId28" Type="http://schemas.openxmlformats.org/officeDocument/2006/relationships/hyperlink" Target="http://nl.wikipedia.org/wiki/2003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23_52_N_4_0_58_E_type:city_scale:12500_region:NL&amp;pagename=Perkpolder" TargetMode="External"/><Relationship Id="rId19" Type="http://schemas.openxmlformats.org/officeDocument/2006/relationships/hyperlink" Target="http://nl.wikipedia.org/wiki/1828" TargetMode="External"/><Relationship Id="rId31" Type="http://schemas.openxmlformats.org/officeDocument/2006/relationships/hyperlink" Target="http://nl.wikipedia.org/wiki/Breske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eeuws-Vlaanderen_(regio)" TargetMode="External"/><Relationship Id="rId22" Type="http://schemas.openxmlformats.org/officeDocument/2006/relationships/hyperlink" Target="http://nl.wikipedia.org/wiki/Provinciale_Stoombootdiensten_in_Zeeland" TargetMode="External"/><Relationship Id="rId27" Type="http://schemas.openxmlformats.org/officeDocument/2006/relationships/hyperlink" Target="http://nl.wikipedia.org/wiki/15_maart" TargetMode="External"/><Relationship Id="rId30" Type="http://schemas.openxmlformats.org/officeDocument/2006/relationships/hyperlink" Target="http://nl.wikipedia.org/wiki/Vlissingen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Zuid-Beveland" TargetMode="External"/><Relationship Id="rId25" Type="http://schemas.openxmlformats.org/officeDocument/2006/relationships/hyperlink" Target="http://nl.wikipedia.org/wiki/1940" TargetMode="External"/><Relationship Id="rId33" Type="http://schemas.openxmlformats.org/officeDocument/2006/relationships/hyperlink" Target="http://nl.wikipedia.org/wiki/Fiets-_en_voetveer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2011-08-07T07:01:00Z</dcterms:created>
  <dcterms:modified xsi:type="dcterms:W3CDTF">2011-09-06T09:59:00Z</dcterms:modified>
  <cp:category>2011</cp:category>
</cp:coreProperties>
</file>