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98" w:rsidRPr="007D6998" w:rsidRDefault="0005159F" w:rsidP="007D6998">
      <w:pPr>
        <w:pStyle w:val="Alinia6"/>
        <w:rPr>
          <w:rStyle w:val="Plaats"/>
        </w:rPr>
      </w:pPr>
      <w:r w:rsidRPr="007D6998">
        <w:rPr>
          <w:rStyle w:val="Plaats"/>
        </w:rPr>
        <w:t>Paradijs (Zeeland)</w:t>
      </w:r>
      <w:r w:rsidR="007D6998" w:rsidRPr="007D6998">
        <w:rPr>
          <w:rStyle w:val="Plaats"/>
        </w:rPr>
        <w:tab/>
      </w:r>
      <w:r w:rsidR="007D6998" w:rsidRPr="007D6998">
        <w:rPr>
          <w:rStyle w:val="Plaats"/>
        </w:rPr>
        <w:tab/>
      </w:r>
      <w:r w:rsidR="007D6998" w:rsidRPr="007D6998">
        <w:rPr>
          <w:rStyle w:val="Plaats"/>
        </w:rPr>
        <w:drawing>
          <wp:inline distT="0" distB="0" distL="0" distR="0" wp14:anchorId="253BC69E" wp14:editId="013F737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D6998" w:rsidRPr="007D6998">
          <w:rPr>
            <w:rStyle w:val="Plaats"/>
          </w:rPr>
          <w:t xml:space="preserve">51° 20' NB, 3° 45' </w:t>
        </w:r>
        <w:proofErr w:type="spellStart"/>
        <w:r w:rsidR="007D6998" w:rsidRPr="007D6998">
          <w:rPr>
            <w:rStyle w:val="Plaats"/>
          </w:rPr>
          <w:t>OL</w:t>
        </w:r>
        <w:proofErr w:type="spellEnd"/>
      </w:hyperlink>
    </w:p>
    <w:p w:rsidR="007D6998" w:rsidRDefault="0005159F" w:rsidP="007D6998">
      <w:pPr>
        <w:pStyle w:val="BusTic"/>
      </w:pPr>
      <w:r w:rsidRPr="007D6998">
        <w:rPr>
          <w:bCs/>
        </w:rPr>
        <w:t>Paradijs</w:t>
      </w:r>
      <w:r w:rsidRPr="007D6998">
        <w:t xml:space="preserve"> is een </w:t>
      </w:r>
      <w:hyperlink r:id="rId11" w:tooltip="Buurtschap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D6998">
        <w:t xml:space="preserve"> nabij Hoek in de </w:t>
      </w:r>
      <w:hyperlink r:id="rId12" w:tooltip="Zeeland (provincie)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7D6998">
        <w:t xml:space="preserve"> gemeente </w:t>
      </w:r>
      <w:hyperlink r:id="rId13" w:tooltip="Terneuzen (gemeente)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7D6998">
        <w:t xml:space="preserve">. </w:t>
      </w:r>
    </w:p>
    <w:p w:rsidR="007D6998" w:rsidRDefault="0005159F" w:rsidP="007D6998">
      <w:pPr>
        <w:pStyle w:val="BusTic"/>
      </w:pPr>
      <w:r w:rsidRPr="007D6998">
        <w:t xml:space="preserve">De buurtschap is gelegen aan de Lovenweg ten westen van </w:t>
      </w:r>
      <w:hyperlink r:id="rId14" w:tooltip="Boerengat (Terneuzen)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Boerengat</w:t>
        </w:r>
      </w:hyperlink>
      <w:r w:rsidRPr="007D6998">
        <w:t xml:space="preserve">. </w:t>
      </w:r>
    </w:p>
    <w:p w:rsidR="0005159F" w:rsidRPr="007D6998" w:rsidRDefault="0005159F" w:rsidP="007D6998">
      <w:pPr>
        <w:pStyle w:val="BusTic"/>
      </w:pPr>
      <w:r w:rsidRPr="007D6998">
        <w:t>Paradijs bestaat uit een paar boerderijen.</w:t>
      </w:r>
    </w:p>
    <w:p w:rsidR="007D6998" w:rsidRDefault="0005159F" w:rsidP="007D6998">
      <w:pPr>
        <w:pStyle w:val="BusTic"/>
      </w:pPr>
      <w:r w:rsidRPr="007D6998">
        <w:t xml:space="preserve">Door de ligging naast de </w:t>
      </w:r>
      <w:hyperlink r:id="rId15" w:tooltip="Braakman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7D6998">
        <w:t xml:space="preserve"> heeft de weg rond Paradijs (</w:t>
      </w:r>
      <w:proofErr w:type="spellStart"/>
      <w:r w:rsidRPr="007D6998">
        <w:t>Noordstraat</w:t>
      </w:r>
      <w:proofErr w:type="spellEnd"/>
      <w:r w:rsidRPr="007D6998">
        <w:t xml:space="preserve">/Lovenweg) een omtrekkende vorm van ongeveer 8 kilometer en leent deze zich goed voor wandel- en fietstochten, het 'Rondje Paradijs'. </w:t>
      </w:r>
    </w:p>
    <w:p w:rsidR="0005159F" w:rsidRPr="007D6998" w:rsidRDefault="0005159F" w:rsidP="007D6998">
      <w:pPr>
        <w:pStyle w:val="BusTic"/>
      </w:pPr>
      <w:r w:rsidRPr="007D6998">
        <w:t xml:space="preserve">Elk jaar op </w:t>
      </w:r>
      <w:proofErr w:type="spellStart"/>
      <w:r w:rsidRPr="007D6998">
        <w:t>oudjaarsdag</w:t>
      </w:r>
      <w:proofErr w:type="spellEnd"/>
      <w:r w:rsidRPr="007D6998">
        <w:t xml:space="preserve"> wordt er door leden van de </w:t>
      </w:r>
      <w:proofErr w:type="spellStart"/>
      <w:r w:rsidRPr="007D6998">
        <w:t>HSV</w:t>
      </w:r>
      <w:proofErr w:type="spellEnd"/>
      <w:r w:rsidRPr="007D6998">
        <w:t xml:space="preserve"> Hoek de zogenaamde 'Oliebollenloop' georganiseerd rond het Paradijs.</w:t>
      </w:r>
    </w:p>
    <w:p w:rsidR="0005159F" w:rsidRPr="007D6998" w:rsidRDefault="0005159F" w:rsidP="007D6998">
      <w:pPr>
        <w:pStyle w:val="Alinia6"/>
        <w:rPr>
          <w:rStyle w:val="Bijzonder"/>
        </w:rPr>
      </w:pPr>
      <w:r w:rsidRPr="007D6998">
        <w:rPr>
          <w:rStyle w:val="Bijzonder"/>
        </w:rPr>
        <w:t>Man bijt hond</w:t>
      </w:r>
    </w:p>
    <w:p w:rsidR="0005159F" w:rsidRPr="007D6998" w:rsidRDefault="0005159F" w:rsidP="007D6998">
      <w:pPr>
        <w:pStyle w:val="BusTic"/>
      </w:pPr>
      <w:r w:rsidRPr="007D6998">
        <w:t xml:space="preserve">Paradijs kreeg in 2004-2005 enige bekendheid toen het televisieprogramma </w:t>
      </w:r>
      <w:hyperlink r:id="rId16" w:tooltip="Man bijt hond" w:history="1">
        <w:r w:rsidRPr="007D6998">
          <w:rPr>
            <w:rStyle w:val="Hyperlink"/>
            <w:rFonts w:eastAsiaTheme="majorEastAsia"/>
            <w:iCs/>
            <w:color w:val="000000" w:themeColor="text1"/>
            <w:u w:val="none"/>
          </w:rPr>
          <w:t>Man bijt hond</w:t>
        </w:r>
      </w:hyperlink>
      <w:r w:rsidRPr="007D6998">
        <w:t xml:space="preserve"> van het plaatsje </w:t>
      </w:r>
      <w:hyperlink r:id="rId17" w:tooltip="Tranendal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Tranendal</w:t>
        </w:r>
      </w:hyperlink>
      <w:r w:rsidRPr="007D6998">
        <w:t xml:space="preserve"> in de </w:t>
      </w:r>
      <w:hyperlink r:id="rId18" w:tooltip="Provincie Groningen" w:history="1">
        <w:r w:rsidRPr="007D6998">
          <w:rPr>
            <w:rStyle w:val="Hyperlink"/>
            <w:rFonts w:eastAsiaTheme="majorEastAsia"/>
            <w:color w:val="000000" w:themeColor="text1"/>
            <w:u w:val="none"/>
          </w:rPr>
          <w:t>provincie Groningen</w:t>
        </w:r>
      </w:hyperlink>
      <w:r w:rsidRPr="007D6998">
        <w:t xml:space="preserve"> naar Paradijs reisde om te kijken wat de mensen onderweg aan het doen waren.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FF" w:rsidRDefault="00ED14FF" w:rsidP="00A64884">
      <w:r>
        <w:separator/>
      </w:r>
    </w:p>
  </w:endnote>
  <w:endnote w:type="continuationSeparator" w:id="0">
    <w:p w:rsidR="00ED14FF" w:rsidRDefault="00ED14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D699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FF" w:rsidRDefault="00ED14FF" w:rsidP="00A64884">
      <w:r>
        <w:separator/>
      </w:r>
    </w:p>
  </w:footnote>
  <w:footnote w:type="continuationSeparator" w:id="0">
    <w:p w:rsidR="00ED14FF" w:rsidRDefault="00ED14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D14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159F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D6998"/>
    <w:rsid w:val="007E1C5F"/>
    <w:rsid w:val="007F02A7"/>
    <w:rsid w:val="007F3AD8"/>
    <w:rsid w:val="007F5F3C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14F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51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5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7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Provincie_Groning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Tranend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n_bijt_ho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aakma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9_50_N_3_45_35_E_type:city_scale:6250_region:NL&amp;pagename=Paradijs_(Zee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engat_(Terneuzen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2011-08-07T07:00:00Z</dcterms:created>
  <dcterms:modified xsi:type="dcterms:W3CDTF">2011-09-06T09:56:00Z</dcterms:modified>
  <cp:category>2011</cp:category>
</cp:coreProperties>
</file>