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E3" w:rsidRPr="003A07E3" w:rsidRDefault="009149E0" w:rsidP="003A07E3">
      <w:pPr>
        <w:pStyle w:val="Alinia6"/>
        <w:rPr>
          <w:rStyle w:val="Plaats"/>
          <w:lang w:val="en-GB"/>
        </w:rPr>
      </w:pPr>
      <w:proofErr w:type="spellStart"/>
      <w:r w:rsidRPr="003A07E3">
        <w:rPr>
          <w:rStyle w:val="Plaats"/>
          <w:lang w:val="en-GB"/>
        </w:rPr>
        <w:t>Oost-Souburg</w:t>
      </w:r>
      <w:proofErr w:type="spellEnd"/>
      <w:r w:rsidR="003A07E3" w:rsidRPr="003A07E3">
        <w:rPr>
          <w:rStyle w:val="Plaats"/>
          <w:lang w:val="en-GB"/>
        </w:rPr>
        <w:tab/>
      </w:r>
      <w:r w:rsidR="003A07E3" w:rsidRPr="003A07E3">
        <w:rPr>
          <w:rStyle w:val="Plaats"/>
          <w:lang w:val="en-GB"/>
        </w:rPr>
        <w:tab/>
      </w:r>
      <w:r w:rsidR="003A07E3" w:rsidRPr="003A07E3">
        <w:rPr>
          <w:rStyle w:val="Plaats"/>
        </w:rPr>
        <w:drawing>
          <wp:inline distT="0" distB="0" distL="0" distR="0" wp14:anchorId="3E64ABBE" wp14:editId="371D6533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A07E3" w:rsidRPr="003A07E3">
          <w:rPr>
            <w:rStyle w:val="Plaats"/>
            <w:lang w:val="en-GB"/>
          </w:rPr>
          <w:t xml:space="preserve">51° 27' NB, 3° 36' </w:t>
        </w:r>
        <w:proofErr w:type="spellStart"/>
        <w:r w:rsidR="003A07E3" w:rsidRPr="003A07E3">
          <w:rPr>
            <w:rStyle w:val="Plaats"/>
            <w:lang w:val="en-GB"/>
          </w:rPr>
          <w:t>OL</w:t>
        </w:r>
        <w:proofErr w:type="spellEnd"/>
      </w:hyperlink>
    </w:p>
    <w:p w:rsidR="003A07E3" w:rsidRDefault="009149E0" w:rsidP="003A07E3">
      <w:pPr>
        <w:pStyle w:val="BusTic"/>
      </w:pPr>
      <w:r w:rsidRPr="003A07E3">
        <w:rPr>
          <w:bCs/>
        </w:rPr>
        <w:t>Oost-</w:t>
      </w:r>
      <w:proofErr w:type="spellStart"/>
      <w:r w:rsidRPr="003A07E3">
        <w:rPr>
          <w:bCs/>
        </w:rPr>
        <w:t>Souburg</w:t>
      </w:r>
      <w:proofErr w:type="spellEnd"/>
      <w:r w:rsidRPr="003A07E3">
        <w:t xml:space="preserve"> (</w:t>
      </w:r>
      <w:hyperlink r:id="rId11" w:tooltip="Zeeuws" w:history="1">
        <w:r w:rsidRPr="003A07E3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3A07E3">
        <w:t xml:space="preserve">: </w:t>
      </w:r>
      <w:proofErr w:type="spellStart"/>
      <w:r w:rsidRPr="003A07E3">
        <w:t>Soeburg</w:t>
      </w:r>
      <w:proofErr w:type="spellEnd"/>
      <w:r w:rsidRPr="003A07E3">
        <w:t xml:space="preserve">) is een dorp in de </w:t>
      </w:r>
      <w:hyperlink r:id="rId12" w:tooltip="Nederland" w:history="1">
        <w:r w:rsidRPr="003A07E3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3A07E3">
        <w:t xml:space="preserve"> gemeente </w:t>
      </w:r>
      <w:hyperlink r:id="rId13" w:tooltip="Vlissingen" w:history="1">
        <w:r w:rsidRPr="003A07E3">
          <w:rPr>
            <w:rStyle w:val="Hyperlink"/>
            <w:rFonts w:eastAsiaTheme="majorEastAsia"/>
            <w:color w:val="000000" w:themeColor="text1"/>
            <w:u w:val="none"/>
          </w:rPr>
          <w:t>Vlissingen</w:t>
        </w:r>
      </w:hyperlink>
      <w:r w:rsidRPr="003A07E3">
        <w:t xml:space="preserve">, dat van </w:t>
      </w:r>
      <w:hyperlink r:id="rId14" w:tooltip="West-Souburg" w:history="1">
        <w:r w:rsidRPr="003A07E3">
          <w:rPr>
            <w:rStyle w:val="Hyperlink"/>
            <w:rFonts w:eastAsiaTheme="majorEastAsia"/>
            <w:color w:val="000000" w:themeColor="text1"/>
            <w:u w:val="none"/>
          </w:rPr>
          <w:t>West-</w:t>
        </w:r>
        <w:proofErr w:type="spellStart"/>
        <w:r w:rsidRPr="003A07E3">
          <w:rPr>
            <w:rStyle w:val="Hyperlink"/>
            <w:rFonts w:eastAsiaTheme="majorEastAsia"/>
            <w:color w:val="000000" w:themeColor="text1"/>
            <w:u w:val="none"/>
          </w:rPr>
          <w:t>Souburg</w:t>
        </w:r>
        <w:proofErr w:type="spellEnd"/>
      </w:hyperlink>
      <w:r w:rsidRPr="003A07E3">
        <w:t xml:space="preserve"> gescheiden wordt door het </w:t>
      </w:r>
      <w:hyperlink r:id="rId15" w:tooltip="Kanaal door Walcheren" w:history="1">
        <w:r w:rsidRPr="003A07E3">
          <w:rPr>
            <w:rStyle w:val="Hyperlink"/>
            <w:rFonts w:eastAsiaTheme="majorEastAsia"/>
            <w:color w:val="000000" w:themeColor="text1"/>
            <w:u w:val="none"/>
          </w:rPr>
          <w:t>Kanaal door Walcheren</w:t>
        </w:r>
      </w:hyperlink>
      <w:r w:rsidRPr="003A07E3">
        <w:t xml:space="preserve">. </w:t>
      </w:r>
    </w:p>
    <w:p w:rsidR="003A07E3" w:rsidRDefault="009149E0" w:rsidP="003A07E3">
      <w:pPr>
        <w:pStyle w:val="BusTic"/>
      </w:pPr>
      <w:r w:rsidRPr="003A07E3">
        <w:t>De oorspronkelijk West-</w:t>
      </w:r>
      <w:proofErr w:type="spellStart"/>
      <w:r w:rsidRPr="003A07E3">
        <w:t>Souburgse</w:t>
      </w:r>
      <w:proofErr w:type="spellEnd"/>
      <w:r w:rsidRPr="003A07E3">
        <w:t xml:space="preserve"> </w:t>
      </w:r>
      <w:hyperlink r:id="rId16" w:tooltip="Molen" w:history="1">
        <w:r w:rsidRPr="003A07E3">
          <w:rPr>
            <w:rStyle w:val="Hyperlink"/>
            <w:rFonts w:eastAsiaTheme="majorEastAsia"/>
            <w:color w:val="000000" w:themeColor="text1"/>
            <w:u w:val="none"/>
          </w:rPr>
          <w:t>molen</w:t>
        </w:r>
      </w:hyperlink>
      <w:r w:rsidRPr="003A07E3">
        <w:t xml:space="preserve"> </w:t>
      </w:r>
      <w:hyperlink r:id="rId17" w:tooltip="De Pere (Oost-Souburg)" w:history="1">
        <w:r w:rsidRPr="003A07E3">
          <w:rPr>
            <w:rStyle w:val="Hyperlink"/>
            <w:rFonts w:eastAsiaTheme="majorEastAsia"/>
            <w:color w:val="000000" w:themeColor="text1"/>
            <w:u w:val="none"/>
          </w:rPr>
          <w:t xml:space="preserve">De </w:t>
        </w:r>
        <w:proofErr w:type="spellStart"/>
        <w:r w:rsidRPr="003A07E3">
          <w:rPr>
            <w:rStyle w:val="Hyperlink"/>
            <w:rFonts w:eastAsiaTheme="majorEastAsia"/>
            <w:color w:val="000000" w:themeColor="text1"/>
            <w:u w:val="none"/>
          </w:rPr>
          <w:t>Pere</w:t>
        </w:r>
        <w:proofErr w:type="spellEnd"/>
      </w:hyperlink>
      <w:r w:rsidRPr="003A07E3">
        <w:t xml:space="preserve"> (uit 1725) kwam door het graven van dit kanaal op Oost-</w:t>
      </w:r>
      <w:proofErr w:type="spellStart"/>
      <w:r w:rsidRPr="003A07E3">
        <w:t>Souburgs</w:t>
      </w:r>
      <w:proofErr w:type="spellEnd"/>
      <w:r w:rsidRPr="003A07E3">
        <w:t xml:space="preserve"> grondgebied te liggen. </w:t>
      </w:r>
    </w:p>
    <w:p w:rsidR="003A07E3" w:rsidRDefault="009149E0" w:rsidP="003A07E3">
      <w:pPr>
        <w:pStyle w:val="BusTic"/>
      </w:pPr>
      <w:r w:rsidRPr="003A07E3">
        <w:t>Het dorpse karakter van Oost-</w:t>
      </w:r>
      <w:proofErr w:type="spellStart"/>
      <w:r w:rsidRPr="003A07E3">
        <w:t>Souburg</w:t>
      </w:r>
      <w:proofErr w:type="spellEnd"/>
      <w:r w:rsidRPr="003A07E3">
        <w:t xml:space="preserve"> is bewaard gebleven, al is de plaats met 10.515 (2010) inwoners in grootte de zevende van </w:t>
      </w:r>
      <w:hyperlink r:id="rId18" w:tooltip="Zeeland (provincie)" w:history="1">
        <w:r w:rsidRPr="003A07E3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3A07E3">
        <w:t xml:space="preserve">. </w:t>
      </w:r>
    </w:p>
    <w:p w:rsidR="003A07E3" w:rsidRDefault="009149E0" w:rsidP="003A07E3">
      <w:pPr>
        <w:pStyle w:val="BusTic"/>
      </w:pPr>
      <w:r w:rsidRPr="003A07E3">
        <w:t>In Oost-</w:t>
      </w:r>
      <w:proofErr w:type="spellStart"/>
      <w:r w:rsidRPr="003A07E3">
        <w:t>Souburg</w:t>
      </w:r>
      <w:proofErr w:type="spellEnd"/>
      <w:r w:rsidRPr="003A07E3">
        <w:t xml:space="preserve"> is de regionale televisie en radiozender </w:t>
      </w:r>
      <w:hyperlink r:id="rId19" w:tooltip="Omroep Zeeland" w:history="1">
        <w:r w:rsidRPr="003A07E3">
          <w:rPr>
            <w:rStyle w:val="Hyperlink"/>
            <w:rFonts w:eastAsiaTheme="majorEastAsia"/>
            <w:color w:val="000000" w:themeColor="text1"/>
            <w:u w:val="none"/>
          </w:rPr>
          <w:t>Omroep Zeeland</w:t>
        </w:r>
      </w:hyperlink>
      <w:r w:rsidRPr="003A07E3">
        <w:t xml:space="preserve"> gevestigd. </w:t>
      </w:r>
    </w:p>
    <w:p w:rsidR="009149E0" w:rsidRPr="003A07E3" w:rsidRDefault="009149E0" w:rsidP="003A07E3">
      <w:pPr>
        <w:pStyle w:val="BusTic"/>
      </w:pPr>
      <w:r w:rsidRPr="003A07E3">
        <w:t>In de nabijheid van Oost-</w:t>
      </w:r>
      <w:proofErr w:type="spellStart"/>
      <w:r w:rsidRPr="003A07E3">
        <w:t>Souburg</w:t>
      </w:r>
      <w:proofErr w:type="spellEnd"/>
      <w:r w:rsidRPr="003A07E3">
        <w:t xml:space="preserve"> ligt het gehucht </w:t>
      </w:r>
      <w:hyperlink r:id="rId20" w:tooltip="Groot-Abeele" w:history="1">
        <w:r w:rsidRPr="003A07E3">
          <w:rPr>
            <w:rStyle w:val="Hyperlink"/>
            <w:rFonts w:eastAsiaTheme="majorEastAsia"/>
            <w:color w:val="000000" w:themeColor="text1"/>
            <w:u w:val="none"/>
          </w:rPr>
          <w:t>Groot-</w:t>
        </w:r>
        <w:proofErr w:type="spellStart"/>
        <w:r w:rsidRPr="003A07E3">
          <w:rPr>
            <w:rStyle w:val="Hyperlink"/>
            <w:rFonts w:eastAsiaTheme="majorEastAsia"/>
            <w:color w:val="000000" w:themeColor="text1"/>
            <w:u w:val="none"/>
          </w:rPr>
          <w:t>Abeele</w:t>
        </w:r>
        <w:proofErr w:type="spellEnd"/>
      </w:hyperlink>
      <w:r w:rsidRPr="003A07E3">
        <w:t>.</w:t>
      </w:r>
    </w:p>
    <w:p w:rsidR="009149E0" w:rsidRPr="003A07E3" w:rsidRDefault="009149E0" w:rsidP="003A07E3">
      <w:pPr>
        <w:pStyle w:val="Alinia6"/>
        <w:rPr>
          <w:rStyle w:val="Bijzonder"/>
        </w:rPr>
      </w:pPr>
      <w:r w:rsidRPr="003A07E3">
        <w:rPr>
          <w:rStyle w:val="Bijzonder"/>
        </w:rPr>
        <w:t>Geschiedenis</w:t>
      </w:r>
    </w:p>
    <w:p w:rsidR="003A07E3" w:rsidRDefault="009149E0" w:rsidP="003A07E3">
      <w:pPr>
        <w:pStyle w:val="BusTic"/>
      </w:pPr>
      <w:proofErr w:type="spellStart"/>
      <w:r w:rsidRPr="003A07E3">
        <w:t>Souburg</w:t>
      </w:r>
      <w:proofErr w:type="spellEnd"/>
      <w:r w:rsidRPr="003A07E3">
        <w:t xml:space="preserve"> is ontstaan rond een </w:t>
      </w:r>
      <w:hyperlink r:id="rId21" w:tooltip="Karolingen" w:history="1">
        <w:r w:rsidRPr="003A07E3">
          <w:rPr>
            <w:rStyle w:val="Hyperlink"/>
            <w:rFonts w:eastAsiaTheme="majorEastAsia"/>
            <w:color w:val="000000" w:themeColor="text1"/>
            <w:u w:val="none"/>
          </w:rPr>
          <w:t>Karolingische</w:t>
        </w:r>
      </w:hyperlink>
      <w:r w:rsidRPr="003A07E3">
        <w:t xml:space="preserve"> </w:t>
      </w:r>
      <w:hyperlink r:id="rId22" w:tooltip="Ringwalburg" w:history="1">
        <w:r w:rsidRPr="003A07E3">
          <w:rPr>
            <w:rStyle w:val="Hyperlink"/>
            <w:rFonts w:eastAsiaTheme="majorEastAsia"/>
            <w:color w:val="000000" w:themeColor="text1"/>
            <w:u w:val="none"/>
          </w:rPr>
          <w:t>ringwalburg</w:t>
        </w:r>
      </w:hyperlink>
      <w:r w:rsidRPr="003A07E3">
        <w:t xml:space="preserve">, de </w:t>
      </w:r>
      <w:proofErr w:type="spellStart"/>
      <w:r w:rsidRPr="003A07E3">
        <w:t>Sudburgh</w:t>
      </w:r>
      <w:proofErr w:type="spellEnd"/>
      <w:r w:rsidRPr="003A07E3">
        <w:t>, '</w:t>
      </w:r>
      <w:proofErr w:type="spellStart"/>
      <w:r w:rsidRPr="003A07E3">
        <w:t>Zuidburg</w:t>
      </w:r>
      <w:proofErr w:type="spellEnd"/>
      <w:r w:rsidRPr="003A07E3">
        <w:t xml:space="preserve">'. </w:t>
      </w:r>
    </w:p>
    <w:p w:rsidR="003A07E3" w:rsidRDefault="009149E0" w:rsidP="003A07E3">
      <w:pPr>
        <w:pStyle w:val="BusTic"/>
      </w:pPr>
      <w:r w:rsidRPr="003A07E3">
        <w:t xml:space="preserve">Deze burg is in de late </w:t>
      </w:r>
      <w:hyperlink r:id="rId23" w:tooltip="9e eeuw" w:history="1">
        <w:r w:rsidRPr="003A07E3">
          <w:rPr>
            <w:rStyle w:val="Hyperlink"/>
            <w:rFonts w:eastAsiaTheme="majorEastAsia"/>
            <w:color w:val="000000" w:themeColor="text1"/>
            <w:u w:val="none"/>
          </w:rPr>
          <w:t>negende eeuw</w:t>
        </w:r>
      </w:hyperlink>
      <w:r w:rsidRPr="003A07E3">
        <w:t xml:space="preserve"> opgericht als vluchtplaats voor bewoners uit de omgeving tegen invallen van de </w:t>
      </w:r>
      <w:hyperlink r:id="rId24" w:tooltip="Vikingen" w:history="1">
        <w:r w:rsidRPr="003A07E3">
          <w:rPr>
            <w:rStyle w:val="Hyperlink"/>
            <w:rFonts w:eastAsiaTheme="majorEastAsia"/>
            <w:color w:val="000000" w:themeColor="text1"/>
            <w:u w:val="none"/>
          </w:rPr>
          <w:t>Vikingen</w:t>
        </w:r>
      </w:hyperlink>
      <w:r w:rsidRPr="003A07E3">
        <w:t xml:space="preserve">. </w:t>
      </w:r>
    </w:p>
    <w:p w:rsidR="003A07E3" w:rsidRDefault="009149E0" w:rsidP="003A07E3">
      <w:pPr>
        <w:pStyle w:val="BusTic"/>
      </w:pPr>
      <w:r w:rsidRPr="003A07E3">
        <w:t xml:space="preserve">Een burg is een omwald terrein en dus iets anders dan een burcht of kasteel. </w:t>
      </w:r>
    </w:p>
    <w:p w:rsidR="003A07E3" w:rsidRDefault="009149E0" w:rsidP="003A07E3">
      <w:pPr>
        <w:pStyle w:val="BusTic"/>
      </w:pPr>
      <w:r w:rsidRPr="003A07E3">
        <w:t xml:space="preserve">Later, in de </w:t>
      </w:r>
      <w:hyperlink r:id="rId25" w:tooltip="10e eeuw" w:history="1">
        <w:r w:rsidRPr="003A07E3">
          <w:rPr>
            <w:rStyle w:val="Hyperlink"/>
            <w:rFonts w:eastAsiaTheme="majorEastAsia"/>
            <w:color w:val="000000" w:themeColor="text1"/>
            <w:u w:val="none"/>
          </w:rPr>
          <w:t>tiende eeuw</w:t>
        </w:r>
      </w:hyperlink>
      <w:r w:rsidRPr="003A07E3">
        <w:t xml:space="preserve">, raakte de burg in onbruik en verliet men de nederzetting. </w:t>
      </w:r>
    </w:p>
    <w:p w:rsidR="003A07E3" w:rsidRDefault="009149E0" w:rsidP="003A07E3">
      <w:pPr>
        <w:pStyle w:val="BusTic"/>
      </w:pPr>
      <w:r w:rsidRPr="003A07E3">
        <w:t xml:space="preserve">In de </w:t>
      </w:r>
      <w:hyperlink r:id="rId26" w:tooltip="20e eeuw" w:history="1">
        <w:r w:rsidRPr="003A07E3">
          <w:rPr>
            <w:rStyle w:val="Hyperlink"/>
            <w:rFonts w:eastAsiaTheme="majorEastAsia"/>
            <w:color w:val="000000" w:themeColor="text1"/>
            <w:u w:val="none"/>
          </w:rPr>
          <w:t>twintigste eeuw</w:t>
        </w:r>
      </w:hyperlink>
      <w:r w:rsidRPr="003A07E3">
        <w:t xml:space="preserve"> is de burg bij opgravingen in kaart gebracht en onderzocht. </w:t>
      </w:r>
    </w:p>
    <w:p w:rsidR="009149E0" w:rsidRPr="003A07E3" w:rsidRDefault="009149E0" w:rsidP="003A07E3">
      <w:pPr>
        <w:pStyle w:val="BusTic"/>
      </w:pPr>
      <w:r w:rsidRPr="003A07E3">
        <w:t>Het terrein van de oude burg ligt thans braak.</w:t>
      </w:r>
    </w:p>
    <w:p w:rsidR="003A07E3" w:rsidRDefault="009149E0" w:rsidP="003A07E3">
      <w:pPr>
        <w:pStyle w:val="BusTic"/>
      </w:pPr>
      <w:r w:rsidRPr="003A07E3">
        <w:t xml:space="preserve">In de vroege </w:t>
      </w:r>
      <w:hyperlink r:id="rId27" w:tooltip="11e eeuw" w:history="1">
        <w:r w:rsidR="003A07E3">
          <w:rPr>
            <w:rStyle w:val="Hyperlink"/>
            <w:rFonts w:eastAsiaTheme="majorEastAsia"/>
            <w:color w:val="000000" w:themeColor="text1"/>
            <w:u w:val="none"/>
          </w:rPr>
          <w:t>11</w:t>
        </w:r>
        <w:r w:rsidR="003A07E3" w:rsidRPr="003A07E3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 w:rsidR="003A07E3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3A07E3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3A07E3">
        <w:t xml:space="preserve"> wordt in het latere West-</w:t>
      </w:r>
      <w:proofErr w:type="spellStart"/>
      <w:r w:rsidRPr="003A07E3">
        <w:t>Souburg</w:t>
      </w:r>
      <w:proofErr w:type="spellEnd"/>
      <w:r w:rsidRPr="003A07E3">
        <w:t xml:space="preserve"> een parochiekerk opgericht. </w:t>
      </w:r>
    </w:p>
    <w:p w:rsidR="003A07E3" w:rsidRDefault="009149E0" w:rsidP="003A07E3">
      <w:pPr>
        <w:pStyle w:val="BusTic"/>
      </w:pPr>
      <w:r w:rsidRPr="003A07E3">
        <w:t xml:space="preserve">Eerst in de </w:t>
      </w:r>
      <w:hyperlink r:id="rId28" w:tooltip="13e eeuw" w:history="1">
        <w:r w:rsidRPr="003A07E3">
          <w:rPr>
            <w:rStyle w:val="Hyperlink"/>
            <w:rFonts w:eastAsiaTheme="majorEastAsia"/>
            <w:color w:val="000000" w:themeColor="text1"/>
            <w:u w:val="none"/>
          </w:rPr>
          <w:t>dertiende eeuw</w:t>
        </w:r>
      </w:hyperlink>
      <w:r w:rsidRPr="003A07E3">
        <w:t xml:space="preserve"> wordt Oost-</w:t>
      </w:r>
      <w:proofErr w:type="spellStart"/>
      <w:r w:rsidRPr="003A07E3">
        <w:t>Souburg</w:t>
      </w:r>
      <w:proofErr w:type="spellEnd"/>
      <w:r w:rsidRPr="003A07E3">
        <w:t xml:space="preserve"> opnieuw bebouwd, om in </w:t>
      </w:r>
      <w:hyperlink r:id="rId29" w:tooltip="1250" w:history="1">
        <w:r w:rsidRPr="003A07E3">
          <w:rPr>
            <w:rStyle w:val="Hyperlink"/>
            <w:rFonts w:eastAsiaTheme="majorEastAsia"/>
            <w:color w:val="000000" w:themeColor="text1"/>
            <w:u w:val="none"/>
          </w:rPr>
          <w:t>1250</w:t>
        </w:r>
      </w:hyperlink>
      <w:r w:rsidRPr="003A07E3">
        <w:t xml:space="preserve"> een eigen parochiekerk te krijgen. </w:t>
      </w:r>
    </w:p>
    <w:p w:rsidR="003A07E3" w:rsidRDefault="009149E0" w:rsidP="003A07E3">
      <w:pPr>
        <w:pStyle w:val="BusTic"/>
      </w:pPr>
      <w:r w:rsidRPr="003A07E3">
        <w:t xml:space="preserve">Van de </w:t>
      </w:r>
      <w:hyperlink r:id="rId30" w:tooltip="15e eeuw" w:history="1">
        <w:r w:rsidR="003A07E3">
          <w:rPr>
            <w:rStyle w:val="Hyperlink"/>
            <w:rFonts w:eastAsiaTheme="majorEastAsia"/>
            <w:color w:val="000000" w:themeColor="text1"/>
            <w:u w:val="none"/>
          </w:rPr>
          <w:t>15</w:t>
        </w:r>
        <w:r w:rsidR="003A07E3" w:rsidRPr="003A07E3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</w:hyperlink>
      <w:r w:rsidR="003A07E3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r w:rsidRPr="003A07E3">
        <w:t xml:space="preserve">tot de </w:t>
      </w:r>
      <w:hyperlink r:id="rId31" w:tooltip="18e eeuw" w:history="1">
        <w:r w:rsidR="003A07E3">
          <w:rPr>
            <w:rStyle w:val="Hyperlink"/>
            <w:rFonts w:eastAsiaTheme="majorEastAsia"/>
            <w:color w:val="000000" w:themeColor="text1"/>
            <w:u w:val="none"/>
          </w:rPr>
          <w:t>18</w:t>
        </w:r>
        <w:r w:rsidR="003A07E3" w:rsidRPr="003A07E3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 w:rsidR="003A07E3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3A07E3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3A07E3">
        <w:t xml:space="preserve"> stond er een slot. </w:t>
      </w:r>
    </w:p>
    <w:p w:rsidR="003A07E3" w:rsidRDefault="009149E0" w:rsidP="003A07E3">
      <w:pPr>
        <w:pStyle w:val="BusTic"/>
      </w:pPr>
      <w:r w:rsidRPr="003A07E3">
        <w:t xml:space="preserve">Van </w:t>
      </w:r>
      <w:hyperlink r:id="rId32" w:tooltip="1814" w:history="1">
        <w:r w:rsidRPr="003A07E3">
          <w:rPr>
            <w:rStyle w:val="Hyperlink"/>
            <w:rFonts w:eastAsiaTheme="majorEastAsia"/>
            <w:color w:val="000000" w:themeColor="text1"/>
            <w:u w:val="none"/>
          </w:rPr>
          <w:t>1814</w:t>
        </w:r>
      </w:hyperlink>
      <w:r w:rsidRPr="003A07E3">
        <w:t xml:space="preserve"> tot </w:t>
      </w:r>
      <w:hyperlink r:id="rId33" w:tooltip="1835" w:history="1">
        <w:r w:rsidRPr="003A07E3">
          <w:rPr>
            <w:rStyle w:val="Hyperlink"/>
            <w:rFonts w:eastAsiaTheme="majorEastAsia"/>
            <w:color w:val="000000" w:themeColor="text1"/>
            <w:u w:val="none"/>
          </w:rPr>
          <w:t>1835</w:t>
        </w:r>
      </w:hyperlink>
      <w:r w:rsidRPr="003A07E3">
        <w:t xml:space="preserve"> was het een onafhankelijke gemeente; in 1835 zou Oost-</w:t>
      </w:r>
      <w:proofErr w:type="spellStart"/>
      <w:r w:rsidRPr="003A07E3">
        <w:t>Souburg</w:t>
      </w:r>
      <w:proofErr w:type="spellEnd"/>
      <w:r w:rsidRPr="003A07E3">
        <w:t xml:space="preserve"> met West-</w:t>
      </w:r>
      <w:proofErr w:type="spellStart"/>
      <w:r w:rsidRPr="003A07E3">
        <w:t>Souburg</w:t>
      </w:r>
      <w:proofErr w:type="spellEnd"/>
      <w:r w:rsidRPr="003A07E3">
        <w:t xml:space="preserve"> worden samengevoegd tot de gemeente </w:t>
      </w:r>
      <w:hyperlink r:id="rId34" w:tooltip="Oost- en West-Souburg" w:history="1">
        <w:r w:rsidRPr="003A07E3">
          <w:rPr>
            <w:rStyle w:val="Hyperlink"/>
            <w:rFonts w:eastAsiaTheme="majorEastAsia"/>
            <w:color w:val="000000" w:themeColor="text1"/>
            <w:u w:val="none"/>
          </w:rPr>
          <w:t>Oost- en West-</w:t>
        </w:r>
        <w:proofErr w:type="spellStart"/>
        <w:r w:rsidRPr="003A07E3">
          <w:rPr>
            <w:rStyle w:val="Hyperlink"/>
            <w:rFonts w:eastAsiaTheme="majorEastAsia"/>
            <w:color w:val="000000" w:themeColor="text1"/>
            <w:u w:val="none"/>
          </w:rPr>
          <w:t>Souburg</w:t>
        </w:r>
        <w:proofErr w:type="spellEnd"/>
      </w:hyperlink>
      <w:r w:rsidRPr="003A07E3">
        <w:t xml:space="preserve">. </w:t>
      </w:r>
    </w:p>
    <w:p w:rsidR="003A07E3" w:rsidRDefault="009149E0" w:rsidP="003A07E3">
      <w:pPr>
        <w:pStyle w:val="BusTic"/>
      </w:pPr>
      <w:r w:rsidRPr="003A07E3">
        <w:t xml:space="preserve">In </w:t>
      </w:r>
      <w:hyperlink r:id="rId35" w:tooltip="1966" w:history="1">
        <w:r w:rsidRPr="003A07E3">
          <w:rPr>
            <w:rStyle w:val="Hyperlink"/>
            <w:rFonts w:eastAsiaTheme="majorEastAsia"/>
            <w:color w:val="000000" w:themeColor="text1"/>
            <w:u w:val="none"/>
          </w:rPr>
          <w:t>1966</w:t>
        </w:r>
      </w:hyperlink>
      <w:r w:rsidRPr="003A07E3">
        <w:t xml:space="preserve"> werd het grootste deel van de gemeente bij Vlissingen ingelijfd. </w:t>
      </w:r>
    </w:p>
    <w:p w:rsidR="003A07E3" w:rsidRDefault="009149E0" w:rsidP="003A07E3">
      <w:pPr>
        <w:pStyle w:val="BusTic"/>
      </w:pPr>
      <w:r w:rsidRPr="003A07E3">
        <w:t xml:space="preserve">Noordelijke gedeelten gingen naar </w:t>
      </w:r>
      <w:hyperlink r:id="rId36" w:tooltip="Middelburg (gemeente)" w:history="1">
        <w:r w:rsidRPr="003A07E3">
          <w:rPr>
            <w:rStyle w:val="Hyperlink"/>
            <w:rFonts w:eastAsiaTheme="majorEastAsia"/>
            <w:color w:val="000000" w:themeColor="text1"/>
            <w:u w:val="none"/>
          </w:rPr>
          <w:t>Middelburg</w:t>
        </w:r>
      </w:hyperlink>
      <w:r w:rsidRPr="003A07E3">
        <w:t xml:space="preserve"> en </w:t>
      </w:r>
      <w:hyperlink r:id="rId37" w:tooltip="Valkenisse (voormalige gemeente)" w:history="1">
        <w:proofErr w:type="spellStart"/>
        <w:r w:rsidRPr="003A07E3">
          <w:rPr>
            <w:rStyle w:val="Hyperlink"/>
            <w:rFonts w:eastAsiaTheme="majorEastAsia"/>
            <w:color w:val="000000" w:themeColor="text1"/>
            <w:u w:val="none"/>
          </w:rPr>
          <w:t>Valkenisse</w:t>
        </w:r>
        <w:proofErr w:type="spellEnd"/>
      </w:hyperlink>
      <w:r w:rsidRPr="003A07E3">
        <w:t xml:space="preserve">. </w:t>
      </w:r>
    </w:p>
    <w:p w:rsidR="009149E0" w:rsidRPr="003A07E3" w:rsidRDefault="009149E0" w:rsidP="003A07E3">
      <w:pPr>
        <w:pStyle w:val="BusTic"/>
      </w:pPr>
      <w:bookmarkStart w:id="0" w:name="_GoBack"/>
      <w:bookmarkEnd w:id="0"/>
      <w:r w:rsidRPr="003A07E3">
        <w:t>In deze periode zijn er vele nieuwe wijken gebouwd om aan de groeiende vraag naar woningen in Vlissingen te voldoen.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07" w:rsidRDefault="00F54607" w:rsidP="00A64884">
      <w:r>
        <w:separator/>
      </w:r>
    </w:p>
  </w:endnote>
  <w:endnote w:type="continuationSeparator" w:id="0">
    <w:p w:rsidR="00F54607" w:rsidRDefault="00F5460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A07E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07" w:rsidRDefault="00F54607" w:rsidP="00A64884">
      <w:r>
        <w:separator/>
      </w:r>
    </w:p>
  </w:footnote>
  <w:footnote w:type="continuationSeparator" w:id="0">
    <w:p w:rsidR="00F54607" w:rsidRDefault="00F5460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5460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8E57AB"/>
    <w:multiLevelType w:val="multilevel"/>
    <w:tmpl w:val="1A10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07E3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4819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149E0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4607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14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14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2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029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4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1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lissingen" TargetMode="External"/><Relationship Id="rId18" Type="http://schemas.openxmlformats.org/officeDocument/2006/relationships/hyperlink" Target="http://nl.wikipedia.org/wiki/Zeeland_(provincie)" TargetMode="External"/><Relationship Id="rId26" Type="http://schemas.openxmlformats.org/officeDocument/2006/relationships/hyperlink" Target="http://nl.wikipedia.org/wiki/20e_eeuw" TargetMode="External"/><Relationship Id="rId39" Type="http://schemas.openxmlformats.org/officeDocument/2006/relationships/header" Target="header2.xml"/><Relationship Id="rId21" Type="http://schemas.openxmlformats.org/officeDocument/2006/relationships/hyperlink" Target="http://nl.wikipedia.org/wiki/Karolingen" TargetMode="External"/><Relationship Id="rId34" Type="http://schemas.openxmlformats.org/officeDocument/2006/relationships/hyperlink" Target="http://nl.wikipedia.org/wiki/Oost-_en_West-Souburg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len" TargetMode="External"/><Relationship Id="rId29" Type="http://schemas.openxmlformats.org/officeDocument/2006/relationships/hyperlink" Target="http://nl.wikipedia.org/wiki/12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Vikingen" TargetMode="External"/><Relationship Id="rId32" Type="http://schemas.openxmlformats.org/officeDocument/2006/relationships/hyperlink" Target="http://nl.wikipedia.org/wiki/1814" TargetMode="External"/><Relationship Id="rId37" Type="http://schemas.openxmlformats.org/officeDocument/2006/relationships/hyperlink" Target="http://nl.wikipedia.org/wiki/Valkenisse_(voormalige_gemeente)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naal_door_Walcheren" TargetMode="External"/><Relationship Id="rId23" Type="http://schemas.openxmlformats.org/officeDocument/2006/relationships/hyperlink" Target="http://nl.wikipedia.org/wiki/9e_eeuw" TargetMode="External"/><Relationship Id="rId28" Type="http://schemas.openxmlformats.org/officeDocument/2006/relationships/hyperlink" Target="http://nl.wikipedia.org/wiki/13e_eeuw" TargetMode="External"/><Relationship Id="rId36" Type="http://schemas.openxmlformats.org/officeDocument/2006/relationships/hyperlink" Target="http://nl.wikipedia.org/wiki/Middelburg_(gemeente)" TargetMode="External"/><Relationship Id="rId10" Type="http://schemas.openxmlformats.org/officeDocument/2006/relationships/hyperlink" Target="http://toolserver.org/~geohack/geohack.php?language=nl&amp;params=51_27_49_N_3_36_3_E_type:city_scale:12500_region:NL&amp;pagename=Oost-Souburg" TargetMode="External"/><Relationship Id="rId19" Type="http://schemas.openxmlformats.org/officeDocument/2006/relationships/hyperlink" Target="http://nl.wikipedia.org/wiki/Omroep_Zeeland" TargetMode="External"/><Relationship Id="rId31" Type="http://schemas.openxmlformats.org/officeDocument/2006/relationships/hyperlink" Target="http://nl.wikipedia.org/wiki/18e_eeuw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est-Souburg" TargetMode="External"/><Relationship Id="rId22" Type="http://schemas.openxmlformats.org/officeDocument/2006/relationships/hyperlink" Target="http://nl.wikipedia.org/wiki/Ringwalburg" TargetMode="External"/><Relationship Id="rId27" Type="http://schemas.openxmlformats.org/officeDocument/2006/relationships/hyperlink" Target="http://nl.wikipedia.org/wiki/11e_eeuw" TargetMode="External"/><Relationship Id="rId30" Type="http://schemas.openxmlformats.org/officeDocument/2006/relationships/hyperlink" Target="http://nl.wikipedia.org/wiki/15e_eeuw" TargetMode="External"/><Relationship Id="rId35" Type="http://schemas.openxmlformats.org/officeDocument/2006/relationships/hyperlink" Target="http://nl.wikipedia.org/wiki/1966" TargetMode="External"/><Relationship Id="rId43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De_Pere_(Oost-Souburg)" TargetMode="External"/><Relationship Id="rId25" Type="http://schemas.openxmlformats.org/officeDocument/2006/relationships/hyperlink" Target="http://nl.wikipedia.org/wiki/10e_eeuw" TargetMode="External"/><Relationship Id="rId33" Type="http://schemas.openxmlformats.org/officeDocument/2006/relationships/hyperlink" Target="http://nl.wikipedia.org/wiki/1835" TargetMode="External"/><Relationship Id="rId38" Type="http://schemas.openxmlformats.org/officeDocument/2006/relationships/header" Target="header1.xml"/><Relationship Id="rId20" Type="http://schemas.openxmlformats.org/officeDocument/2006/relationships/hyperlink" Target="http://nl.wikipedia.org/wiki/Groot-Abeele" TargetMode="External"/><Relationship Id="rId4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2011-08-07T06:46:00Z</dcterms:created>
  <dcterms:modified xsi:type="dcterms:W3CDTF">2011-09-06T08:38:00Z</dcterms:modified>
  <cp:category>2011</cp:category>
</cp:coreProperties>
</file>