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F8" w:rsidRPr="00443DF8" w:rsidRDefault="0009106A" w:rsidP="00443DF8">
      <w:pPr>
        <w:pStyle w:val="Alinia6"/>
        <w:rPr>
          <w:rStyle w:val="Plaats"/>
        </w:rPr>
      </w:pPr>
      <w:proofErr w:type="spellStart"/>
      <w:r w:rsidRPr="00443DF8">
        <w:rPr>
          <w:rStyle w:val="Plaats"/>
        </w:rPr>
        <w:t>Noordwelle</w:t>
      </w:r>
      <w:proofErr w:type="spellEnd"/>
      <w:r w:rsidR="00443DF8" w:rsidRPr="00443DF8">
        <w:rPr>
          <w:rStyle w:val="Plaats"/>
        </w:rPr>
        <w:tab/>
      </w:r>
      <w:r w:rsidR="00443DF8" w:rsidRPr="00443DF8">
        <w:rPr>
          <w:rStyle w:val="Plaats"/>
        </w:rPr>
        <w:tab/>
      </w:r>
      <w:r w:rsidR="00443DF8" w:rsidRPr="00443DF8">
        <w:rPr>
          <w:rStyle w:val="Plaats"/>
        </w:rPr>
        <w:drawing>
          <wp:inline distT="0" distB="0" distL="0" distR="0" wp14:anchorId="665E11C6" wp14:editId="41DCD709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43DF8" w:rsidRPr="00443DF8">
          <w:rPr>
            <w:rStyle w:val="Plaats"/>
          </w:rPr>
          <w:t xml:space="preserve">51° 43' NB, 3° 47' </w:t>
        </w:r>
        <w:proofErr w:type="spellStart"/>
        <w:r w:rsidR="00443DF8" w:rsidRPr="00443DF8">
          <w:rPr>
            <w:rStyle w:val="Plaats"/>
          </w:rPr>
          <w:t>OL</w:t>
        </w:r>
        <w:proofErr w:type="spellEnd"/>
      </w:hyperlink>
    </w:p>
    <w:p w:rsidR="00443DF8" w:rsidRDefault="0009106A" w:rsidP="00443DF8">
      <w:pPr>
        <w:pStyle w:val="BusTic"/>
      </w:pPr>
      <w:proofErr w:type="spellStart"/>
      <w:r w:rsidRPr="00443DF8">
        <w:rPr>
          <w:bCs/>
        </w:rPr>
        <w:t>Noordwelle</w:t>
      </w:r>
      <w:proofErr w:type="spellEnd"/>
      <w:r w:rsidRPr="00443DF8">
        <w:t xml:space="preserve"> is een dorp in de </w:t>
      </w:r>
      <w:hyperlink r:id="rId11" w:tooltip="Zeeland (provincie)" w:history="1">
        <w:r w:rsidRPr="00443DF8">
          <w:rPr>
            <w:rStyle w:val="Hyperlink"/>
            <w:rFonts w:eastAsiaTheme="majorEastAsia"/>
            <w:color w:val="000000" w:themeColor="text1"/>
            <w:u w:val="none"/>
          </w:rPr>
          <w:t>Zeeuwse</w:t>
        </w:r>
      </w:hyperlink>
      <w:r w:rsidRPr="00443DF8">
        <w:t xml:space="preserve"> gemeente </w:t>
      </w:r>
      <w:hyperlink r:id="rId12" w:tooltip="Schouwen-Duiveland" w:history="1">
        <w:r w:rsidRPr="00443DF8">
          <w:rPr>
            <w:rStyle w:val="Hyperlink"/>
            <w:rFonts w:eastAsiaTheme="majorEastAsia"/>
            <w:color w:val="000000" w:themeColor="text1"/>
            <w:u w:val="none"/>
          </w:rPr>
          <w:t>Schouwen-Duiveland</w:t>
        </w:r>
      </w:hyperlink>
      <w:r w:rsidRPr="00443DF8">
        <w:t xml:space="preserve">. </w:t>
      </w:r>
    </w:p>
    <w:p w:rsidR="00443DF8" w:rsidRDefault="0009106A" w:rsidP="00443DF8">
      <w:pPr>
        <w:pStyle w:val="BusTic"/>
      </w:pPr>
      <w:r w:rsidRPr="00443DF8">
        <w:t xml:space="preserve">Het dorp had per januari 2008 </w:t>
      </w:r>
      <w:r w:rsidR="00443DF8">
        <w:t xml:space="preserve">± </w:t>
      </w:r>
      <w:r w:rsidRPr="00443DF8">
        <w:t xml:space="preserve">344 inwoners. </w:t>
      </w:r>
    </w:p>
    <w:p w:rsidR="0009106A" w:rsidRPr="00443DF8" w:rsidRDefault="0009106A" w:rsidP="00443DF8">
      <w:pPr>
        <w:pStyle w:val="BusTic"/>
      </w:pPr>
      <w:r w:rsidRPr="00443DF8">
        <w:t xml:space="preserve">Tot </w:t>
      </w:r>
      <w:hyperlink r:id="rId13" w:tooltip="1961" w:history="1">
        <w:r w:rsidRPr="00443DF8">
          <w:rPr>
            <w:rStyle w:val="Hyperlink"/>
            <w:rFonts w:eastAsiaTheme="majorEastAsia"/>
            <w:color w:val="000000" w:themeColor="text1"/>
            <w:u w:val="none"/>
          </w:rPr>
          <w:t>1961</w:t>
        </w:r>
      </w:hyperlink>
      <w:r w:rsidRPr="00443DF8">
        <w:t xml:space="preserve"> was </w:t>
      </w:r>
      <w:proofErr w:type="spellStart"/>
      <w:r w:rsidRPr="00443DF8">
        <w:t>Noordwelle</w:t>
      </w:r>
      <w:proofErr w:type="spellEnd"/>
      <w:r w:rsidRPr="00443DF8">
        <w:t xml:space="preserve"> een zelfstandige gemeente, daarna maakte het tot </w:t>
      </w:r>
      <w:hyperlink r:id="rId14" w:tooltip="1997" w:history="1">
        <w:r w:rsidRPr="00443DF8">
          <w:rPr>
            <w:rStyle w:val="Hyperlink"/>
            <w:rFonts w:eastAsiaTheme="majorEastAsia"/>
            <w:color w:val="000000" w:themeColor="text1"/>
            <w:u w:val="none"/>
          </w:rPr>
          <w:t>1997</w:t>
        </w:r>
      </w:hyperlink>
      <w:r w:rsidRPr="00443DF8">
        <w:t xml:space="preserve"> deel uit van </w:t>
      </w:r>
      <w:hyperlink r:id="rId15" w:tooltip="Westerschouwen" w:history="1">
        <w:r w:rsidRPr="00443DF8">
          <w:rPr>
            <w:rStyle w:val="Hyperlink"/>
            <w:rFonts w:eastAsiaTheme="majorEastAsia"/>
            <w:color w:val="000000" w:themeColor="text1"/>
            <w:u w:val="none"/>
          </w:rPr>
          <w:t>Westerschouwen</w:t>
        </w:r>
      </w:hyperlink>
      <w:r w:rsidRPr="00443DF8">
        <w:t>.</w:t>
      </w:r>
    </w:p>
    <w:p w:rsidR="0009106A" w:rsidRPr="00443DF8" w:rsidRDefault="0009106A" w:rsidP="00443DF8">
      <w:pPr>
        <w:pStyle w:val="BusTic"/>
      </w:pPr>
      <w:proofErr w:type="spellStart"/>
      <w:r w:rsidRPr="00443DF8">
        <w:t>Noordwelle</w:t>
      </w:r>
      <w:proofErr w:type="spellEnd"/>
      <w:r w:rsidRPr="00443DF8">
        <w:t xml:space="preserve"> werd gesticht ten noorden van een dam, oftewel "</w:t>
      </w:r>
      <w:proofErr w:type="spellStart"/>
      <w:r w:rsidRPr="00443DF8">
        <w:t>welle</w:t>
      </w:r>
      <w:proofErr w:type="spellEnd"/>
      <w:r w:rsidRPr="00443DF8">
        <w:t xml:space="preserve">" en maakte samen met het ten zuiden van de dam gelegen (verdwenen) </w:t>
      </w:r>
      <w:hyperlink r:id="rId16" w:tooltip="Zuidwelle (de pagina bestaat niet)" w:history="1">
        <w:proofErr w:type="spellStart"/>
        <w:r w:rsidRPr="00443DF8">
          <w:rPr>
            <w:rStyle w:val="Hyperlink"/>
            <w:rFonts w:eastAsiaTheme="majorEastAsia"/>
            <w:color w:val="000000" w:themeColor="text1"/>
            <w:u w:val="none"/>
          </w:rPr>
          <w:t>Zuidwelle</w:t>
        </w:r>
        <w:proofErr w:type="spellEnd"/>
      </w:hyperlink>
      <w:r w:rsidRPr="00443DF8">
        <w:t xml:space="preserve"> deel uit van de heerlijkheid </w:t>
      </w:r>
      <w:hyperlink r:id="rId17" w:tooltip="Welland (heerlijkheid) (de pagina bestaat niet)" w:history="1">
        <w:proofErr w:type="spellStart"/>
        <w:r w:rsidRPr="00443DF8">
          <w:rPr>
            <w:rStyle w:val="Hyperlink"/>
            <w:rFonts w:eastAsiaTheme="majorEastAsia"/>
            <w:color w:val="000000" w:themeColor="text1"/>
            <w:u w:val="none"/>
          </w:rPr>
          <w:t>Welland</w:t>
        </w:r>
        <w:proofErr w:type="spellEnd"/>
      </w:hyperlink>
      <w:r w:rsidRPr="00443DF8">
        <w:t>.</w:t>
      </w:r>
    </w:p>
    <w:p w:rsidR="00443DF8" w:rsidRDefault="0009106A" w:rsidP="00443DF8">
      <w:pPr>
        <w:pStyle w:val="BusTic"/>
      </w:pPr>
      <w:r w:rsidRPr="00443DF8">
        <w:t xml:space="preserve">Op </w:t>
      </w:r>
      <w:hyperlink r:id="rId18" w:tooltip="14 januari" w:history="1">
        <w:r w:rsidRPr="00443DF8">
          <w:rPr>
            <w:rStyle w:val="Hyperlink"/>
            <w:rFonts w:eastAsiaTheme="majorEastAsia"/>
            <w:color w:val="000000" w:themeColor="text1"/>
            <w:u w:val="none"/>
          </w:rPr>
          <w:t>14 januari</w:t>
        </w:r>
      </w:hyperlink>
      <w:r w:rsidRPr="00443DF8">
        <w:t xml:space="preserve"> </w:t>
      </w:r>
      <w:hyperlink r:id="rId19" w:tooltip="1576" w:history="1">
        <w:r w:rsidRPr="00443DF8">
          <w:rPr>
            <w:rStyle w:val="Hyperlink"/>
            <w:rFonts w:eastAsiaTheme="majorEastAsia"/>
            <w:color w:val="000000" w:themeColor="text1"/>
            <w:u w:val="none"/>
          </w:rPr>
          <w:t>1576</w:t>
        </w:r>
      </w:hyperlink>
      <w:r w:rsidRPr="00443DF8">
        <w:t xml:space="preserve"> voerden </w:t>
      </w:r>
      <w:hyperlink r:id="rId20" w:tooltip="Staatse partij" w:history="1">
        <w:r w:rsidRPr="00443DF8">
          <w:rPr>
            <w:rStyle w:val="Hyperlink"/>
            <w:rFonts w:eastAsiaTheme="majorEastAsia"/>
            <w:color w:val="000000" w:themeColor="text1"/>
            <w:u w:val="none"/>
          </w:rPr>
          <w:t>Staatse troepen</w:t>
        </w:r>
      </w:hyperlink>
      <w:r w:rsidRPr="00443DF8">
        <w:t xml:space="preserve"> een aanval uit op het door hulptroepen voor het belegerde </w:t>
      </w:r>
      <w:hyperlink r:id="rId21" w:tooltip="Beleg van Zierikzee (1575-1576)" w:history="1">
        <w:r w:rsidRPr="00443DF8">
          <w:rPr>
            <w:rStyle w:val="Hyperlink"/>
            <w:rFonts w:eastAsiaTheme="majorEastAsia"/>
            <w:color w:val="000000" w:themeColor="text1"/>
            <w:u w:val="none"/>
          </w:rPr>
          <w:t>Zierikzee</w:t>
        </w:r>
      </w:hyperlink>
      <w:r w:rsidRPr="00443DF8">
        <w:t xml:space="preserve"> bezette </w:t>
      </w:r>
      <w:proofErr w:type="spellStart"/>
      <w:r w:rsidRPr="00443DF8">
        <w:t>Noordwelle</w:t>
      </w:r>
      <w:proofErr w:type="spellEnd"/>
      <w:r w:rsidRPr="00443DF8">
        <w:t xml:space="preserve">. </w:t>
      </w:r>
    </w:p>
    <w:p w:rsidR="00443DF8" w:rsidRDefault="0009106A" w:rsidP="00443DF8">
      <w:pPr>
        <w:pStyle w:val="BusTic"/>
      </w:pPr>
      <w:r w:rsidRPr="00443DF8">
        <w:t xml:space="preserve">De </w:t>
      </w:r>
      <w:hyperlink r:id="rId22" w:tooltip="Spanje" w:history="1">
        <w:r w:rsidRPr="00443DF8">
          <w:rPr>
            <w:rStyle w:val="Hyperlink"/>
            <w:rFonts w:eastAsiaTheme="majorEastAsia"/>
            <w:color w:val="000000" w:themeColor="text1"/>
            <w:u w:val="none"/>
          </w:rPr>
          <w:t>Spanjaarden</w:t>
        </w:r>
      </w:hyperlink>
      <w:r w:rsidRPr="00443DF8">
        <w:t xml:space="preserve"> verschansten zich in de kerktoren, die vervolgens in brand werd gestoken. </w:t>
      </w:r>
    </w:p>
    <w:p w:rsidR="00443DF8" w:rsidRDefault="0009106A" w:rsidP="00443DF8">
      <w:pPr>
        <w:pStyle w:val="BusTic"/>
      </w:pPr>
      <w:r w:rsidRPr="00443DF8">
        <w:t xml:space="preserve">Soldaten die naar beneden sprongen werden gedood, 22 soldaten kwamen om. </w:t>
      </w:r>
    </w:p>
    <w:p w:rsidR="00443DF8" w:rsidRDefault="0009106A" w:rsidP="00443DF8">
      <w:pPr>
        <w:pStyle w:val="BusTic"/>
      </w:pPr>
      <w:r w:rsidRPr="00443DF8">
        <w:t xml:space="preserve">Een pasgeboren kind werd opgevangen en bleef gespaard. </w:t>
      </w:r>
    </w:p>
    <w:p w:rsidR="0009106A" w:rsidRPr="00443DF8" w:rsidRDefault="0009106A" w:rsidP="00443DF8">
      <w:pPr>
        <w:pStyle w:val="BusTic"/>
      </w:pPr>
      <w:r w:rsidRPr="00443DF8">
        <w:t>De moeder stierf twee dagen later aan haar verwondingen.</w:t>
      </w:r>
    </w:p>
    <w:p w:rsidR="00443DF8" w:rsidRDefault="0009106A" w:rsidP="00443DF8">
      <w:pPr>
        <w:pStyle w:val="BusTic"/>
      </w:pPr>
      <w:r w:rsidRPr="00443DF8">
        <w:t xml:space="preserve">De uit omstreeks 1450 stammende Corneliuskerk was grotendeels verwoest, alleen een gedeelte van het </w:t>
      </w:r>
      <w:hyperlink r:id="rId23" w:tooltip="Schip (bouwkunst)" w:history="1">
        <w:r w:rsidRPr="00443DF8">
          <w:rPr>
            <w:rStyle w:val="Hyperlink"/>
            <w:rFonts w:eastAsiaTheme="majorEastAsia"/>
            <w:color w:val="000000" w:themeColor="text1"/>
            <w:u w:val="none"/>
          </w:rPr>
          <w:t>schip</w:t>
        </w:r>
      </w:hyperlink>
      <w:r w:rsidRPr="00443DF8">
        <w:t xml:space="preserve"> was blijven staan. </w:t>
      </w:r>
    </w:p>
    <w:p w:rsidR="00443DF8" w:rsidRDefault="0009106A" w:rsidP="00443DF8">
      <w:pPr>
        <w:pStyle w:val="BusTic"/>
      </w:pPr>
      <w:r w:rsidRPr="00443DF8">
        <w:t xml:space="preserve">De toren werd tijdens het herstel voorzien van een achtkante bekroning. </w:t>
      </w:r>
    </w:p>
    <w:p w:rsidR="0009106A" w:rsidRPr="00443DF8" w:rsidRDefault="0009106A" w:rsidP="00443DF8">
      <w:pPr>
        <w:pStyle w:val="BusTic"/>
      </w:pPr>
      <w:r w:rsidRPr="00443DF8">
        <w:t xml:space="preserve">Omstreeks 1625 werd het </w:t>
      </w:r>
      <w:hyperlink r:id="rId24" w:tooltip="Priesterkoor" w:history="1">
        <w:r w:rsidRPr="00443DF8">
          <w:rPr>
            <w:rStyle w:val="Hyperlink"/>
            <w:rFonts w:eastAsiaTheme="majorEastAsia"/>
            <w:color w:val="000000" w:themeColor="text1"/>
            <w:u w:val="none"/>
          </w:rPr>
          <w:t>koor</w:t>
        </w:r>
      </w:hyperlink>
      <w:r w:rsidRPr="00443DF8">
        <w:t xml:space="preserve"> herbouwd.</w:t>
      </w:r>
      <w:r w:rsidR="00443DF8" w:rsidRPr="00443DF8">
        <w:t xml:space="preserve"> </w:t>
      </w:r>
    </w:p>
    <w:p w:rsidR="00443DF8" w:rsidRDefault="0009106A" w:rsidP="00443DF8">
      <w:pPr>
        <w:pStyle w:val="BusTic"/>
      </w:pPr>
      <w:r w:rsidRPr="00443DF8">
        <w:t xml:space="preserve">Ieder jaar op de laatste zaterdag van februari wordt in </w:t>
      </w:r>
      <w:proofErr w:type="spellStart"/>
      <w:r w:rsidRPr="00443DF8">
        <w:t>Noordwelle</w:t>
      </w:r>
      <w:proofErr w:type="spellEnd"/>
      <w:r w:rsidRPr="00443DF8">
        <w:t xml:space="preserve"> </w:t>
      </w:r>
      <w:hyperlink r:id="rId25" w:tooltip="Strao" w:history="1">
        <w:proofErr w:type="spellStart"/>
        <w:r w:rsidRPr="00443DF8">
          <w:rPr>
            <w:rStyle w:val="Hyperlink"/>
            <w:rFonts w:eastAsiaTheme="majorEastAsia"/>
            <w:color w:val="000000" w:themeColor="text1"/>
            <w:u w:val="none"/>
          </w:rPr>
          <w:t>strao</w:t>
        </w:r>
        <w:proofErr w:type="spellEnd"/>
      </w:hyperlink>
      <w:r w:rsidRPr="00443DF8">
        <w:t xml:space="preserve"> gehouden. </w:t>
      </w:r>
    </w:p>
    <w:p w:rsidR="0009106A" w:rsidRPr="00443DF8" w:rsidRDefault="0009106A" w:rsidP="00443DF8">
      <w:pPr>
        <w:pStyle w:val="BusTic"/>
      </w:pPr>
      <w:r w:rsidRPr="00443DF8">
        <w:t xml:space="preserve">In 2008 is een nieuwe </w:t>
      </w:r>
      <w:hyperlink r:id="rId26" w:tooltip="Travalje" w:history="1">
        <w:r w:rsidRPr="00443DF8">
          <w:rPr>
            <w:rStyle w:val="Hyperlink"/>
            <w:rFonts w:eastAsiaTheme="majorEastAsia"/>
            <w:color w:val="000000" w:themeColor="text1"/>
            <w:u w:val="none"/>
          </w:rPr>
          <w:t>travalje</w:t>
        </w:r>
      </w:hyperlink>
      <w:r w:rsidRPr="00443DF8">
        <w:t xml:space="preserve"> geplaatst.</w:t>
      </w:r>
    </w:p>
    <w:p w:rsidR="0009106A" w:rsidRPr="00443DF8" w:rsidRDefault="0009106A" w:rsidP="00443DF8">
      <w:pPr>
        <w:pStyle w:val="Alinia6"/>
        <w:rPr>
          <w:rStyle w:val="Bijzonder"/>
        </w:rPr>
      </w:pPr>
      <w:r w:rsidRPr="00443DF8">
        <w:rPr>
          <w:rStyle w:val="Bijzonder"/>
        </w:rPr>
        <w:t>Wapen</w:t>
      </w:r>
    </w:p>
    <w:p w:rsidR="00443DF8" w:rsidRDefault="0009106A" w:rsidP="00443DF8">
      <w:pPr>
        <w:pStyle w:val="BusTic"/>
      </w:pPr>
      <w:r w:rsidRPr="00443DF8">
        <w:t xml:space="preserve">Het </w:t>
      </w:r>
      <w:hyperlink r:id="rId27" w:tooltip="Wapen (heraldiek)" w:history="1">
        <w:r w:rsidRPr="00443DF8">
          <w:rPr>
            <w:rStyle w:val="Hyperlink"/>
            <w:rFonts w:eastAsiaTheme="majorEastAsia"/>
            <w:color w:val="000000" w:themeColor="text1"/>
            <w:u w:val="none"/>
          </w:rPr>
          <w:t>wapen</w:t>
        </w:r>
      </w:hyperlink>
      <w:r w:rsidRPr="00443DF8">
        <w:t xml:space="preserve"> van </w:t>
      </w:r>
      <w:proofErr w:type="spellStart"/>
      <w:r w:rsidRPr="00443DF8">
        <w:t>Noordwelle</w:t>
      </w:r>
      <w:proofErr w:type="spellEnd"/>
      <w:r w:rsidRPr="00443DF8">
        <w:t xml:space="preserve"> is het wapen van de familie </w:t>
      </w:r>
      <w:proofErr w:type="spellStart"/>
      <w:r w:rsidRPr="00443DF8">
        <w:t>Welle</w:t>
      </w:r>
      <w:proofErr w:type="spellEnd"/>
      <w:r w:rsidRPr="00443DF8">
        <w:t xml:space="preserve"> van Cats. </w:t>
      </w:r>
    </w:p>
    <w:p w:rsidR="00443DF8" w:rsidRDefault="0009106A" w:rsidP="00443DF8">
      <w:pPr>
        <w:pStyle w:val="BusTic"/>
      </w:pPr>
      <w:r w:rsidRPr="00443DF8">
        <w:t xml:space="preserve">Het kwam voor in de </w:t>
      </w:r>
      <w:r w:rsidR="00443DF8">
        <w:t>17</w:t>
      </w:r>
      <w:r w:rsidR="00443DF8" w:rsidRPr="00443DF8">
        <w:rPr>
          <w:vertAlign w:val="superscript"/>
        </w:rPr>
        <w:t>de</w:t>
      </w:r>
      <w:r w:rsidR="00443DF8">
        <w:t xml:space="preserve"> </w:t>
      </w:r>
      <w:r w:rsidRPr="00443DF8">
        <w:t xml:space="preserve">eeuw en werd ook gebruikt als wapen van </w:t>
      </w:r>
      <w:hyperlink r:id="rId28" w:tooltip="Zuidwelle (de pagina bestaat niet)" w:history="1">
        <w:proofErr w:type="spellStart"/>
        <w:r w:rsidRPr="00443DF8">
          <w:rPr>
            <w:rStyle w:val="Hyperlink"/>
            <w:rFonts w:eastAsiaTheme="majorEastAsia"/>
            <w:color w:val="000000" w:themeColor="text1"/>
            <w:u w:val="none"/>
          </w:rPr>
          <w:t>Zuidwelle</w:t>
        </w:r>
        <w:proofErr w:type="spellEnd"/>
      </w:hyperlink>
      <w:r w:rsidRPr="00443DF8">
        <w:t xml:space="preserve">. </w:t>
      </w:r>
    </w:p>
    <w:p w:rsidR="00443DF8" w:rsidRDefault="0009106A" w:rsidP="00443DF8">
      <w:pPr>
        <w:pStyle w:val="BusTic"/>
      </w:pPr>
      <w:r w:rsidRPr="00443DF8">
        <w:t xml:space="preserve">Het bestaat uit in </w:t>
      </w:r>
      <w:hyperlink r:id="rId29" w:tooltip="Heraldische kleur" w:history="1">
        <w:r w:rsidRPr="00443DF8">
          <w:rPr>
            <w:rStyle w:val="Hyperlink"/>
            <w:rFonts w:eastAsiaTheme="majorEastAsia"/>
            <w:color w:val="000000" w:themeColor="text1"/>
            <w:u w:val="none"/>
          </w:rPr>
          <w:t>sabel</w:t>
        </w:r>
      </w:hyperlink>
      <w:r w:rsidRPr="00443DF8">
        <w:t xml:space="preserve"> (zwart) een </w:t>
      </w:r>
      <w:hyperlink r:id="rId30" w:tooltip="Gesp" w:history="1">
        <w:r w:rsidRPr="00443DF8">
          <w:rPr>
            <w:rStyle w:val="Hyperlink"/>
            <w:rFonts w:eastAsiaTheme="majorEastAsia"/>
            <w:color w:val="000000" w:themeColor="text1"/>
            <w:u w:val="none"/>
          </w:rPr>
          <w:t>gesp</w:t>
        </w:r>
      </w:hyperlink>
      <w:r w:rsidRPr="00443DF8">
        <w:t xml:space="preserve"> van goud, het </w:t>
      </w:r>
      <w:hyperlink r:id="rId31" w:tooltip="Schildhoofd" w:history="1">
        <w:r w:rsidRPr="00443DF8">
          <w:rPr>
            <w:rStyle w:val="Hyperlink"/>
            <w:rFonts w:eastAsiaTheme="majorEastAsia"/>
            <w:color w:val="000000" w:themeColor="text1"/>
            <w:u w:val="none"/>
          </w:rPr>
          <w:t>schildhoofd</w:t>
        </w:r>
      </w:hyperlink>
      <w:r w:rsidRPr="00443DF8">
        <w:t xml:space="preserve"> is van keel (rood) en bevat drie ruiten van zilver. </w:t>
      </w:r>
    </w:p>
    <w:p w:rsidR="00443DF8" w:rsidRDefault="0009106A" w:rsidP="00443DF8">
      <w:pPr>
        <w:pStyle w:val="BusTic"/>
      </w:pPr>
      <w:r w:rsidRPr="00443DF8">
        <w:t xml:space="preserve">In een zeventiende eeuwse versie zijn deze ruiten van goud. </w:t>
      </w:r>
    </w:p>
    <w:p w:rsidR="00443DF8" w:rsidRDefault="0009106A" w:rsidP="00443DF8">
      <w:pPr>
        <w:pStyle w:val="BusTic"/>
      </w:pPr>
      <w:r w:rsidRPr="00443DF8">
        <w:t xml:space="preserve">Op 31 juli 1817 werd het als gemeentewapen bevestigd. </w:t>
      </w:r>
    </w:p>
    <w:p w:rsidR="0009106A" w:rsidRPr="00443DF8" w:rsidRDefault="0009106A" w:rsidP="00443DF8">
      <w:pPr>
        <w:pStyle w:val="BusTic"/>
      </w:pPr>
      <w:r w:rsidRPr="00443DF8">
        <w:t xml:space="preserve">Het wapen van de heerlijkheid </w:t>
      </w:r>
      <w:proofErr w:type="spellStart"/>
      <w:r w:rsidRPr="00443DF8">
        <w:t>Welland</w:t>
      </w:r>
      <w:proofErr w:type="spellEnd"/>
      <w:r w:rsidRPr="00443DF8">
        <w:t xml:space="preserve"> bevatte een extra zilveren middenstuk.</w:t>
      </w:r>
      <w:bookmarkStart w:id="0" w:name="_GoBack"/>
      <w:bookmarkEnd w:id="0"/>
      <w:r w:rsidR="00443DF8" w:rsidRPr="00443DF8">
        <w:t xml:space="preserve"> 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0B5" w:rsidRDefault="00CD10B5" w:rsidP="00A64884">
      <w:r>
        <w:separator/>
      </w:r>
    </w:p>
  </w:endnote>
  <w:endnote w:type="continuationSeparator" w:id="0">
    <w:p w:rsidR="00CD10B5" w:rsidRDefault="00CD10B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43DF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0B5" w:rsidRDefault="00CD10B5" w:rsidP="00A64884">
      <w:r>
        <w:separator/>
      </w:r>
    </w:p>
  </w:footnote>
  <w:footnote w:type="continuationSeparator" w:id="0">
    <w:p w:rsidR="00CD10B5" w:rsidRDefault="00CD10B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D10B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2E7CED"/>
    <w:multiLevelType w:val="multilevel"/>
    <w:tmpl w:val="D3C0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29C5"/>
    <w:rsid w:val="00027930"/>
    <w:rsid w:val="00046353"/>
    <w:rsid w:val="000709EA"/>
    <w:rsid w:val="00070DEC"/>
    <w:rsid w:val="00071B3C"/>
    <w:rsid w:val="000778C0"/>
    <w:rsid w:val="00077E18"/>
    <w:rsid w:val="0009106A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43DF8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10B5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91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91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71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134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0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3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1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7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961" TargetMode="External"/><Relationship Id="rId18" Type="http://schemas.openxmlformats.org/officeDocument/2006/relationships/hyperlink" Target="http://nl.wikipedia.org/wiki/14_januari" TargetMode="External"/><Relationship Id="rId26" Type="http://schemas.openxmlformats.org/officeDocument/2006/relationships/hyperlink" Target="http://nl.wikipedia.org/wiki/Travalje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l.wikipedia.org/wiki/Beleg_van_Zierikzee_(1575-1576)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ouwen-Duiveland" TargetMode="External"/><Relationship Id="rId17" Type="http://schemas.openxmlformats.org/officeDocument/2006/relationships/hyperlink" Target="http://nl.wikipedia.org/w/index.php?title=Welland_(heerlijkheid)&amp;action=edit&amp;redlink=1" TargetMode="External"/><Relationship Id="rId25" Type="http://schemas.openxmlformats.org/officeDocument/2006/relationships/hyperlink" Target="http://nl.wikipedia.org/wiki/Strao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Zuidwelle&amp;action=edit&amp;redlink=1" TargetMode="External"/><Relationship Id="rId20" Type="http://schemas.openxmlformats.org/officeDocument/2006/relationships/hyperlink" Target="http://nl.wikipedia.org/wiki/Staatse_partij" TargetMode="External"/><Relationship Id="rId29" Type="http://schemas.openxmlformats.org/officeDocument/2006/relationships/hyperlink" Target="http://nl.wikipedia.org/wiki/Heraldische_kleu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land_(provincie)" TargetMode="External"/><Relationship Id="rId24" Type="http://schemas.openxmlformats.org/officeDocument/2006/relationships/hyperlink" Target="http://nl.wikipedia.org/wiki/Priesterkoor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esterschouwen" TargetMode="External"/><Relationship Id="rId23" Type="http://schemas.openxmlformats.org/officeDocument/2006/relationships/hyperlink" Target="http://nl.wikipedia.org/wiki/Schip_(bouwkunst)" TargetMode="External"/><Relationship Id="rId28" Type="http://schemas.openxmlformats.org/officeDocument/2006/relationships/hyperlink" Target="http://nl.wikipedia.org/w/index.php?title=Zuidwelle&amp;action=edit&amp;redlink=1" TargetMode="External"/><Relationship Id="rId36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43_6_N_3_47_35_E_scale:6250_region:NL&amp;pagename=Noordwelle" TargetMode="External"/><Relationship Id="rId19" Type="http://schemas.openxmlformats.org/officeDocument/2006/relationships/hyperlink" Target="http://nl.wikipedia.org/wiki/1576" TargetMode="External"/><Relationship Id="rId31" Type="http://schemas.openxmlformats.org/officeDocument/2006/relationships/hyperlink" Target="http://nl.wikipedia.org/wiki/Schildhoof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97" TargetMode="External"/><Relationship Id="rId22" Type="http://schemas.openxmlformats.org/officeDocument/2006/relationships/hyperlink" Target="http://nl.wikipedia.org/wiki/Spanje" TargetMode="External"/><Relationship Id="rId27" Type="http://schemas.openxmlformats.org/officeDocument/2006/relationships/hyperlink" Target="http://nl.wikipedia.org/wiki/Wapen_(heraldiek)" TargetMode="External"/><Relationship Id="rId30" Type="http://schemas.openxmlformats.org/officeDocument/2006/relationships/hyperlink" Target="http://nl.wikipedia.org/wiki/Gesp" TargetMode="External"/><Relationship Id="rId35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2011-08-06T07:32:00Z</dcterms:created>
  <dcterms:modified xsi:type="dcterms:W3CDTF">2011-09-06T08:05:00Z</dcterms:modified>
  <cp:category>2011</cp:category>
</cp:coreProperties>
</file>