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A3" w:rsidRPr="003A4BA3" w:rsidRDefault="00694A38" w:rsidP="003A4BA3">
      <w:pPr>
        <w:pStyle w:val="Alinia6"/>
        <w:rPr>
          <w:rStyle w:val="Plaats"/>
        </w:rPr>
      </w:pPr>
      <w:r w:rsidRPr="003A4BA3">
        <w:rPr>
          <w:rStyle w:val="Plaats"/>
        </w:rPr>
        <w:t>Mauritsfort</w:t>
      </w:r>
      <w:r w:rsidR="003A4BA3" w:rsidRPr="003A4BA3">
        <w:rPr>
          <w:rStyle w:val="Plaats"/>
        </w:rPr>
        <w:tab/>
      </w:r>
      <w:r w:rsidR="003A4BA3" w:rsidRPr="003A4BA3">
        <w:rPr>
          <w:rStyle w:val="Plaats"/>
        </w:rPr>
        <w:tab/>
      </w:r>
      <w:r w:rsidR="003A4BA3" w:rsidRPr="003A4BA3">
        <w:rPr>
          <w:rStyle w:val="Plaats"/>
        </w:rPr>
        <w:drawing>
          <wp:inline distT="0" distB="0" distL="0" distR="0" wp14:anchorId="2AA1A7DE" wp14:editId="16B1B050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A4BA3" w:rsidRPr="003A4BA3">
          <w:rPr>
            <w:rStyle w:val="Plaats"/>
          </w:rPr>
          <w:t xml:space="preserve">51° 17' NB, 3° 46' </w:t>
        </w:r>
        <w:proofErr w:type="spellStart"/>
        <w:r w:rsidR="003A4BA3" w:rsidRPr="003A4BA3">
          <w:rPr>
            <w:rStyle w:val="Plaats"/>
          </w:rPr>
          <w:t>OL</w:t>
        </w:r>
        <w:proofErr w:type="spellEnd"/>
      </w:hyperlink>
    </w:p>
    <w:p w:rsidR="003A4BA3" w:rsidRDefault="00694A38" w:rsidP="003A4BA3">
      <w:pPr>
        <w:pStyle w:val="BusTic"/>
      </w:pPr>
      <w:r w:rsidRPr="003A4BA3">
        <w:rPr>
          <w:bCs/>
        </w:rPr>
        <w:t>Mauritsfort</w:t>
      </w:r>
      <w:r w:rsidRPr="003A4BA3">
        <w:t xml:space="preserve"> is een </w:t>
      </w:r>
      <w:hyperlink r:id="rId11" w:tooltip="Buurtschap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3A4BA3">
        <w:t xml:space="preserve"> in de gemeente </w:t>
      </w:r>
      <w:hyperlink r:id="rId12" w:tooltip="Terneuzen (gemeente)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3A4BA3">
        <w:t xml:space="preserve">, ten zuiden van </w:t>
      </w:r>
      <w:hyperlink r:id="rId13" w:tooltip="Hoek (Terneuzen)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Hoek</w:t>
        </w:r>
      </w:hyperlink>
      <w:r w:rsidRPr="003A4BA3">
        <w:t xml:space="preserve">, in de Nederlandse provincie </w:t>
      </w:r>
      <w:hyperlink r:id="rId14" w:tooltip="Zeeland (provincie)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3A4BA3">
        <w:t xml:space="preserve">. </w:t>
      </w:r>
    </w:p>
    <w:p w:rsidR="003A4BA3" w:rsidRDefault="00694A38" w:rsidP="003A4BA3">
      <w:pPr>
        <w:pStyle w:val="BusTic"/>
      </w:pPr>
      <w:r w:rsidRPr="003A4BA3">
        <w:t xml:space="preserve">De buurtschap is genoemd naar een </w:t>
      </w:r>
      <w:hyperlink r:id="rId15" w:tooltip="Fort (vesting)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fort</w:t>
        </w:r>
      </w:hyperlink>
      <w:r w:rsidRPr="003A4BA3">
        <w:t xml:space="preserve">, het Mauritsfort. </w:t>
      </w:r>
    </w:p>
    <w:p w:rsidR="003A4BA3" w:rsidRDefault="00694A38" w:rsidP="003A4BA3">
      <w:pPr>
        <w:pStyle w:val="BusTic"/>
      </w:pPr>
      <w:r w:rsidRPr="003A4BA3">
        <w:t xml:space="preserve">In de buurtschap ligt een </w:t>
      </w:r>
      <w:hyperlink r:id="rId16" w:tooltip="Valput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valput</w:t>
        </w:r>
      </w:hyperlink>
      <w:r w:rsidRPr="003A4BA3">
        <w:t xml:space="preserve">, niet te verwarren met de valput in de buurtschap </w:t>
      </w:r>
      <w:hyperlink r:id="rId17" w:tooltip="Val (Terneuzen)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Val</w:t>
        </w:r>
      </w:hyperlink>
      <w:r w:rsidRPr="003A4BA3">
        <w:t xml:space="preserve">. </w:t>
      </w:r>
    </w:p>
    <w:p w:rsidR="00694A38" w:rsidRPr="003A4BA3" w:rsidRDefault="00694A38" w:rsidP="003A4BA3">
      <w:pPr>
        <w:pStyle w:val="BusTic"/>
      </w:pPr>
      <w:r w:rsidRPr="003A4BA3">
        <w:t xml:space="preserve">Ten zuiden van de buurtschap ligt een </w:t>
      </w:r>
      <w:hyperlink r:id="rId18" w:tooltip="Kreek (water)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3A4BA3">
        <w:t xml:space="preserve">: </w:t>
      </w:r>
      <w:hyperlink r:id="rId19" w:tooltip="De Nol (de pagina bestaat niet)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De Nol</w:t>
        </w:r>
      </w:hyperlink>
      <w:r w:rsidRPr="003A4BA3">
        <w:t>.</w:t>
      </w:r>
    </w:p>
    <w:p w:rsidR="00694A38" w:rsidRPr="003A4BA3" w:rsidRDefault="00694A38" w:rsidP="003A4BA3">
      <w:pPr>
        <w:pStyle w:val="Alinia6"/>
        <w:rPr>
          <w:rStyle w:val="Bijzonder"/>
        </w:rPr>
      </w:pPr>
      <w:bookmarkStart w:id="0" w:name="_GoBack"/>
      <w:r w:rsidRPr="003A4BA3">
        <w:rPr>
          <w:rStyle w:val="Bijzonder"/>
        </w:rPr>
        <w:t>Het fort</w:t>
      </w:r>
    </w:p>
    <w:bookmarkEnd w:id="0"/>
    <w:p w:rsidR="003A4BA3" w:rsidRDefault="00694A38" w:rsidP="003A4BA3">
      <w:pPr>
        <w:pStyle w:val="BusTic"/>
      </w:pPr>
      <w:r w:rsidRPr="003A4BA3">
        <w:t xml:space="preserve">Het Mauritsfort, vernoemd naar </w:t>
      </w:r>
      <w:hyperlink r:id="rId20" w:tooltip="Maurits van Oranje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Maurits van Oranje</w:t>
        </w:r>
      </w:hyperlink>
      <w:r w:rsidRPr="003A4BA3">
        <w:t xml:space="preserve">, is in 1588 aangelegd om Spaanse infiltraties in het </w:t>
      </w:r>
      <w:hyperlink r:id="rId21" w:tooltip="Land van Axel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Land van Axel</w:t>
        </w:r>
      </w:hyperlink>
      <w:r w:rsidRPr="003A4BA3">
        <w:t xml:space="preserve"> tegen te gaan en de scheepvaart op de </w:t>
      </w:r>
      <w:hyperlink r:id="rId22" w:tooltip="Braakman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Braakman</w:t>
        </w:r>
      </w:hyperlink>
      <w:r w:rsidRPr="003A4BA3">
        <w:t xml:space="preserve"> te controleren. </w:t>
      </w:r>
    </w:p>
    <w:p w:rsidR="003A4BA3" w:rsidRDefault="00694A38" w:rsidP="003A4BA3">
      <w:pPr>
        <w:pStyle w:val="BusTic"/>
      </w:pPr>
      <w:r w:rsidRPr="003A4BA3">
        <w:t xml:space="preserve">Het was een vierkante schans met </w:t>
      </w:r>
      <w:hyperlink r:id="rId23" w:tooltip="Bastion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bastions</w:t>
        </w:r>
      </w:hyperlink>
      <w:r w:rsidRPr="003A4BA3">
        <w:t xml:space="preserve">, natte gracht en </w:t>
      </w:r>
      <w:hyperlink r:id="rId24" w:tooltip="Contrescarp" w:history="1">
        <w:proofErr w:type="spellStart"/>
        <w:r w:rsidRPr="003A4BA3">
          <w:rPr>
            <w:rStyle w:val="Hyperlink"/>
            <w:rFonts w:eastAsiaTheme="majorEastAsia"/>
            <w:color w:val="000000" w:themeColor="text1"/>
            <w:u w:val="none"/>
          </w:rPr>
          <w:t>contrescarp</w:t>
        </w:r>
        <w:proofErr w:type="spellEnd"/>
      </w:hyperlink>
      <w:r w:rsidRPr="003A4BA3">
        <w:t>.</w:t>
      </w:r>
      <w:hyperlink r:id="rId25" w:anchor="cite_note-0" w:history="1"/>
      <w:r w:rsidRPr="003A4BA3">
        <w:t xml:space="preserve"> </w:t>
      </w:r>
    </w:p>
    <w:p w:rsidR="003A4BA3" w:rsidRDefault="00694A38" w:rsidP="003A4BA3">
      <w:pPr>
        <w:pStyle w:val="BusTic"/>
      </w:pPr>
      <w:r w:rsidRPr="003A4BA3">
        <w:t xml:space="preserve">Na de verovering van </w:t>
      </w:r>
      <w:hyperlink r:id="rId26" w:tooltip="Philippine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Philippine</w:t>
        </w:r>
      </w:hyperlink>
      <w:r w:rsidRPr="003A4BA3">
        <w:t xml:space="preserve"> in 1633 verviel de functie van het fort. </w:t>
      </w:r>
    </w:p>
    <w:p w:rsidR="00694A38" w:rsidRPr="003A4BA3" w:rsidRDefault="00694A38" w:rsidP="003A4BA3">
      <w:pPr>
        <w:pStyle w:val="BusTic"/>
      </w:pPr>
      <w:r w:rsidRPr="003A4BA3">
        <w:t xml:space="preserve">Bij de </w:t>
      </w:r>
      <w:hyperlink r:id="rId27" w:tooltip="Stormvloed van 1682" w:history="1">
        <w:r w:rsidRPr="003A4BA3">
          <w:rPr>
            <w:rStyle w:val="Hyperlink"/>
            <w:rFonts w:eastAsiaTheme="majorEastAsia"/>
            <w:color w:val="000000" w:themeColor="text1"/>
            <w:u w:val="none"/>
          </w:rPr>
          <w:t>stormvloed van 1682</w:t>
        </w:r>
      </w:hyperlink>
      <w:r w:rsidRPr="003A4BA3">
        <w:t xml:space="preserve"> werd het fort zwaar beschadigd en vervolgens deels geslecht.</w:t>
      </w:r>
      <w:r w:rsidR="003A4BA3" w:rsidRPr="003A4BA3">
        <w:t xml:space="preserve">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A9" w:rsidRDefault="00A260A9" w:rsidP="00A64884">
      <w:r>
        <w:separator/>
      </w:r>
    </w:p>
  </w:endnote>
  <w:endnote w:type="continuationSeparator" w:id="0">
    <w:p w:rsidR="00A260A9" w:rsidRDefault="00A260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A4BA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A9" w:rsidRDefault="00A260A9" w:rsidP="00A64884">
      <w:r>
        <w:separator/>
      </w:r>
    </w:p>
  </w:footnote>
  <w:footnote w:type="continuationSeparator" w:id="0">
    <w:p w:rsidR="00A260A9" w:rsidRDefault="00A260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260A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A4BA3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4A38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60A9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EF67A3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94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9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9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0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oek_(Terneuzen)" TargetMode="External"/><Relationship Id="rId18" Type="http://schemas.openxmlformats.org/officeDocument/2006/relationships/hyperlink" Target="http://nl.wikipedia.org/wiki/Kreek_(water)" TargetMode="External"/><Relationship Id="rId26" Type="http://schemas.openxmlformats.org/officeDocument/2006/relationships/hyperlink" Target="http://nl.wikipedia.org/wiki/Philippin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and_van_Axe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Val_(Terneuzen)" TargetMode="External"/><Relationship Id="rId25" Type="http://schemas.openxmlformats.org/officeDocument/2006/relationships/hyperlink" Target="http://nl.wikipedia.org/wiki/Mauritsfort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lput" TargetMode="External"/><Relationship Id="rId20" Type="http://schemas.openxmlformats.org/officeDocument/2006/relationships/hyperlink" Target="http://nl.wikipedia.org/wiki/Maurits_van_Oranj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Contrescarp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ort_(vesting)" TargetMode="External"/><Relationship Id="rId23" Type="http://schemas.openxmlformats.org/officeDocument/2006/relationships/hyperlink" Target="http://nl.wikipedia.org/wiki/Bastio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7_59_N_3_46_36_E_scale:6250&amp;pagename=Mauritsfort" TargetMode="External"/><Relationship Id="rId19" Type="http://schemas.openxmlformats.org/officeDocument/2006/relationships/hyperlink" Target="http://nl.wikipedia.org/w/index.php?title=De_Nol&amp;action=edit&amp;redlink=1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yperlink" Target="http://nl.wikipedia.org/wiki/Braakman" TargetMode="External"/><Relationship Id="rId27" Type="http://schemas.openxmlformats.org/officeDocument/2006/relationships/hyperlink" Target="http://nl.wikipedia.org/wiki/Stormvloed_van_1682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2011-08-06T07:22:00Z</dcterms:created>
  <dcterms:modified xsi:type="dcterms:W3CDTF">2011-09-05T09:47:00Z</dcterms:modified>
  <cp:category>2011</cp:category>
</cp:coreProperties>
</file>