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EE" w:rsidRPr="00B14CEE" w:rsidRDefault="00081D29" w:rsidP="00B14CEE">
      <w:pPr>
        <w:pStyle w:val="Alinia6"/>
        <w:rPr>
          <w:rStyle w:val="Plaats"/>
        </w:rPr>
      </w:pPr>
      <w:r w:rsidRPr="00B14CEE">
        <w:rPr>
          <w:rStyle w:val="Plaats"/>
        </w:rPr>
        <w:t>Kwadendamme</w:t>
      </w:r>
      <w:r w:rsidR="00B14CEE" w:rsidRPr="00B14CEE">
        <w:rPr>
          <w:rStyle w:val="Plaats"/>
        </w:rPr>
        <w:tab/>
      </w:r>
      <w:r w:rsidR="00B14CEE" w:rsidRPr="00B14CEE">
        <w:rPr>
          <w:rStyle w:val="Plaats"/>
        </w:rPr>
        <w:tab/>
      </w:r>
      <w:r w:rsidR="00B14CEE" w:rsidRPr="00B14CEE">
        <w:rPr>
          <w:rStyle w:val="Plaats"/>
        </w:rPr>
        <w:drawing>
          <wp:inline distT="0" distB="0" distL="0" distR="0" wp14:anchorId="2857ECA0" wp14:editId="501D8FE3">
            <wp:extent cx="215900" cy="215900"/>
            <wp:effectExtent l="0" t="0" r="0" b="0"/>
            <wp:docPr id="16" name="Afbeelding 1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14CEE" w:rsidRPr="00B14CEE">
          <w:rPr>
            <w:rStyle w:val="Plaats"/>
          </w:rPr>
          <w:t xml:space="preserve">51° 26' NB, 3° 52' </w:t>
        </w:r>
        <w:proofErr w:type="spellStart"/>
        <w:r w:rsidR="00B14CEE" w:rsidRPr="00B14CEE">
          <w:rPr>
            <w:rStyle w:val="Plaats"/>
          </w:rPr>
          <w:t>OL</w:t>
        </w:r>
        <w:proofErr w:type="spellEnd"/>
      </w:hyperlink>
    </w:p>
    <w:p w:rsidR="00B14CEE" w:rsidRDefault="00081D29" w:rsidP="00B14CEE">
      <w:pPr>
        <w:pStyle w:val="BusTic"/>
      </w:pPr>
      <w:r w:rsidRPr="00B14CEE">
        <w:rPr>
          <w:bCs/>
        </w:rPr>
        <w:t>Kwadendamme</w:t>
      </w:r>
      <w:r w:rsidRPr="00B14CEE">
        <w:t xml:space="preserve"> (</w:t>
      </w:r>
      <w:hyperlink r:id="rId11" w:tooltip="Zeeuws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B14CEE">
        <w:t xml:space="preserve">: </w:t>
      </w:r>
      <w:proofErr w:type="spellStart"/>
      <w:r w:rsidRPr="00B14CEE">
        <w:rPr>
          <w:iCs/>
        </w:rPr>
        <w:t>Kwedamme</w:t>
      </w:r>
      <w:proofErr w:type="spellEnd"/>
      <w:r w:rsidRPr="00B14CEE">
        <w:t xml:space="preserve">) is een dorp in de gemeente </w:t>
      </w:r>
      <w:hyperlink r:id="rId12" w:tooltip="Borsele (gemeente)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Borsele</w:t>
        </w:r>
      </w:hyperlink>
      <w:r w:rsidRPr="00B14CEE">
        <w:t xml:space="preserve">, in de Nederlandse provincie </w:t>
      </w:r>
      <w:hyperlink r:id="rId13" w:tooltip="Zeeland (provincie)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B14CEE">
        <w:t>.</w:t>
      </w:r>
    </w:p>
    <w:p w:rsidR="00081D29" w:rsidRPr="00B14CEE" w:rsidRDefault="00081D29" w:rsidP="00B14CEE">
      <w:pPr>
        <w:pStyle w:val="BusTic"/>
      </w:pPr>
      <w:r w:rsidRPr="00B14CEE">
        <w:t xml:space="preserve"> Het dorp heeft </w:t>
      </w:r>
      <w:r w:rsidR="00B14CEE">
        <w:t xml:space="preserve">± </w:t>
      </w:r>
      <w:r w:rsidRPr="00B14CEE">
        <w:t xml:space="preserve">949 inwoners (01-01-2011). Kwadendamme is gelegen op het zuidelijk deel van schiereiland </w:t>
      </w:r>
      <w:hyperlink r:id="rId14" w:tooltip="Zuid-Beveland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Zuid-Beveland</w:t>
        </w:r>
      </w:hyperlink>
      <w:r w:rsidRPr="00B14CEE">
        <w:t>, de zogenaamde “</w:t>
      </w:r>
      <w:hyperlink r:id="rId15" w:tooltip="Zak van Zuid-Beveland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Zak van Zuid-Beveland</w:t>
        </w:r>
      </w:hyperlink>
      <w:r w:rsidRPr="00B14CEE">
        <w:t xml:space="preserve">”, alwaar de omgeving voornamelijk bestaat uit kleine dorpjes, </w:t>
      </w:r>
      <w:hyperlink r:id="rId16" w:tooltip="Polder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polders</w:t>
        </w:r>
      </w:hyperlink>
      <w:r w:rsidRPr="00B14CEE">
        <w:t xml:space="preserve">, </w:t>
      </w:r>
      <w:hyperlink r:id="rId17" w:tooltip="Dijk (waterkering)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dijken</w:t>
        </w:r>
      </w:hyperlink>
      <w:r w:rsidRPr="00B14CEE">
        <w:t xml:space="preserve">, </w:t>
      </w:r>
      <w:hyperlink r:id="rId18" w:tooltip="Weel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welen</w:t>
        </w:r>
      </w:hyperlink>
      <w:r w:rsidRPr="00B14CEE">
        <w:t xml:space="preserve"> en </w:t>
      </w:r>
      <w:hyperlink r:id="rId19" w:tooltip="Kreek (water)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kreekresten</w:t>
        </w:r>
      </w:hyperlink>
      <w:r w:rsidRPr="00B14CEE">
        <w:t>.</w:t>
      </w:r>
    </w:p>
    <w:p w:rsidR="00081D29" w:rsidRPr="00B14CEE" w:rsidRDefault="00081D29" w:rsidP="00B14CEE">
      <w:pPr>
        <w:pStyle w:val="Alinia6"/>
        <w:rPr>
          <w:rStyle w:val="Bijzonder"/>
        </w:rPr>
      </w:pPr>
      <w:r w:rsidRPr="00B14CEE">
        <w:rPr>
          <w:rStyle w:val="Bijzonder"/>
        </w:rPr>
        <w:t>Godsdienst</w:t>
      </w:r>
    </w:p>
    <w:p w:rsidR="00B14CEE" w:rsidRDefault="00081D29" w:rsidP="00B14CEE">
      <w:pPr>
        <w:pStyle w:val="BusTic"/>
      </w:pPr>
      <w:r w:rsidRPr="00B14CEE">
        <w:t xml:space="preserve">Kwadendamme geldt van oudsher als een </w:t>
      </w:r>
      <w:hyperlink r:id="rId20" w:tooltip="Rooms-katholieke Kerk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katholiek</w:t>
        </w:r>
      </w:hyperlink>
      <w:r w:rsidRPr="00B14CEE">
        <w:t xml:space="preserve"> bolwerk in een voornamelijk </w:t>
      </w:r>
      <w:hyperlink r:id="rId21" w:tooltip="Protestant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protestantse</w:t>
        </w:r>
      </w:hyperlink>
      <w:r w:rsidRPr="00B14CEE">
        <w:t xml:space="preserve"> omgeving. </w:t>
      </w:r>
    </w:p>
    <w:p w:rsidR="00B14CEE" w:rsidRDefault="00081D29" w:rsidP="00B14CEE">
      <w:pPr>
        <w:pStyle w:val="BusTic"/>
      </w:pPr>
      <w:r w:rsidRPr="00B14CEE">
        <w:t xml:space="preserve">In het jaar 1572 werd de kapel in de Oud-Vreelandpolder vernield door langstrekkende Geuzenlegers. </w:t>
      </w:r>
    </w:p>
    <w:p w:rsidR="00B14CEE" w:rsidRDefault="00081D29" w:rsidP="00B14CEE">
      <w:pPr>
        <w:pStyle w:val="BusTic"/>
      </w:pPr>
      <w:r w:rsidRPr="00B14CEE">
        <w:t xml:space="preserve">Nadat de Geuzen heel Zuid-Beveland in handen hadden, werd op 15 april 1576 in heel Zeeland het Katholicisme verboden. </w:t>
      </w:r>
    </w:p>
    <w:p w:rsidR="00B14CEE" w:rsidRDefault="00081D29" w:rsidP="00B14CEE">
      <w:pPr>
        <w:pStyle w:val="BusTic"/>
      </w:pPr>
      <w:r w:rsidRPr="00B14CEE">
        <w:t xml:space="preserve">Dit verbod werd nog eens aangescherpt in 1583. </w:t>
      </w:r>
    </w:p>
    <w:p w:rsidR="00B14CEE" w:rsidRDefault="00081D29" w:rsidP="00B14CEE">
      <w:pPr>
        <w:pStyle w:val="BusTic"/>
      </w:pPr>
      <w:r w:rsidRPr="00B14CEE">
        <w:t>Als gevolg van dit verbod werden de katholieke diensten in de 17</w:t>
      </w:r>
      <w:r w:rsidR="00B14CEE" w:rsidRPr="00B14CEE">
        <w:rPr>
          <w:vertAlign w:val="superscript"/>
        </w:rPr>
        <w:t>d</w:t>
      </w:r>
      <w:r w:rsidRPr="00B14CEE">
        <w:rPr>
          <w:vertAlign w:val="superscript"/>
        </w:rPr>
        <w:t>e</w:t>
      </w:r>
      <w:r w:rsidR="00B14CEE">
        <w:t xml:space="preserve"> </w:t>
      </w:r>
      <w:r w:rsidRPr="00B14CEE">
        <w:t>en 18</w:t>
      </w:r>
      <w:r w:rsidR="00B14CEE" w:rsidRPr="00B14CEE">
        <w:rPr>
          <w:vertAlign w:val="superscript"/>
        </w:rPr>
        <w:t>d</w:t>
      </w:r>
      <w:r w:rsidRPr="00B14CEE">
        <w:rPr>
          <w:vertAlign w:val="superscript"/>
        </w:rPr>
        <w:t>e</w:t>
      </w:r>
      <w:r w:rsidR="00B14CEE">
        <w:t xml:space="preserve"> </w:t>
      </w:r>
      <w:r w:rsidRPr="00B14CEE">
        <w:t xml:space="preserve">eeuw in het geheim in verschillende boerderijen rondom het dorp gehouden. </w:t>
      </w:r>
    </w:p>
    <w:p w:rsidR="00B14CEE" w:rsidRDefault="00081D29" w:rsidP="00B14CEE">
      <w:pPr>
        <w:pStyle w:val="BusTic"/>
      </w:pPr>
      <w:r w:rsidRPr="00B14CEE">
        <w:t xml:space="preserve">Deze situatie duurde voort tot de </w:t>
      </w:r>
      <w:hyperlink r:id="rId22" w:tooltip="Franse tijd in Nederland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Franse tijd</w:t>
        </w:r>
      </w:hyperlink>
      <w:r w:rsidRPr="00B14CEE">
        <w:t xml:space="preserve">, die Nederland onder andere vrijheid van godsdienst bracht. </w:t>
      </w:r>
    </w:p>
    <w:p w:rsidR="00B14CEE" w:rsidRDefault="00081D29" w:rsidP="00B14CEE">
      <w:pPr>
        <w:pStyle w:val="BusTic"/>
      </w:pPr>
      <w:r w:rsidRPr="00B14CEE">
        <w:t xml:space="preserve">Daardoor kon te Kwadendamme in 1801 de eerste rooms-katholieke kerk worden gebouwd. </w:t>
      </w:r>
    </w:p>
    <w:p w:rsidR="00B14CEE" w:rsidRDefault="00081D29" w:rsidP="00B14CEE">
      <w:pPr>
        <w:pStyle w:val="BusTic"/>
      </w:pPr>
      <w:r w:rsidRPr="00B14CEE">
        <w:t xml:space="preserve">De kerk werd gebouwd in de bescheiden </w:t>
      </w:r>
      <w:hyperlink r:id="rId23" w:tooltip="Schuurkerk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schuurstijl</w:t>
        </w:r>
      </w:hyperlink>
      <w:r w:rsidRPr="00B14CEE">
        <w:t xml:space="preserve">. </w:t>
      </w:r>
    </w:p>
    <w:p w:rsidR="00B14CEE" w:rsidRDefault="00081D29" w:rsidP="00B14CEE">
      <w:pPr>
        <w:pStyle w:val="BusTic"/>
      </w:pPr>
      <w:r w:rsidRPr="00B14CEE">
        <w:t xml:space="preserve">Omstreeks 1820 werd aan deze kerk een klokkentoren toegevoegd. </w:t>
      </w:r>
    </w:p>
    <w:p w:rsidR="00B14CEE" w:rsidRDefault="00081D29" w:rsidP="00B14CEE">
      <w:pPr>
        <w:pStyle w:val="BusTic"/>
      </w:pPr>
      <w:r w:rsidRPr="00B14CEE">
        <w:t xml:space="preserve">De klok uit deze toren, genaamd Joris, was gegoten in 1527 en is in 1943 door de Duitse bezetter meegenomen en omgesmolten. </w:t>
      </w:r>
    </w:p>
    <w:p w:rsidR="00B14CEE" w:rsidRDefault="00081D29" w:rsidP="00B14CEE">
      <w:pPr>
        <w:pStyle w:val="BusTic"/>
      </w:pPr>
      <w:r w:rsidRPr="00B14CEE">
        <w:t xml:space="preserve">De aanwezigheid van een katholieke kerk stimuleerde de komst van katholieke gezinnen naar het dorp, met als gevolg dat Kwadendamme flink groeide. </w:t>
      </w:r>
    </w:p>
    <w:p w:rsidR="00B14CEE" w:rsidRDefault="00081D29" w:rsidP="00B14CEE">
      <w:pPr>
        <w:pStyle w:val="BusTic"/>
      </w:pPr>
      <w:r w:rsidRPr="00B14CEE">
        <w:t xml:space="preserve">Zodoende kon men in 1873 starten met de bouw van een parochieschool. </w:t>
      </w:r>
    </w:p>
    <w:p w:rsidR="00B14CEE" w:rsidRDefault="00081D29" w:rsidP="00B14CEE">
      <w:pPr>
        <w:pStyle w:val="BusTic"/>
      </w:pPr>
      <w:r w:rsidRPr="00B14CEE">
        <w:t xml:space="preserve">Enkele jaren later, in 1897, werd aan de Kerkdreef een pastorie gebouwd. </w:t>
      </w:r>
    </w:p>
    <w:p w:rsidR="00B14CEE" w:rsidRDefault="00081D29" w:rsidP="00B14CEE">
      <w:pPr>
        <w:pStyle w:val="BusTic"/>
      </w:pPr>
      <w:r w:rsidRPr="00B14CEE">
        <w:t xml:space="preserve">Doordat de katholieke bevolking snel groeide, moest na ongeveer een eeuw een nieuwe en grotere kerk gebouwd worden. </w:t>
      </w:r>
    </w:p>
    <w:p w:rsidR="00081D29" w:rsidRPr="00B14CEE" w:rsidRDefault="00081D29" w:rsidP="00B14CEE">
      <w:pPr>
        <w:pStyle w:val="BusTic"/>
      </w:pPr>
      <w:r w:rsidRPr="00B14CEE">
        <w:t xml:space="preserve">De oude kerk werd in 1902 afgebroken en vervangen door het huidige </w:t>
      </w:r>
      <w:hyperlink r:id="rId24" w:tooltip="Neogotiek" w:history="1">
        <w:r w:rsidRPr="00B14CEE">
          <w:rPr>
            <w:rStyle w:val="Hyperlink"/>
            <w:rFonts w:eastAsiaTheme="majorEastAsia"/>
            <w:color w:val="000000" w:themeColor="text1"/>
            <w:u w:val="none"/>
          </w:rPr>
          <w:t>neogotische</w:t>
        </w:r>
      </w:hyperlink>
      <w:r w:rsidRPr="00B14CEE">
        <w:t xml:space="preserve"> gebouw.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420" w:rsidRDefault="008C6420" w:rsidP="00A64884">
      <w:r>
        <w:separator/>
      </w:r>
    </w:p>
  </w:endnote>
  <w:endnote w:type="continuationSeparator" w:id="0">
    <w:p w:rsidR="008C6420" w:rsidRDefault="008C642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14CE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420" w:rsidRDefault="008C6420" w:rsidP="00A64884">
      <w:r>
        <w:separator/>
      </w:r>
    </w:p>
  </w:footnote>
  <w:footnote w:type="continuationSeparator" w:id="0">
    <w:p w:rsidR="008C6420" w:rsidRDefault="008C642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C642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8017CC"/>
    <w:multiLevelType w:val="multilevel"/>
    <w:tmpl w:val="4B96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81D29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C6420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14CEE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3EA9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81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81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32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3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7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0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76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7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9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14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5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20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3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8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5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4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iki/Weel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rotesta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orsele_(gemeente)" TargetMode="External"/><Relationship Id="rId17" Type="http://schemas.openxmlformats.org/officeDocument/2006/relationships/hyperlink" Target="http://nl.wikipedia.org/wiki/Dijk_(waterkering)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older" TargetMode="External"/><Relationship Id="rId20" Type="http://schemas.openxmlformats.org/officeDocument/2006/relationships/hyperlink" Target="http://nl.wikipedia.org/wiki/Rooms-katholieke_Kerk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yperlink" Target="http://nl.wikipedia.org/wiki/Neogotiek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ak_van_Zuid-Beveland" TargetMode="External"/><Relationship Id="rId23" Type="http://schemas.openxmlformats.org/officeDocument/2006/relationships/hyperlink" Target="http://nl.wikipedia.org/wiki/Schuurkerk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26_0_N_3_52_39_E_scale:12500&amp;pagename=Kwadendamme" TargetMode="External"/><Relationship Id="rId19" Type="http://schemas.openxmlformats.org/officeDocument/2006/relationships/hyperlink" Target="http://nl.wikipedia.org/wiki/Kreek_(water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-Beveland" TargetMode="External"/><Relationship Id="rId22" Type="http://schemas.openxmlformats.org/officeDocument/2006/relationships/hyperlink" Target="http://nl.wikipedia.org/wiki/Franse_tijd_in_Nederland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2011-08-06T07:17:00Z</dcterms:created>
  <dcterms:modified xsi:type="dcterms:W3CDTF">2011-09-05T08:50:00Z</dcterms:modified>
  <cp:category>2011</cp:category>
</cp:coreProperties>
</file>