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11" w:rsidRPr="00265AE0" w:rsidRDefault="00A54F11" w:rsidP="00265AE0">
      <w:pPr>
        <w:pStyle w:val="Alinia6"/>
        <w:rPr>
          <w:rStyle w:val="Plaats"/>
          <w:rFonts w:eastAsiaTheme="majorEastAsia"/>
        </w:rPr>
      </w:pPr>
      <w:r w:rsidRPr="00265AE0">
        <w:rPr>
          <w:rStyle w:val="Plaats"/>
        </w:rPr>
        <w:t>Klein-Brabant (Nederland)</w:t>
      </w:r>
      <w:r w:rsidR="00265AE0" w:rsidRPr="00265AE0">
        <w:rPr>
          <w:rStyle w:val="Plaats"/>
        </w:rPr>
        <w:tab/>
      </w:r>
      <w:r w:rsidR="00265AE0" w:rsidRPr="00265AE0">
        <w:rPr>
          <w:rStyle w:val="Plaats"/>
        </w:rPr>
        <w:tab/>
      </w:r>
      <w:hyperlink r:id="rId8" w:tooltip="Geografische coördinaten" w:history="1">
        <w:r w:rsidR="00265AE0" w:rsidRPr="00265AE0">
          <w:rPr>
            <w:rStyle w:val="Plaats"/>
            <w:rFonts w:eastAsiaTheme="majorEastAsia"/>
          </w:rPr>
          <w:t>Coördinaten</w:t>
        </w:r>
      </w:hyperlink>
      <w:r w:rsidR="00265AE0" w:rsidRPr="00265AE0">
        <w:rPr>
          <w:rStyle w:val="Plaats"/>
          <w:rFonts w:eastAsiaTheme="majorEastAsia"/>
        </w:rPr>
        <w:t xml:space="preserve">  </w:t>
      </w:r>
      <w:hyperlink r:id="rId9" w:history="1">
        <w:r w:rsidR="00265AE0" w:rsidRPr="00265AE0">
          <w:rPr>
            <w:rStyle w:val="Plaats"/>
            <w:rFonts w:eastAsiaTheme="majorEastAsia"/>
          </w:rPr>
          <w:t>51°19'N 3°31'E</w:t>
        </w:r>
      </w:hyperlink>
    </w:p>
    <w:p w:rsidR="00265AE0" w:rsidRDefault="00A54F11" w:rsidP="00265AE0">
      <w:pPr>
        <w:pStyle w:val="BusTic"/>
      </w:pPr>
      <w:r w:rsidRPr="00265AE0">
        <w:rPr>
          <w:bCs/>
        </w:rPr>
        <w:t>Klein-Brabant</w:t>
      </w:r>
      <w:r w:rsidRPr="00265AE0">
        <w:t xml:space="preserve"> (ook als </w:t>
      </w:r>
      <w:r w:rsidRPr="00265AE0">
        <w:rPr>
          <w:iCs/>
        </w:rPr>
        <w:t>Kleinbrabant</w:t>
      </w:r>
      <w:r w:rsidRPr="00265AE0">
        <w:t xml:space="preserve"> geschreven) is een buurtschap tussen </w:t>
      </w:r>
      <w:hyperlink r:id="rId10" w:tooltip="Oostburg (Nederland)" w:history="1">
        <w:r w:rsidRPr="00265AE0">
          <w:rPr>
            <w:rStyle w:val="Hyperlink"/>
            <w:rFonts w:eastAsiaTheme="majorEastAsia"/>
            <w:color w:val="000000" w:themeColor="text1"/>
            <w:u w:val="none"/>
          </w:rPr>
          <w:t>Oostburg</w:t>
        </w:r>
      </w:hyperlink>
      <w:r w:rsidRPr="00265AE0">
        <w:t xml:space="preserve"> en </w:t>
      </w:r>
      <w:hyperlink r:id="rId11" w:tooltip="Waterlandkerkje" w:history="1">
        <w:r w:rsidRPr="00265AE0">
          <w:rPr>
            <w:rStyle w:val="Hyperlink"/>
            <w:rFonts w:eastAsiaTheme="majorEastAsia"/>
            <w:color w:val="000000" w:themeColor="text1"/>
            <w:u w:val="none"/>
          </w:rPr>
          <w:t>Waterlandkerkje</w:t>
        </w:r>
      </w:hyperlink>
      <w:r w:rsidRPr="00265AE0">
        <w:t xml:space="preserve"> in de Nederlandse gemeente </w:t>
      </w:r>
      <w:hyperlink r:id="rId12" w:tooltip="Sluis (gemeente)" w:history="1">
        <w:r w:rsidRPr="00265AE0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265AE0">
        <w:t xml:space="preserve">. </w:t>
      </w:r>
    </w:p>
    <w:p w:rsidR="00A54F11" w:rsidRPr="00265AE0" w:rsidRDefault="00A54F11" w:rsidP="00265AE0">
      <w:pPr>
        <w:pStyle w:val="BusTic"/>
      </w:pPr>
      <w:r w:rsidRPr="00265AE0">
        <w:t>Het behoorde vanouds tot de gemeente Waterlandkerkje.</w:t>
      </w:r>
    </w:p>
    <w:p w:rsidR="00265AE0" w:rsidRDefault="00A54F11" w:rsidP="00265AE0">
      <w:pPr>
        <w:pStyle w:val="BusTic"/>
      </w:pPr>
      <w:r w:rsidRPr="00265AE0">
        <w:t xml:space="preserve">De buurtschap bestaat slechts uit enkele boerderijen en dijkhuisjes. </w:t>
      </w:r>
    </w:p>
    <w:p w:rsidR="00265AE0" w:rsidRDefault="00A54F11" w:rsidP="00265AE0">
      <w:pPr>
        <w:pStyle w:val="BusTic"/>
      </w:pPr>
      <w:r w:rsidRPr="00265AE0">
        <w:t xml:space="preserve">Ze ligt iets ten zuiden van het voormalige Fort Sint-Philip, oorspronkelijk een Spaans fort dat later deel uitmaakte van de </w:t>
      </w:r>
      <w:hyperlink r:id="rId13" w:tooltip="Linie van Oostburg" w:history="1">
        <w:r w:rsidRPr="00265AE0">
          <w:rPr>
            <w:rStyle w:val="Hyperlink"/>
            <w:rFonts w:eastAsiaTheme="majorEastAsia"/>
            <w:color w:val="000000" w:themeColor="text1"/>
            <w:u w:val="none"/>
          </w:rPr>
          <w:t>Linie van Oostburg</w:t>
        </w:r>
      </w:hyperlink>
      <w:r w:rsidRPr="00265AE0">
        <w:t xml:space="preserve">. </w:t>
      </w:r>
    </w:p>
    <w:p w:rsidR="00A54F11" w:rsidRPr="00265AE0" w:rsidRDefault="00A54F11" w:rsidP="00265AE0">
      <w:pPr>
        <w:pStyle w:val="BusTic"/>
      </w:pPr>
      <w:r w:rsidRPr="00265AE0">
        <w:t xml:space="preserve">Bij Klein-Brabant ligt de </w:t>
      </w:r>
      <w:hyperlink r:id="rId14" w:tooltip="Blontrok (de pagina bestaat niet)" w:history="1">
        <w:r w:rsidRPr="00265AE0">
          <w:rPr>
            <w:rStyle w:val="Hyperlink"/>
            <w:rFonts w:eastAsiaTheme="majorEastAsia"/>
            <w:color w:val="000000" w:themeColor="text1"/>
            <w:u w:val="none"/>
          </w:rPr>
          <w:t>Blontrok</w:t>
        </w:r>
      </w:hyperlink>
      <w:r w:rsidRPr="00265AE0">
        <w:t xml:space="preserve">, een </w:t>
      </w:r>
      <w:hyperlink r:id="rId15" w:tooltip="Kreek (water)" w:history="1">
        <w:r w:rsidRPr="00265AE0">
          <w:rPr>
            <w:rStyle w:val="Hyperlink"/>
            <w:rFonts w:eastAsiaTheme="majorEastAsia"/>
            <w:color w:val="000000" w:themeColor="text1"/>
            <w:u w:val="none"/>
          </w:rPr>
          <w:t>kreek</w:t>
        </w:r>
      </w:hyperlink>
      <w:r w:rsidRPr="00265AE0">
        <w:t xml:space="preserve"> die op het </w:t>
      </w:r>
      <w:hyperlink r:id="rId16" w:tooltip="Groote Gat (Oostburg)" w:history="1">
        <w:r w:rsidRPr="00265AE0">
          <w:rPr>
            <w:rStyle w:val="Hyperlink"/>
            <w:rFonts w:eastAsiaTheme="majorEastAsia"/>
            <w:color w:val="000000" w:themeColor="text1"/>
            <w:u w:val="none"/>
          </w:rPr>
          <w:t>Groote Gat</w:t>
        </w:r>
      </w:hyperlink>
      <w:r w:rsidRPr="00265AE0">
        <w:t xml:space="preserve"> uitmondt.</w:t>
      </w:r>
    </w:p>
    <w:p w:rsidR="00A54F11" w:rsidRPr="00265AE0" w:rsidRDefault="00A54F11" w:rsidP="00265AE0">
      <w:pPr>
        <w:pStyle w:val="BusTic"/>
      </w:pPr>
      <w:r w:rsidRPr="00265AE0">
        <w:t xml:space="preserve">Klein-Brabant is ontstaan na </w:t>
      </w:r>
      <w:hyperlink r:id="rId17" w:tooltip="1650" w:history="1">
        <w:r w:rsidRPr="00265AE0">
          <w:rPr>
            <w:rStyle w:val="Hyperlink"/>
            <w:rFonts w:eastAsiaTheme="majorEastAsia"/>
            <w:color w:val="000000" w:themeColor="text1"/>
            <w:u w:val="none"/>
          </w:rPr>
          <w:t>1650</w:t>
        </w:r>
      </w:hyperlink>
      <w:r w:rsidRPr="00265AE0">
        <w:t xml:space="preserve">, toen de </w:t>
      </w:r>
      <w:r w:rsidRPr="00265AE0">
        <w:rPr>
          <w:iCs/>
        </w:rPr>
        <w:t>Oude Passageulepolder</w:t>
      </w:r>
      <w:r w:rsidRPr="00265AE0">
        <w:t xml:space="preserve"> werd herdijkt en </w:t>
      </w:r>
      <w:hyperlink r:id="rId18" w:tooltip="1652" w:history="1">
        <w:r w:rsidRPr="00265AE0">
          <w:rPr>
            <w:rStyle w:val="Hyperlink"/>
            <w:rFonts w:eastAsiaTheme="majorEastAsia"/>
            <w:color w:val="000000" w:themeColor="text1"/>
            <w:u w:val="none"/>
          </w:rPr>
          <w:t>1652</w:t>
        </w:r>
      </w:hyperlink>
      <w:r w:rsidRPr="00265AE0">
        <w:t xml:space="preserve">, toen de </w:t>
      </w:r>
      <w:r w:rsidRPr="00265AE0">
        <w:rPr>
          <w:iCs/>
        </w:rPr>
        <w:t>Sint-Philipspolder</w:t>
      </w:r>
      <w:r w:rsidRPr="00265AE0">
        <w:t xml:space="preserve"> werd drooggelegd.</w:t>
      </w:r>
    </w:p>
    <w:p w:rsidR="00265AE0" w:rsidRDefault="00A54F11" w:rsidP="00265AE0">
      <w:pPr>
        <w:pStyle w:val="BusTic"/>
      </w:pPr>
      <w:r w:rsidRPr="00265AE0">
        <w:t xml:space="preserve">Direct ten zuiden van Klein-Brabant bevond zich een bocht van de </w:t>
      </w:r>
      <w:hyperlink r:id="rId19" w:tooltip="Passageule" w:history="1">
        <w:r w:rsidRPr="00265AE0">
          <w:rPr>
            <w:rStyle w:val="Hyperlink"/>
            <w:rFonts w:eastAsiaTheme="majorEastAsia"/>
            <w:color w:val="000000" w:themeColor="text1"/>
            <w:u w:val="none"/>
          </w:rPr>
          <w:t>Passageule</w:t>
        </w:r>
      </w:hyperlink>
      <w:r w:rsidRPr="00265AE0">
        <w:t xml:space="preserve"> en dus de </w:t>
      </w:r>
      <w:hyperlink r:id="rId20" w:tooltip="Passageule-Linie" w:history="1">
        <w:r w:rsidRPr="00265AE0">
          <w:rPr>
            <w:rStyle w:val="Hyperlink"/>
            <w:rFonts w:eastAsiaTheme="majorEastAsia"/>
            <w:color w:val="000000" w:themeColor="text1"/>
            <w:u w:val="none"/>
          </w:rPr>
          <w:t>Passageule-Linie</w:t>
        </w:r>
      </w:hyperlink>
      <w:r w:rsidRPr="00265AE0">
        <w:t xml:space="preserve">. </w:t>
      </w:r>
    </w:p>
    <w:p w:rsidR="00A54F11" w:rsidRPr="00265AE0" w:rsidRDefault="00A54F11" w:rsidP="00265AE0">
      <w:pPr>
        <w:pStyle w:val="BusTic"/>
      </w:pPr>
      <w:bookmarkStart w:id="0" w:name="_GoBack"/>
      <w:bookmarkEnd w:id="0"/>
      <w:r w:rsidRPr="00265AE0">
        <w:t xml:space="preserve">In </w:t>
      </w:r>
      <w:hyperlink r:id="rId21" w:tooltip="1788" w:history="1">
        <w:r w:rsidRPr="00265AE0">
          <w:rPr>
            <w:rStyle w:val="Hyperlink"/>
            <w:rFonts w:eastAsiaTheme="majorEastAsia"/>
            <w:color w:val="000000" w:themeColor="text1"/>
            <w:u w:val="none"/>
          </w:rPr>
          <w:t>1788</w:t>
        </w:r>
      </w:hyperlink>
      <w:r w:rsidRPr="00265AE0">
        <w:t xml:space="preserve"> werd deze bocht als </w:t>
      </w:r>
      <w:r w:rsidRPr="00265AE0">
        <w:rPr>
          <w:iCs/>
        </w:rPr>
        <w:t>Nieuwe Passageulepolder</w:t>
      </w:r>
      <w:r w:rsidRPr="00265AE0">
        <w:t xml:space="preserve"> ingepolderd.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77B" w:rsidRDefault="0072577B" w:rsidP="00A64884">
      <w:r>
        <w:separator/>
      </w:r>
    </w:p>
  </w:endnote>
  <w:endnote w:type="continuationSeparator" w:id="0">
    <w:p w:rsidR="0072577B" w:rsidRDefault="0072577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65AE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77B" w:rsidRDefault="0072577B" w:rsidP="00A64884">
      <w:r>
        <w:separator/>
      </w:r>
    </w:p>
  </w:footnote>
  <w:footnote w:type="continuationSeparator" w:id="0">
    <w:p w:rsidR="0072577B" w:rsidRDefault="0072577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2577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65AE0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577B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9CF"/>
    <w:rsid w:val="00A348DC"/>
    <w:rsid w:val="00A419E1"/>
    <w:rsid w:val="00A42007"/>
    <w:rsid w:val="00A54F11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1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180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Linie_van_Oostburg" TargetMode="External"/><Relationship Id="rId18" Type="http://schemas.openxmlformats.org/officeDocument/2006/relationships/hyperlink" Target="http://nl.wikipedia.org/wiki/1652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78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luis_(gemeente)" TargetMode="External"/><Relationship Id="rId17" Type="http://schemas.openxmlformats.org/officeDocument/2006/relationships/hyperlink" Target="http://nl.wikipedia.org/wiki/1650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ote_Gat_(Oostburg)" TargetMode="External"/><Relationship Id="rId20" Type="http://schemas.openxmlformats.org/officeDocument/2006/relationships/hyperlink" Target="http://nl.wikipedia.org/wiki/Passageule-Lini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aterlandkerkj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reek_(water)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Oostburg_(Nederland)" TargetMode="External"/><Relationship Id="rId19" Type="http://schemas.openxmlformats.org/officeDocument/2006/relationships/hyperlink" Target="http://nl.wikipedia.org/wiki/Passageu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19_012_N_3_031_059_E_scale:25000_region:NL&amp;pagename=Klein-Brabant_(Nederland)" TargetMode="External"/><Relationship Id="rId14" Type="http://schemas.openxmlformats.org/officeDocument/2006/relationships/hyperlink" Target="http://nl.wikipedia.org/w/index.php?title=Blontrok&amp;action=edit&amp;redlink=1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2011-08-06T07:09:00Z</dcterms:created>
  <dcterms:modified xsi:type="dcterms:W3CDTF">2011-09-05T08:00:00Z</dcterms:modified>
  <cp:category>2011</cp:category>
</cp:coreProperties>
</file>