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D4" w:rsidRPr="00577BE7" w:rsidRDefault="003C6ED4" w:rsidP="003C6ED4">
      <w:pPr>
        <w:pStyle w:val="Alinia6"/>
        <w:rPr>
          <w:rStyle w:val="Bijzonder"/>
        </w:rPr>
      </w:pPr>
      <w:bookmarkStart w:id="0" w:name="_GoBack"/>
      <w:r w:rsidRPr="00577BE7">
        <w:rPr>
          <w:rStyle w:val="Bijzonder"/>
        </w:rPr>
        <w:t>IJzendijke - Stoomtram</w:t>
      </w:r>
    </w:p>
    <w:bookmarkEnd w:id="0"/>
    <w:p w:rsidR="003C6ED4" w:rsidRPr="00A31D71" w:rsidRDefault="003C6ED4" w:rsidP="003C6ED4">
      <w:pPr>
        <w:pStyle w:val="BusTic"/>
      </w:pPr>
      <w:r w:rsidRPr="00A31D71">
        <w:t xml:space="preserve">Dat rond 1890 ook in Zeeuws-Vlaanderen het ondernemerschap hoogtij vierde, bewijst de geschiedenis van de </w:t>
      </w:r>
      <w:hyperlink r:id="rId8" w:tooltip="IJzendijksche Stoomtramweg Maatschappij" w:history="1">
        <w:proofErr w:type="spellStart"/>
        <w:r w:rsidRPr="00A31D71">
          <w:rPr>
            <w:rStyle w:val="Hyperlink"/>
            <w:rFonts w:eastAsiaTheme="majorEastAsia"/>
            <w:color w:val="000000" w:themeColor="text1"/>
            <w:u w:val="none"/>
          </w:rPr>
          <w:t>IJzendijksche</w:t>
        </w:r>
        <w:proofErr w:type="spellEnd"/>
        <w:r w:rsidRPr="00A31D71">
          <w:rPr>
            <w:rStyle w:val="Hyperlink"/>
            <w:rFonts w:eastAsiaTheme="majorEastAsia"/>
            <w:color w:val="000000" w:themeColor="text1"/>
            <w:u w:val="none"/>
          </w:rPr>
          <w:t xml:space="preserve"> Stoomtramweg Maatschappij</w:t>
        </w:r>
      </w:hyperlink>
      <w:r w:rsidRPr="00A31D71">
        <w:t xml:space="preserve"> (</w:t>
      </w:r>
      <w:proofErr w:type="spellStart"/>
      <w:r w:rsidRPr="00A31D71">
        <w:t>IJzSM</w:t>
      </w:r>
      <w:proofErr w:type="spellEnd"/>
      <w:r w:rsidRPr="00A31D71">
        <w:t>), die met het door haar geëxploiteerde lijnennet de verbinding vormde tussen:</w:t>
      </w:r>
    </w:p>
    <w:p w:rsidR="003C6ED4" w:rsidRPr="00A31D71" w:rsidRDefault="003C6ED4" w:rsidP="003C6ED4">
      <w:pPr>
        <w:pStyle w:val="Pijl"/>
      </w:pPr>
      <w:r w:rsidRPr="00A31D71">
        <w:t>het stoomtram-tracé van de Zeeuws-Vlaamse Tramweg Maatschappij (</w:t>
      </w:r>
      <w:proofErr w:type="spellStart"/>
      <w:r w:rsidRPr="00A31D71">
        <w:t>ZVTM</w:t>
      </w:r>
      <w:proofErr w:type="spellEnd"/>
      <w:r w:rsidRPr="00A31D71">
        <w:t>);</w:t>
      </w:r>
    </w:p>
    <w:p w:rsidR="003C6ED4" w:rsidRPr="00A31D71" w:rsidRDefault="003C6ED4" w:rsidP="003C6ED4">
      <w:pPr>
        <w:pStyle w:val="Pijl"/>
      </w:pPr>
      <w:r w:rsidRPr="00A31D71">
        <w:t>het stoomtram-tracé Eeklo-Watervliet/Veldzicht van de Belgische Nationale Maatschappij van Buurtspoorwegen (</w:t>
      </w:r>
      <w:proofErr w:type="spellStart"/>
      <w:r w:rsidRPr="00A31D71">
        <w:t>NMvB</w:t>
      </w:r>
      <w:proofErr w:type="spellEnd"/>
      <w:r w:rsidRPr="00A31D71">
        <w:t>), en</w:t>
      </w:r>
    </w:p>
    <w:p w:rsidR="003C6ED4" w:rsidRPr="00A31D71" w:rsidRDefault="003C6ED4" w:rsidP="003C6ED4">
      <w:pPr>
        <w:pStyle w:val="Pijl"/>
      </w:pPr>
      <w:r w:rsidRPr="00A31D71">
        <w:t>het stoomtram-tracé van de Stoomtram-Maatschappij Breskens-</w:t>
      </w:r>
      <w:proofErr w:type="spellStart"/>
      <w:r w:rsidRPr="00A31D71">
        <w:t>Maldeghem</w:t>
      </w:r>
      <w:proofErr w:type="spellEnd"/>
      <w:r w:rsidRPr="00A31D71">
        <w:t xml:space="preserve"> (</w:t>
      </w:r>
      <w:proofErr w:type="spellStart"/>
      <w:r w:rsidRPr="00A31D71">
        <w:t>SBM</w:t>
      </w:r>
      <w:proofErr w:type="spellEnd"/>
      <w:r w:rsidRPr="00A31D71">
        <w:t>), die de verbindingen tussen Breskens en Aardenburg/</w:t>
      </w:r>
      <w:proofErr w:type="spellStart"/>
      <w:r w:rsidRPr="00A31D71">
        <w:t>Maldegem</w:t>
      </w:r>
      <w:proofErr w:type="spellEnd"/>
      <w:r w:rsidRPr="00A31D71">
        <w:t xml:space="preserve"> en die tussen Breskens en Sluis/Knokke exploiteerde.</w:t>
      </w:r>
    </w:p>
    <w:p w:rsidR="003C6ED4" w:rsidRDefault="003C6ED4" w:rsidP="003C6ED4">
      <w:pPr>
        <w:pStyle w:val="BusTic"/>
      </w:pPr>
      <w:r w:rsidRPr="00A31D71">
        <w:t xml:space="preserve">Het initiatief uit 1887 was afkomstig van de in Gent wonende franskiljon, grootgrondbezitter en pachtheer graaf </w:t>
      </w:r>
      <w:proofErr w:type="spellStart"/>
      <w:r w:rsidRPr="00A31D71">
        <w:t>mr</w:t>
      </w:r>
      <w:proofErr w:type="spellEnd"/>
      <w:r w:rsidRPr="00A31D71">
        <w:t xml:space="preserve"> M. </w:t>
      </w:r>
      <w:proofErr w:type="spellStart"/>
      <w:r w:rsidRPr="00A31D71">
        <w:t>Lippens</w:t>
      </w:r>
      <w:proofErr w:type="spellEnd"/>
      <w:r w:rsidRPr="00A31D71">
        <w:t xml:space="preserve">, die land in West-Zeeuws-Vlaanderen bezat. </w:t>
      </w:r>
    </w:p>
    <w:p w:rsidR="003C6ED4" w:rsidRDefault="003C6ED4" w:rsidP="003C6ED4">
      <w:pPr>
        <w:pStyle w:val="BusTic"/>
      </w:pPr>
      <w:r w:rsidRPr="00A31D71">
        <w:t xml:space="preserve">Er was </w:t>
      </w:r>
      <w:proofErr w:type="spellStart"/>
      <w:r w:rsidRPr="00A31D71">
        <w:t>Lippens</w:t>
      </w:r>
      <w:proofErr w:type="spellEnd"/>
      <w:r w:rsidRPr="00A31D71">
        <w:t xml:space="preserve"> alles aan gelegen om 'zijn' land te ontsluiten voor het vervoer van landbouwproducten richting België. </w:t>
      </w:r>
    </w:p>
    <w:p w:rsidR="003C6ED4" w:rsidRPr="00A31D71" w:rsidRDefault="003C6ED4" w:rsidP="003C6ED4">
      <w:pPr>
        <w:pStyle w:val="BusTic"/>
      </w:pPr>
      <w:r w:rsidRPr="00A31D71">
        <w:t xml:space="preserve">Het lukte hem om de investeerder L. de </w:t>
      </w:r>
      <w:proofErr w:type="spellStart"/>
      <w:r w:rsidRPr="00A31D71">
        <w:t>Groof</w:t>
      </w:r>
      <w:proofErr w:type="spellEnd"/>
      <w:r w:rsidRPr="00A31D71">
        <w:t xml:space="preserve"> uit Antwerpen te interesseren het project (mede) te financieren en om de burgemeester van IJzendijke C. de Vos te compromitteren door hem tot president-commissaris van de </w:t>
      </w:r>
      <w:proofErr w:type="spellStart"/>
      <w:r w:rsidRPr="00A31D71">
        <w:t>IJzSM</w:t>
      </w:r>
      <w:proofErr w:type="spellEnd"/>
      <w:r w:rsidRPr="00A31D71">
        <w:t xml:space="preserve"> te benoemen.</w:t>
      </w:r>
    </w:p>
    <w:p w:rsidR="003C6ED4" w:rsidRDefault="003C6ED4" w:rsidP="003C6ED4">
      <w:pPr>
        <w:pStyle w:val="BusTic"/>
      </w:pPr>
      <w:r w:rsidRPr="00A31D71">
        <w:t xml:space="preserve">De Gemeenteraad van IJzendijke deed in 1892 zijn beklag bij de Commissaris des Konings van Zeeland over het eigengereide en eigenmachtig optreden van burgemeester De Vos inzake de aanleg van het tramspoor in het centrum van IJzendijke, waarbij de rails ver boven het omliggende plaveisel uitstekend was aangelegd. </w:t>
      </w:r>
    </w:p>
    <w:p w:rsidR="003C6ED4" w:rsidRDefault="003C6ED4" w:rsidP="003C6ED4">
      <w:pPr>
        <w:pStyle w:val="BusTic"/>
      </w:pPr>
      <w:r w:rsidRPr="00A31D71">
        <w:t xml:space="preserve">Dat leverde uiteraard gevaar op voor paarden, wagens, karren en voetgangers. </w:t>
      </w:r>
    </w:p>
    <w:p w:rsidR="003C6ED4" w:rsidRPr="00A31D71" w:rsidRDefault="003C6ED4" w:rsidP="003C6ED4">
      <w:pPr>
        <w:pStyle w:val="BusTic"/>
      </w:pPr>
      <w:r w:rsidRPr="00A31D71">
        <w:t>Met een raadsmotie en de klacht bij de Commissaris van Zeeland moest De Vos tot de orde geroepen worden.</w:t>
      </w:r>
    </w:p>
    <w:p w:rsidR="003C6ED4" w:rsidRPr="00A31D71" w:rsidRDefault="003C6ED4" w:rsidP="003C6ED4">
      <w:pPr>
        <w:pStyle w:val="BusTic"/>
      </w:pPr>
      <w:r w:rsidRPr="00A31D71">
        <w:t>Met een zeer klein tracé van ongeveer twintig kilometer, van de Belgische grens bij Veldzicht/</w:t>
      </w:r>
      <w:hyperlink r:id="rId9" w:tooltip="Watervliet (België)" w:history="1">
        <w:r w:rsidRPr="00A31D71">
          <w:rPr>
            <w:rStyle w:val="Hyperlink"/>
            <w:rFonts w:eastAsiaTheme="majorEastAsia"/>
            <w:color w:val="000000" w:themeColor="text1"/>
            <w:u w:val="none"/>
          </w:rPr>
          <w:t>Watervliet</w:t>
        </w:r>
      </w:hyperlink>
      <w:r w:rsidRPr="00A31D71">
        <w:t xml:space="preserve"> via IJzendijke naar </w:t>
      </w:r>
      <w:hyperlink r:id="rId10" w:tooltip="Schoondijke" w:history="1">
        <w:proofErr w:type="spellStart"/>
        <w:r w:rsidRPr="00A31D71">
          <w:rPr>
            <w:rStyle w:val="Hyperlink"/>
            <w:rFonts w:eastAsiaTheme="majorEastAsia"/>
            <w:color w:val="000000" w:themeColor="text1"/>
            <w:u w:val="none"/>
          </w:rPr>
          <w:t>Schoondijke</w:t>
        </w:r>
        <w:proofErr w:type="spellEnd"/>
      </w:hyperlink>
      <w:r w:rsidRPr="00A31D71">
        <w:t xml:space="preserve"> en een zijspoor van IJzendijke via </w:t>
      </w:r>
      <w:proofErr w:type="spellStart"/>
      <w:r w:rsidRPr="00A31D71">
        <w:t>Turkye</w:t>
      </w:r>
      <w:proofErr w:type="spellEnd"/>
      <w:r w:rsidRPr="00A31D71">
        <w:t xml:space="preserve"> naar </w:t>
      </w:r>
      <w:proofErr w:type="spellStart"/>
      <w:r w:rsidRPr="00A31D71">
        <w:t>Stroopuit</w:t>
      </w:r>
      <w:proofErr w:type="spellEnd"/>
      <w:r w:rsidRPr="00A31D71">
        <w:t xml:space="preserve"> (het laatste voornamelijk bedoeld voor de jaarlijkse suikerbieten-campagne), vormde de </w:t>
      </w:r>
      <w:proofErr w:type="spellStart"/>
      <w:r w:rsidRPr="00A31D71">
        <w:t>IJzendijksche</w:t>
      </w:r>
      <w:proofErr w:type="spellEnd"/>
      <w:r w:rsidRPr="00A31D71">
        <w:t xml:space="preserve"> Stoomtramweg Maatschappij een schakel in het stoomtram-tracé en daarmee het transportnetwerk van Zeeuws-Vlaanderen in de jaren tussen 18 mei 1891 en 31 oktober 1911.</w:t>
      </w:r>
    </w:p>
    <w:p w:rsidR="003C6ED4" w:rsidRDefault="003C6ED4" w:rsidP="003C6ED4">
      <w:pPr>
        <w:pStyle w:val="BusTic"/>
      </w:pPr>
      <w:r w:rsidRPr="00A31D71">
        <w:t xml:space="preserve">Een écht succes is de </w:t>
      </w:r>
      <w:proofErr w:type="spellStart"/>
      <w:r w:rsidRPr="00A31D71">
        <w:t>IJzSM</w:t>
      </w:r>
      <w:proofErr w:type="spellEnd"/>
      <w:r w:rsidRPr="00A31D71">
        <w:t xml:space="preserve"> nooit geworden, hoewel de aandeelhouders over het boekjaar 1905 3% dividend en in 1908 zelfs 8% uitgekeerd kregen over hun investering. </w:t>
      </w:r>
    </w:p>
    <w:p w:rsidR="003C6ED4" w:rsidRPr="00A31D71" w:rsidRDefault="003C6ED4" w:rsidP="003C6ED4">
      <w:pPr>
        <w:pStyle w:val="BusTic"/>
      </w:pPr>
      <w:r w:rsidRPr="00A31D71">
        <w:t xml:space="preserve">De enige die van de onderneming geprofiteerd heeft is de Gentse adellijke familie </w:t>
      </w:r>
      <w:proofErr w:type="spellStart"/>
      <w:r w:rsidRPr="00A31D71">
        <w:t>Lippens</w:t>
      </w:r>
      <w:proofErr w:type="spellEnd"/>
      <w:r w:rsidRPr="00A31D71">
        <w:t xml:space="preserve"> geweest, die zelfs aan de liquidatie van de onderneming in 1911 grof geld verdiend heeft.</w:t>
      </w:r>
    </w:p>
    <w:p w:rsidR="003C6ED4" w:rsidRDefault="003C6ED4" w:rsidP="003C6ED4">
      <w:pPr>
        <w:pStyle w:val="BusTic"/>
      </w:pPr>
      <w:r w:rsidRPr="00A31D71">
        <w:t xml:space="preserve">De </w:t>
      </w:r>
      <w:proofErr w:type="spellStart"/>
      <w:r w:rsidRPr="00A31D71">
        <w:t>IJzSM</w:t>
      </w:r>
      <w:proofErr w:type="spellEnd"/>
      <w:r w:rsidRPr="00A31D71">
        <w:t xml:space="preserve"> exploiteerde haar tracé met drie locomotieven: de </w:t>
      </w:r>
      <w:proofErr w:type="spellStart"/>
      <w:r w:rsidRPr="00A31D71">
        <w:rPr>
          <w:iCs/>
        </w:rPr>
        <w:t>Luctor</w:t>
      </w:r>
      <w:proofErr w:type="spellEnd"/>
      <w:r w:rsidRPr="00A31D71">
        <w:rPr>
          <w:iCs/>
        </w:rPr>
        <w:t xml:space="preserve"> et </w:t>
      </w:r>
      <w:proofErr w:type="spellStart"/>
      <w:r w:rsidRPr="00A31D71">
        <w:rPr>
          <w:iCs/>
        </w:rPr>
        <w:t>Emergo</w:t>
      </w:r>
      <w:proofErr w:type="spellEnd"/>
      <w:r w:rsidRPr="00A31D71">
        <w:t xml:space="preserve"> (Nummer 1) en de </w:t>
      </w:r>
      <w:r w:rsidRPr="00A31D71">
        <w:rPr>
          <w:iCs/>
        </w:rPr>
        <w:t>IJzendijke</w:t>
      </w:r>
      <w:r w:rsidRPr="00A31D71">
        <w:t xml:space="preserve"> (Nummer 2), beide gebouwd in 1891 door </w:t>
      </w:r>
      <w:hyperlink r:id="rId11" w:tooltip="Machinefabriek Breda" w:history="1">
        <w:r w:rsidRPr="00A31D71">
          <w:rPr>
            <w:rStyle w:val="Hyperlink"/>
            <w:rFonts w:eastAsiaTheme="majorEastAsia"/>
            <w:color w:val="000000" w:themeColor="text1"/>
            <w:u w:val="none"/>
          </w:rPr>
          <w:t xml:space="preserve">Machinefabriek </w:t>
        </w:r>
        <w:r w:rsidRPr="00A31D71">
          <w:rPr>
            <w:rStyle w:val="Hyperlink"/>
            <w:rFonts w:eastAsiaTheme="majorEastAsia"/>
            <w:color w:val="000000" w:themeColor="text1"/>
            <w:u w:val="none"/>
          </w:rPr>
          <w:lastRenderedPageBreak/>
          <w:t>Breda</w:t>
        </w:r>
      </w:hyperlink>
      <w:r w:rsidRPr="00A31D71">
        <w:t xml:space="preserve"> en de </w:t>
      </w:r>
      <w:r w:rsidRPr="00A31D71">
        <w:rPr>
          <w:iCs/>
        </w:rPr>
        <w:t>Burgemeester De Vos</w:t>
      </w:r>
      <w:r w:rsidRPr="00A31D71">
        <w:t xml:space="preserve"> (Nummer 3), gebouwd in 1897 door </w:t>
      </w:r>
      <w:hyperlink r:id="rId12" w:tooltip="Locomotieffabriek Jung (de pagina bestaat niet)" w:history="1">
        <w:r w:rsidRPr="00A31D71">
          <w:rPr>
            <w:rStyle w:val="Hyperlink"/>
            <w:rFonts w:eastAsiaTheme="majorEastAsia"/>
            <w:color w:val="000000" w:themeColor="text1"/>
            <w:u w:val="none"/>
          </w:rPr>
          <w:t>locomotieffabriek Jung</w:t>
        </w:r>
      </w:hyperlink>
      <w:r w:rsidRPr="00A31D71">
        <w:t xml:space="preserve">. </w:t>
      </w:r>
    </w:p>
    <w:p w:rsidR="003C6ED4" w:rsidRDefault="003C6ED4" w:rsidP="003C6ED4">
      <w:pPr>
        <w:pStyle w:val="BusTic"/>
      </w:pPr>
      <w:r w:rsidRPr="00A31D71">
        <w:t xml:space="preserve">Er waren drie personenrijtuigen, een bagagewagen en 28 open wagens ter beschikking. </w:t>
      </w:r>
    </w:p>
    <w:p w:rsidR="003C6ED4" w:rsidRPr="00A31D71" w:rsidRDefault="003C6ED4" w:rsidP="003C6ED4">
      <w:pPr>
        <w:pStyle w:val="BusTic"/>
      </w:pPr>
      <w:r w:rsidRPr="00A31D71">
        <w:t xml:space="preserve">Na de overname van de </w:t>
      </w:r>
      <w:proofErr w:type="spellStart"/>
      <w:r w:rsidRPr="00A31D71">
        <w:t>IJzSM</w:t>
      </w:r>
      <w:proofErr w:type="spellEnd"/>
      <w:r w:rsidRPr="00A31D71">
        <w:t xml:space="preserve"> door de </w:t>
      </w:r>
      <w:proofErr w:type="spellStart"/>
      <w:r w:rsidRPr="00A31D71">
        <w:t>ZVTM</w:t>
      </w:r>
      <w:proofErr w:type="spellEnd"/>
      <w:r w:rsidRPr="00A31D71">
        <w:t xml:space="preserve"> in 1912 werden de genoemde drie locomotieven, de rijtuigen en zeventien wagens door de </w:t>
      </w:r>
      <w:proofErr w:type="spellStart"/>
      <w:r w:rsidRPr="00A31D71">
        <w:t>ZVTM</w:t>
      </w:r>
      <w:proofErr w:type="spellEnd"/>
      <w:r w:rsidRPr="00A31D71">
        <w:t xml:space="preserve"> in exploitatie genomen.</w:t>
      </w:r>
    </w:p>
    <w:p w:rsidR="003C6ED4" w:rsidRDefault="003C6ED4" w:rsidP="003C6ED4">
      <w:pPr>
        <w:pStyle w:val="BusTic"/>
      </w:pPr>
      <w:r w:rsidRPr="00A31D71">
        <w:t xml:space="preserve">Vanaf het stoomtram-station reed de Belgische tram door de Koninginnestraat en via de kop van de Markt naar het begin van de Landpoortstraat, hoek Kerkstraat. </w:t>
      </w:r>
    </w:p>
    <w:p w:rsidR="003C6ED4" w:rsidRDefault="003C6ED4" w:rsidP="003C6ED4">
      <w:pPr>
        <w:pStyle w:val="BusTic"/>
      </w:pPr>
      <w:r w:rsidRPr="00A31D71">
        <w:t xml:space="preserve">Hier was hotel </w:t>
      </w:r>
      <w:r w:rsidRPr="00A31D71">
        <w:rPr>
          <w:iCs/>
        </w:rPr>
        <w:t>De Vier Emmers</w:t>
      </w:r>
      <w:r w:rsidRPr="00A31D71">
        <w:t xml:space="preserve"> van de familie Kriel de halte in het centrum. </w:t>
      </w:r>
    </w:p>
    <w:p w:rsidR="003C6ED4" w:rsidRPr="00A31D71" w:rsidRDefault="003C6ED4" w:rsidP="003C6ED4">
      <w:pPr>
        <w:pStyle w:val="BusTic"/>
      </w:pPr>
      <w:r w:rsidRPr="00A31D71">
        <w:t xml:space="preserve">Via de Landpoortstraat en de Oranjestraat reed de tram dan verder in de richting </w:t>
      </w:r>
      <w:proofErr w:type="spellStart"/>
      <w:r w:rsidRPr="00A31D71">
        <w:t>Schoondijke</w:t>
      </w:r>
      <w:proofErr w:type="spellEnd"/>
      <w:r w:rsidRPr="00A31D71">
        <w:t>.</w:t>
      </w:r>
    </w:p>
    <w:p w:rsidR="003C6ED4" w:rsidRPr="00A31D71" w:rsidRDefault="003C6ED4" w:rsidP="003C6ED4">
      <w:pPr>
        <w:pStyle w:val="BusTic"/>
      </w:pPr>
      <w:r w:rsidRPr="00A31D71">
        <w:t xml:space="preserve">Tot het einde van de geschiedenis van de stoomtram, tussen 1945 en 1950, bleef het </w:t>
      </w:r>
      <w:proofErr w:type="spellStart"/>
      <w:r w:rsidRPr="00A31D71">
        <w:t>IJzSM</w:t>
      </w:r>
      <w:proofErr w:type="spellEnd"/>
      <w:r w:rsidRPr="00A31D71">
        <w:t xml:space="preserve">-tracé, nu als onderdeel van het lijnennet van de </w:t>
      </w:r>
      <w:proofErr w:type="spellStart"/>
      <w:r w:rsidRPr="00A31D71">
        <w:t>ZVTM</w:t>
      </w:r>
      <w:proofErr w:type="spellEnd"/>
      <w:r w:rsidRPr="00A31D71">
        <w:t>, voor Zeeuws-Vlaanderen strategisch van belang.</w:t>
      </w:r>
    </w:p>
    <w:p w:rsidR="003C6ED4" w:rsidRDefault="003C6ED4" w:rsidP="003C6ED4">
      <w:pPr>
        <w:pStyle w:val="BusTic"/>
      </w:pPr>
      <w:r w:rsidRPr="00A31D71">
        <w:t xml:space="preserve">Van het personeel (in totaal ongeveer tien personen) waren machinist </w:t>
      </w:r>
      <w:proofErr w:type="spellStart"/>
      <w:r w:rsidRPr="00A31D71">
        <w:t>P.J.M</w:t>
      </w:r>
      <w:proofErr w:type="spellEnd"/>
      <w:r w:rsidRPr="00A31D71">
        <w:t xml:space="preserve">. Ververs en conducteur </w:t>
      </w:r>
      <w:proofErr w:type="spellStart"/>
      <w:r w:rsidRPr="00A31D71">
        <w:t>F.J</w:t>
      </w:r>
      <w:proofErr w:type="spellEnd"/>
      <w:r w:rsidRPr="00A31D71">
        <w:t xml:space="preserve">. van den Bosch in 1908 het langst bij de </w:t>
      </w:r>
      <w:proofErr w:type="spellStart"/>
      <w:r w:rsidRPr="00A31D71">
        <w:t>IJzSM</w:t>
      </w:r>
      <w:proofErr w:type="spellEnd"/>
      <w:r w:rsidRPr="00A31D71">
        <w:t xml:space="preserve"> werkzaam. </w:t>
      </w:r>
    </w:p>
    <w:p w:rsidR="003C6ED4" w:rsidRDefault="003C6ED4" w:rsidP="003C6ED4">
      <w:pPr>
        <w:pStyle w:val="BusTic"/>
      </w:pPr>
      <w:r w:rsidRPr="00A31D71">
        <w:t xml:space="preserve">Het personeel, dat in zijn geheel katholiek was, kreeg jaarlijks op twaalf katholieke feestdagen een halve dag vrij en voor ieder erkend christelijk feest drie dagen. </w:t>
      </w:r>
    </w:p>
    <w:p w:rsidR="003C6ED4" w:rsidRPr="00A31D71" w:rsidRDefault="003C6ED4" w:rsidP="003C6ED4">
      <w:pPr>
        <w:pStyle w:val="BusTic"/>
      </w:pPr>
      <w:r w:rsidRPr="00A31D71">
        <w:t xml:space="preserve">En: </w:t>
      </w:r>
      <w:r w:rsidRPr="00A31D71">
        <w:rPr>
          <w:iCs/>
        </w:rPr>
        <w:t>"Als zij een varken moeten slachten of aardappels moeten poten, krijgen ze ook nog een dag vrij!"</w:t>
      </w:r>
      <w:r w:rsidRPr="00A31D71">
        <w:t xml:space="preserve"> (interview met onderdirecteur J.de Leeuw in 1908).</w:t>
      </w:r>
    </w:p>
    <w:p w:rsidR="003C6ED4" w:rsidRPr="00A31D71" w:rsidRDefault="003C6ED4" w:rsidP="003C6ED4">
      <w:pPr>
        <w:pStyle w:val="BusTic"/>
      </w:pPr>
      <w:r w:rsidRPr="00A31D71">
        <w:t>Het stoomtram-station van IJzendijke is niet bewaard gebleven, evenmin als het raccordement aan de (toenmalige) Schoondijkerstraat.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13"/>
      <w:headerReference w:type="default" r:id="rId14"/>
      <w:footerReference w:type="even" r:id="rId15"/>
      <w:footerReference w:type="default" r:id="rId16"/>
      <w:headerReference w:type="first" r:id="rId17"/>
      <w:footerReference w:type="first" r:id="rId1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F33" w:rsidRDefault="006E2F33" w:rsidP="00A64884">
      <w:r>
        <w:separator/>
      </w:r>
    </w:p>
  </w:endnote>
  <w:endnote w:type="continuationSeparator" w:id="0">
    <w:p w:rsidR="006E2F33" w:rsidRDefault="006E2F3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3C6ED4">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F33" w:rsidRDefault="006E2F33" w:rsidP="00A64884">
      <w:r>
        <w:separator/>
      </w:r>
    </w:p>
  </w:footnote>
  <w:footnote w:type="continuationSeparator" w:id="0">
    <w:p w:rsidR="006E2F33" w:rsidRDefault="006E2F3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6E2F33"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C6ED4"/>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E2F33"/>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IJzendijksche_Stoomtramweg_Maatschappij"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l.wikipedia.org/w/index.php?title=Locomotieffabriek_Jung&amp;action=edit&amp;redlink=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Machinefabriek_Bred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l.wikipedia.org/wiki/Schoondijk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wikipedia.org/wiki/Watervliet_(Belgi%C3%A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3921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2011-09-05T07:27:00Z</dcterms:created>
  <dcterms:modified xsi:type="dcterms:W3CDTF">2011-09-05T07:27:00Z</dcterms:modified>
  <cp:category>2011</cp:category>
</cp:coreProperties>
</file>