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DE" w:rsidRPr="008E1001" w:rsidRDefault="00F66ADE" w:rsidP="00F66ADE">
      <w:pPr>
        <w:pStyle w:val="Alinia6"/>
        <w:rPr>
          <w:rStyle w:val="Bijzonder"/>
        </w:rPr>
      </w:pPr>
      <w:bookmarkStart w:id="0" w:name="_GoBack"/>
      <w:r w:rsidRPr="008E1001">
        <w:rPr>
          <w:rStyle w:val="Bijzonder"/>
        </w:rPr>
        <w:t>IJzendijke – Bezienswaardigheden</w:t>
      </w:r>
    </w:p>
    <w:bookmarkEnd w:id="0"/>
    <w:p w:rsidR="00F66ADE" w:rsidRPr="00A31D71" w:rsidRDefault="00F66ADE" w:rsidP="00F66ADE">
      <w:pPr>
        <w:pStyle w:val="BusTic"/>
      </w:pPr>
      <w:r w:rsidRPr="00A31D71">
        <w:t xml:space="preserve">Bezienswaardig in IJzendijke zijn naast de Markt (waar de bezoeker het bronzen beeld aantreft dat de Zeeuwse kunstenaar Guido Metsers van Prins Maurits maakte; een Prins Maurits die achter een schaakbord gezeten, zijn tegenstander, de Spanjaarden, schaakmat zet), de Veste, de </w:t>
      </w:r>
      <w:hyperlink r:id="rId8" w:tooltip="De Witte Juffer" w:history="1">
        <w:proofErr w:type="spellStart"/>
        <w:r w:rsidRPr="00A31D71">
          <w:rPr>
            <w:rStyle w:val="Hyperlink"/>
            <w:rFonts w:eastAsiaTheme="majorEastAsia"/>
            <w:color w:val="000000" w:themeColor="text1"/>
            <w:u w:val="none"/>
          </w:rPr>
          <w:t>IJzendijkse</w:t>
        </w:r>
        <w:proofErr w:type="spellEnd"/>
        <w:r w:rsidRPr="00A31D71">
          <w:rPr>
            <w:rStyle w:val="Hyperlink"/>
            <w:rFonts w:eastAsiaTheme="majorEastAsia"/>
            <w:color w:val="000000" w:themeColor="text1"/>
            <w:u w:val="none"/>
          </w:rPr>
          <w:t xml:space="preserve"> Molen</w:t>
        </w:r>
      </w:hyperlink>
      <w:r w:rsidRPr="00A31D71">
        <w:t xml:space="preserve">, de oudste, specifiek voor de protestante eredienst gebouwde kerk van Zeeland en het gebouw van de negentiende-eeuwse bierbrouwerij </w:t>
      </w:r>
      <w:proofErr w:type="spellStart"/>
      <w:r w:rsidRPr="00A31D71">
        <w:t>Cadsandria</w:t>
      </w:r>
      <w:proofErr w:type="spellEnd"/>
      <w:r w:rsidRPr="00A31D71">
        <w:t>.</w:t>
      </w:r>
    </w:p>
    <w:p w:rsidR="00F66ADE" w:rsidRDefault="00F66ADE" w:rsidP="00F66ADE">
      <w:pPr>
        <w:pStyle w:val="BusTic"/>
      </w:pPr>
      <w:r w:rsidRPr="00A31D71">
        <w:t xml:space="preserve">Een monument aan de </w:t>
      </w:r>
      <w:proofErr w:type="spellStart"/>
      <w:r w:rsidRPr="00A31D71">
        <w:t>Isabellaweg</w:t>
      </w:r>
      <w:proofErr w:type="spellEnd"/>
      <w:r w:rsidRPr="00A31D71">
        <w:t xml:space="preserve"> herinnert aan de </w:t>
      </w:r>
      <w:hyperlink r:id="rId9" w:tooltip="De explosie bij IJzendijke" w:history="1">
        <w:r w:rsidRPr="00A31D71">
          <w:rPr>
            <w:rStyle w:val="Hyperlink"/>
            <w:rFonts w:eastAsiaTheme="majorEastAsia"/>
            <w:color w:val="000000" w:themeColor="text1"/>
            <w:u w:val="none"/>
          </w:rPr>
          <w:t>tragedie van 20 oktober 1944</w:t>
        </w:r>
      </w:hyperlink>
      <w:r w:rsidRPr="00A31D71">
        <w:t xml:space="preserve">. </w:t>
      </w:r>
    </w:p>
    <w:p w:rsidR="00F66ADE" w:rsidRPr="00A31D71" w:rsidRDefault="00F66ADE" w:rsidP="00F66ADE">
      <w:pPr>
        <w:pStyle w:val="BusTic"/>
      </w:pPr>
      <w:r w:rsidRPr="00A31D71">
        <w:t xml:space="preserve">Bij het vullen door Canadese vrachtwagenbestuurders van een of meer </w:t>
      </w:r>
      <w:proofErr w:type="spellStart"/>
      <w:r w:rsidRPr="00A31D71">
        <w:rPr>
          <w:iCs/>
        </w:rPr>
        <w:t>Conger</w:t>
      </w:r>
      <w:proofErr w:type="spellEnd"/>
      <w:r w:rsidRPr="00A31D71">
        <w:rPr>
          <w:iCs/>
        </w:rPr>
        <w:t xml:space="preserve"> </w:t>
      </w:r>
      <w:proofErr w:type="spellStart"/>
      <w:r w:rsidRPr="00A31D71">
        <w:rPr>
          <w:iCs/>
        </w:rPr>
        <w:t>Devices</w:t>
      </w:r>
      <w:proofErr w:type="spellEnd"/>
      <w:r w:rsidRPr="00A31D71">
        <w:t>, mijnenopruimingsvoertuigen die een met vloeibare explosieven gevulde slang gebruikten, ontstond een zeer grote explosie die aan 47 Britse en Canadese soldaten het leven kostte.</w:t>
      </w:r>
    </w:p>
    <w:p w:rsidR="00F66ADE" w:rsidRDefault="00F66ADE" w:rsidP="00F66ADE">
      <w:pPr>
        <w:pStyle w:val="BusTic"/>
      </w:pPr>
      <w:r w:rsidRPr="00A31D71">
        <w:t xml:space="preserve">Het streekmuseum, gevestigd in het oude stadhuis aan de Markt, was voorheen gewijd aan de volkskunde van Zeeuws-Vlaanderen. </w:t>
      </w:r>
    </w:p>
    <w:p w:rsidR="00F66ADE" w:rsidRDefault="00F66ADE" w:rsidP="00F66ADE">
      <w:pPr>
        <w:pStyle w:val="BusTic"/>
      </w:pPr>
      <w:r w:rsidRPr="00A31D71">
        <w:t xml:space="preserve">Met ingang van april 2006 is het museum heropend als </w:t>
      </w:r>
      <w:r w:rsidRPr="00A31D71">
        <w:rPr>
          <w:iCs/>
        </w:rPr>
        <w:t>het Bolwerk</w:t>
      </w:r>
      <w:r w:rsidRPr="00A31D71">
        <w:t xml:space="preserve">, informatiecentrum over de Staats-Spaanse linies, de Nederlandse onafhankelijkheidsstrijd tegen de Spanjaarden, de Tachtigjarige Oorlog, de veldtochten van Prins Maurits, de definitieve vaststelling van de staatsgrenzen in de periode 1600-1612 en de toenmalige vormgeving van de Nederlandse identiteit. </w:t>
      </w:r>
    </w:p>
    <w:p w:rsidR="00F66ADE" w:rsidRPr="00A31D71" w:rsidRDefault="00F66ADE" w:rsidP="00F66ADE">
      <w:pPr>
        <w:pStyle w:val="BusTic"/>
      </w:pPr>
      <w:r w:rsidRPr="00A31D71">
        <w:t>Op termijn zullen in het Zeeuws-Vlaamse landschap, op groter schaal dan op dit moment het geval is, de archeologische overblijfselen van de toenmalige onafhankelijkheidsstrijd van Nederland opnieuw zichtbaar gemaakt worden.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44" w:rsidRDefault="00907E44" w:rsidP="00A64884">
      <w:r>
        <w:separator/>
      </w:r>
    </w:p>
  </w:endnote>
  <w:endnote w:type="continuationSeparator" w:id="0">
    <w:p w:rsidR="00907E44" w:rsidRDefault="00907E4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6AD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44" w:rsidRDefault="00907E44" w:rsidP="00A64884">
      <w:r>
        <w:separator/>
      </w:r>
    </w:p>
  </w:footnote>
  <w:footnote w:type="continuationSeparator" w:id="0">
    <w:p w:rsidR="00907E44" w:rsidRDefault="00907E4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07E4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07E44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6AD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_Witte_Juffe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e_explosie_bij_IJzendijk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2011-09-05T07:32:00Z</dcterms:created>
  <dcterms:modified xsi:type="dcterms:W3CDTF">2011-09-05T07:32:00Z</dcterms:modified>
  <cp:category>2011</cp:category>
</cp:coreProperties>
</file>