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C5F" w:rsidRPr="00044C5F" w:rsidRDefault="00FF3BE4" w:rsidP="00044C5F">
      <w:pPr>
        <w:pStyle w:val="Alinia6"/>
        <w:rPr>
          <w:rStyle w:val="Plaats"/>
        </w:rPr>
      </w:pPr>
      <w:r w:rsidRPr="00044C5F">
        <w:rPr>
          <w:rStyle w:val="Plaats"/>
        </w:rPr>
        <w:t>Heinkenszand</w:t>
      </w:r>
      <w:r w:rsidR="00044C5F" w:rsidRPr="00044C5F">
        <w:rPr>
          <w:rStyle w:val="Plaats"/>
        </w:rPr>
        <w:tab/>
      </w:r>
      <w:r w:rsidR="00044C5F" w:rsidRPr="00044C5F">
        <w:rPr>
          <w:rStyle w:val="Plaats"/>
        </w:rPr>
        <w:tab/>
      </w:r>
      <w:r w:rsidR="00044C5F" w:rsidRPr="00044C5F">
        <w:rPr>
          <w:rStyle w:val="Plaats"/>
        </w:rPr>
        <w:drawing>
          <wp:inline distT="0" distB="0" distL="0" distR="0" wp14:anchorId="030A1310" wp14:editId="348A0B14">
            <wp:extent cx="215900" cy="215900"/>
            <wp:effectExtent l="0" t="0" r="0" b="0"/>
            <wp:docPr id="9" name="Afbeelding 9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044C5F" w:rsidRPr="00044C5F">
          <w:rPr>
            <w:rStyle w:val="Plaats"/>
          </w:rPr>
          <w:t xml:space="preserve">51° 28' NB, 3° 48' </w:t>
        </w:r>
        <w:proofErr w:type="spellStart"/>
        <w:r w:rsidR="00044C5F" w:rsidRPr="00044C5F">
          <w:rPr>
            <w:rStyle w:val="Plaats"/>
          </w:rPr>
          <w:t>OL</w:t>
        </w:r>
        <w:proofErr w:type="spellEnd"/>
      </w:hyperlink>
    </w:p>
    <w:p w:rsidR="00044C5F" w:rsidRDefault="00FF3BE4" w:rsidP="00044C5F">
      <w:pPr>
        <w:pStyle w:val="BusTic"/>
      </w:pPr>
      <w:r w:rsidRPr="00044C5F">
        <w:rPr>
          <w:bCs/>
        </w:rPr>
        <w:t>Heinkenszand</w:t>
      </w:r>
      <w:r w:rsidRPr="00044C5F">
        <w:t xml:space="preserve"> (</w:t>
      </w:r>
      <w:hyperlink r:id="rId11" w:tooltip="Zeeuws" w:history="1">
        <w:r w:rsidRPr="00044C5F">
          <w:rPr>
            <w:rStyle w:val="Hyperlink"/>
            <w:rFonts w:eastAsiaTheme="majorEastAsia"/>
            <w:color w:val="000000" w:themeColor="text1"/>
            <w:u w:val="none"/>
          </w:rPr>
          <w:t>Zeeuws</w:t>
        </w:r>
      </w:hyperlink>
      <w:r w:rsidRPr="00044C5F">
        <w:t xml:space="preserve">: </w:t>
      </w:r>
      <w:proofErr w:type="spellStart"/>
      <w:r w:rsidRPr="00044C5F">
        <w:rPr>
          <w:iCs/>
        </w:rPr>
        <w:t>Eintjeszand</w:t>
      </w:r>
      <w:proofErr w:type="spellEnd"/>
      <w:r w:rsidRPr="00044C5F">
        <w:t xml:space="preserve">) is een dorp in de gemeente </w:t>
      </w:r>
      <w:hyperlink r:id="rId12" w:tooltip="Borsele (gemeente)" w:history="1">
        <w:r w:rsidRPr="00044C5F">
          <w:rPr>
            <w:rStyle w:val="Hyperlink"/>
            <w:rFonts w:eastAsiaTheme="majorEastAsia"/>
            <w:color w:val="000000" w:themeColor="text1"/>
            <w:u w:val="none"/>
          </w:rPr>
          <w:t>Borsele</w:t>
        </w:r>
      </w:hyperlink>
      <w:r w:rsidRPr="00044C5F">
        <w:t xml:space="preserve">, in de Nederlandse provincie </w:t>
      </w:r>
      <w:hyperlink r:id="rId13" w:tooltip="Zeeland (provincie)" w:history="1">
        <w:r w:rsidRPr="00044C5F">
          <w:rPr>
            <w:rStyle w:val="Hyperlink"/>
            <w:rFonts w:eastAsiaTheme="majorEastAsia"/>
            <w:color w:val="000000" w:themeColor="text1"/>
            <w:u w:val="none"/>
          </w:rPr>
          <w:t>Zeeland</w:t>
        </w:r>
      </w:hyperlink>
      <w:r w:rsidRPr="00044C5F">
        <w:t xml:space="preserve">. </w:t>
      </w:r>
    </w:p>
    <w:p w:rsidR="00FF3BE4" w:rsidRPr="00044C5F" w:rsidRDefault="00FF3BE4" w:rsidP="00044C5F">
      <w:pPr>
        <w:pStyle w:val="BusTic"/>
      </w:pPr>
      <w:r w:rsidRPr="00044C5F">
        <w:t xml:space="preserve">Het dorp is met </w:t>
      </w:r>
      <w:r w:rsidR="00044C5F">
        <w:t xml:space="preserve">± </w:t>
      </w:r>
      <w:r w:rsidRPr="00044C5F">
        <w:t>5480 inwoners (01-01-2011) de grootste kern van de gemeente.</w:t>
      </w:r>
    </w:p>
    <w:p w:rsidR="00044C5F" w:rsidRDefault="00FF3BE4" w:rsidP="00044C5F">
      <w:pPr>
        <w:pStyle w:val="BusTic"/>
      </w:pPr>
      <w:r w:rsidRPr="00044C5F">
        <w:t xml:space="preserve">Heinkenszand is het bestuurlijk centrum van de gemeente Borsele en vervult, onder andere door het winkelbestand, een regionale functie. </w:t>
      </w:r>
    </w:p>
    <w:p w:rsidR="00FF3BE4" w:rsidRPr="00044C5F" w:rsidRDefault="00FF3BE4" w:rsidP="00044C5F">
      <w:pPr>
        <w:pStyle w:val="BusTic"/>
      </w:pPr>
      <w:r w:rsidRPr="00044C5F">
        <w:t xml:space="preserve">In het dorp bevindt zich het ontmoetingscentrum "De </w:t>
      </w:r>
      <w:proofErr w:type="spellStart"/>
      <w:r w:rsidRPr="00044C5F">
        <w:t>Stenge</w:t>
      </w:r>
      <w:proofErr w:type="spellEnd"/>
      <w:r w:rsidRPr="00044C5F">
        <w:t>", waarin een sporthal en een bibliotheek zijn ondergebracht.</w:t>
      </w:r>
    </w:p>
    <w:p w:rsidR="00044C5F" w:rsidRDefault="00FF3BE4" w:rsidP="00044C5F">
      <w:pPr>
        <w:pStyle w:val="BusTic"/>
      </w:pPr>
      <w:r w:rsidRPr="00044C5F">
        <w:t xml:space="preserve">De </w:t>
      </w:r>
      <w:hyperlink r:id="rId14" w:tooltip="Rooms-katholieke Kerk" w:history="1">
        <w:r w:rsidRPr="00044C5F">
          <w:rPr>
            <w:rStyle w:val="Hyperlink"/>
            <w:rFonts w:eastAsiaTheme="majorEastAsia"/>
            <w:color w:val="000000" w:themeColor="text1"/>
            <w:u w:val="none"/>
          </w:rPr>
          <w:t>rooms-katholieke</w:t>
        </w:r>
      </w:hyperlink>
      <w:r w:rsidRPr="00044C5F">
        <w:t xml:space="preserve"> </w:t>
      </w:r>
      <w:hyperlink r:id="rId15" w:tooltip="Sint-Blasiuskerk (Heinkenszand)" w:history="1">
        <w:r w:rsidRPr="00044C5F">
          <w:rPr>
            <w:rStyle w:val="Hyperlink"/>
            <w:rFonts w:eastAsiaTheme="majorEastAsia"/>
            <w:color w:val="000000" w:themeColor="text1"/>
            <w:u w:val="none"/>
          </w:rPr>
          <w:t>Sint-</w:t>
        </w:r>
        <w:proofErr w:type="spellStart"/>
        <w:r w:rsidRPr="00044C5F">
          <w:rPr>
            <w:rStyle w:val="Hyperlink"/>
            <w:rFonts w:eastAsiaTheme="majorEastAsia"/>
            <w:color w:val="000000" w:themeColor="text1"/>
            <w:u w:val="none"/>
          </w:rPr>
          <w:t>Blasiuskerk</w:t>
        </w:r>
        <w:proofErr w:type="spellEnd"/>
      </w:hyperlink>
      <w:r w:rsidRPr="00044C5F">
        <w:t xml:space="preserve"> te Heinkenszand is gebouwd in </w:t>
      </w:r>
      <w:hyperlink r:id="rId16" w:tooltip="Neogotiek" w:history="1">
        <w:r w:rsidRPr="00044C5F">
          <w:rPr>
            <w:rStyle w:val="Hyperlink"/>
            <w:rFonts w:eastAsiaTheme="majorEastAsia"/>
            <w:color w:val="000000" w:themeColor="text1"/>
            <w:u w:val="none"/>
          </w:rPr>
          <w:t>neogotische</w:t>
        </w:r>
      </w:hyperlink>
      <w:r w:rsidRPr="00044C5F">
        <w:t xml:space="preserve"> stijl. </w:t>
      </w:r>
    </w:p>
    <w:p w:rsidR="00FF3BE4" w:rsidRPr="00044C5F" w:rsidRDefault="00FF3BE4" w:rsidP="00044C5F">
      <w:pPr>
        <w:pStyle w:val="BusTic"/>
      </w:pPr>
      <w:r w:rsidRPr="00044C5F">
        <w:t xml:space="preserve">De kerk stamt uit </w:t>
      </w:r>
      <w:hyperlink r:id="rId17" w:tooltip="1866" w:history="1">
        <w:r w:rsidRPr="00044C5F">
          <w:rPr>
            <w:rStyle w:val="Hyperlink"/>
            <w:rFonts w:eastAsiaTheme="majorEastAsia"/>
            <w:color w:val="000000" w:themeColor="text1"/>
            <w:u w:val="none"/>
          </w:rPr>
          <w:t>1866</w:t>
        </w:r>
      </w:hyperlink>
      <w:r w:rsidRPr="00044C5F">
        <w:t xml:space="preserve"> en is gewijd aan de </w:t>
      </w:r>
      <w:hyperlink r:id="rId18" w:tooltip="Heilige (christendom)" w:history="1">
        <w:r w:rsidRPr="00044C5F">
          <w:rPr>
            <w:rStyle w:val="Hyperlink"/>
            <w:rFonts w:eastAsiaTheme="majorEastAsia"/>
            <w:color w:val="000000" w:themeColor="text1"/>
            <w:u w:val="none"/>
          </w:rPr>
          <w:t>Heilige</w:t>
        </w:r>
      </w:hyperlink>
      <w:r w:rsidRPr="00044C5F">
        <w:t xml:space="preserve"> </w:t>
      </w:r>
      <w:hyperlink r:id="rId19" w:tooltip="Blasius van Sebaste" w:history="1">
        <w:proofErr w:type="spellStart"/>
        <w:r w:rsidRPr="00044C5F">
          <w:rPr>
            <w:rStyle w:val="Hyperlink"/>
            <w:rFonts w:eastAsiaTheme="majorEastAsia"/>
            <w:color w:val="000000" w:themeColor="text1"/>
            <w:u w:val="none"/>
          </w:rPr>
          <w:t>Blasius</w:t>
        </w:r>
        <w:proofErr w:type="spellEnd"/>
      </w:hyperlink>
      <w:r w:rsidRPr="00044C5F">
        <w:t>.</w:t>
      </w:r>
    </w:p>
    <w:p w:rsidR="00FF3BE4" w:rsidRPr="00044C5F" w:rsidRDefault="00FF3BE4" w:rsidP="00044C5F">
      <w:pPr>
        <w:pStyle w:val="BusTic"/>
      </w:pPr>
      <w:r w:rsidRPr="00044C5F">
        <w:t xml:space="preserve">Sinds 2007 draait de grote stellingmolen </w:t>
      </w:r>
      <w:hyperlink r:id="rId20" w:tooltip="De Vijf Gebroeders" w:history="1">
        <w:r w:rsidRPr="00044C5F">
          <w:rPr>
            <w:rStyle w:val="Hyperlink"/>
            <w:rFonts w:eastAsiaTheme="majorEastAsia"/>
            <w:color w:val="000000" w:themeColor="text1"/>
            <w:u w:val="none"/>
          </w:rPr>
          <w:t>De Vijf Gebroeders</w:t>
        </w:r>
      </w:hyperlink>
      <w:r w:rsidRPr="00044C5F">
        <w:t xml:space="preserve"> in het dorp weer regelmatig.</w:t>
      </w:r>
    </w:p>
    <w:p w:rsidR="00044C5F" w:rsidRDefault="00FF3BE4" w:rsidP="00044C5F">
      <w:pPr>
        <w:pStyle w:val="BusTic"/>
      </w:pPr>
      <w:r w:rsidRPr="00044C5F">
        <w:t xml:space="preserve">Aan de rand van Heinkenszand bevindt zich het natuurgebied "Landgoed Landlust". </w:t>
      </w:r>
    </w:p>
    <w:p w:rsidR="00FF3BE4" w:rsidRPr="00044C5F" w:rsidRDefault="00FF3BE4" w:rsidP="00044C5F">
      <w:pPr>
        <w:pStyle w:val="BusTic"/>
      </w:pPr>
      <w:r w:rsidRPr="00044C5F">
        <w:t xml:space="preserve">In het koetshuis van het Huis Landlust zetelde tot 2007 </w:t>
      </w:r>
      <w:r w:rsidRPr="00044C5F">
        <w:rPr>
          <w:iCs/>
        </w:rPr>
        <w:t xml:space="preserve">Stichting </w:t>
      </w:r>
      <w:hyperlink r:id="rId21" w:tooltip="Het Zeeuwse Landschap" w:history="1">
        <w:r w:rsidRPr="00044C5F">
          <w:rPr>
            <w:rStyle w:val="Hyperlink"/>
            <w:rFonts w:eastAsiaTheme="majorEastAsia"/>
            <w:iCs/>
            <w:color w:val="000000" w:themeColor="text1"/>
            <w:u w:val="none"/>
          </w:rPr>
          <w:t>Het Zeeuwse Landschap</w:t>
        </w:r>
      </w:hyperlink>
      <w:r w:rsidRPr="00044C5F">
        <w:t>.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bookmarkStart w:id="0" w:name="_GoBack"/>
      <w:bookmarkEnd w:id="0"/>
    </w:p>
    <w:sectPr w:rsidR="00593941" w:rsidRPr="00313E71" w:rsidSect="002E5CC2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E75" w:rsidRDefault="00194E75" w:rsidP="00A64884">
      <w:r>
        <w:separator/>
      </w:r>
    </w:p>
  </w:endnote>
  <w:endnote w:type="continuationSeparator" w:id="0">
    <w:p w:rsidR="00194E75" w:rsidRDefault="00194E75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044C5F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E75" w:rsidRDefault="00194E75" w:rsidP="00A64884">
      <w:r>
        <w:separator/>
      </w:r>
    </w:p>
  </w:footnote>
  <w:footnote w:type="continuationSeparator" w:id="0">
    <w:p w:rsidR="00194E75" w:rsidRDefault="00194E75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6AF28454" wp14:editId="74CB6B8B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348DC">
      <w:rPr>
        <w:b/>
        <w:bCs/>
        <w:sz w:val="28"/>
        <w:szCs w:val="28"/>
      </w:rPr>
      <w:t xml:space="preserve">Zeeland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194E75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AFD6F7E"/>
    <w:multiLevelType w:val="multilevel"/>
    <w:tmpl w:val="03AE7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2"/>
  </w:num>
  <w:num w:numId="3">
    <w:abstractNumId w:val="13"/>
  </w:num>
  <w:num w:numId="4">
    <w:abstractNumId w:val="34"/>
  </w:num>
  <w:num w:numId="5">
    <w:abstractNumId w:val="25"/>
  </w:num>
  <w:num w:numId="6">
    <w:abstractNumId w:val="28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5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8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3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4C5F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94E75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842B1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348DC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C2A75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  <w:rsid w:val="00FF3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FF3B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FF3B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91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6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46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62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82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7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3987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4102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252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28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886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321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Zeeland_(provincie)" TargetMode="External"/><Relationship Id="rId18" Type="http://schemas.openxmlformats.org/officeDocument/2006/relationships/hyperlink" Target="http://nl.wikipedia.org/wiki/Heilige_(christendom)" TargetMode="External"/><Relationship Id="rId26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Het_Zeeuwse_Landschap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Borsele_(gemeente)" TargetMode="External"/><Relationship Id="rId17" Type="http://schemas.openxmlformats.org/officeDocument/2006/relationships/hyperlink" Target="http://nl.wikipedia.org/wiki/1866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Neogotiek" TargetMode="External"/><Relationship Id="rId20" Type="http://schemas.openxmlformats.org/officeDocument/2006/relationships/hyperlink" Target="http://nl.wikipedia.org/wiki/De_Vijf_Gebroeders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Zeeuws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Sint-Blasiuskerk_(Heinkenszand)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1_28_23_N_3_48_52_E_scale:12500&amp;pagename=Heinkenszand" TargetMode="External"/><Relationship Id="rId19" Type="http://schemas.openxmlformats.org/officeDocument/2006/relationships/hyperlink" Target="http://nl.wikipedia.org/wiki/Blasius_van_Sebast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Rooms-katholieke_Kerk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2011-08-06T06:37:00Z</dcterms:created>
  <dcterms:modified xsi:type="dcterms:W3CDTF">2011-09-04T10:45:00Z</dcterms:modified>
  <cp:category>2011</cp:category>
</cp:coreProperties>
</file>