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F7" w:rsidRPr="00F606F7" w:rsidRDefault="00A57DE4" w:rsidP="00F606F7">
      <w:pPr>
        <w:pStyle w:val="Alinia6"/>
        <w:rPr>
          <w:rStyle w:val="Plaats"/>
        </w:rPr>
      </w:pPr>
      <w:r w:rsidRPr="00F606F7">
        <w:rPr>
          <w:rStyle w:val="Plaats"/>
        </w:rPr>
        <w:t>Driewegen (Borsele)</w:t>
      </w:r>
      <w:r w:rsidR="00F606F7" w:rsidRPr="00F606F7">
        <w:rPr>
          <w:rStyle w:val="Plaats"/>
        </w:rPr>
        <w:tab/>
      </w:r>
      <w:r w:rsidR="00F606F7" w:rsidRPr="00F606F7">
        <w:rPr>
          <w:rStyle w:val="Plaats"/>
        </w:rPr>
        <w:tab/>
      </w:r>
      <w:r w:rsidR="00F606F7" w:rsidRPr="00F606F7">
        <w:rPr>
          <w:rStyle w:val="Plaats"/>
        </w:rPr>
        <w:drawing>
          <wp:inline distT="0" distB="0" distL="0" distR="0" wp14:anchorId="3CA2036B" wp14:editId="2E69F54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606F7" w:rsidRPr="00F606F7">
          <w:rPr>
            <w:rStyle w:val="Plaats"/>
          </w:rPr>
          <w:t xml:space="preserve">51° 25' NB, 3° 48' </w:t>
        </w:r>
        <w:proofErr w:type="spellStart"/>
        <w:r w:rsidR="00F606F7" w:rsidRPr="00F606F7">
          <w:rPr>
            <w:rStyle w:val="Plaats"/>
          </w:rPr>
          <w:t>OL</w:t>
        </w:r>
        <w:proofErr w:type="spellEnd"/>
      </w:hyperlink>
    </w:p>
    <w:p w:rsidR="00F606F7" w:rsidRDefault="00A57DE4" w:rsidP="00F606F7">
      <w:pPr>
        <w:pStyle w:val="BusTic"/>
      </w:pPr>
      <w:r w:rsidRPr="00F606F7">
        <w:rPr>
          <w:bCs/>
        </w:rPr>
        <w:t>Driewegen</w:t>
      </w:r>
      <w:r w:rsidRPr="00F606F7">
        <w:t xml:space="preserve"> is een dorp in de gemeente </w:t>
      </w:r>
      <w:hyperlink r:id="rId11" w:tooltip="Borsele (gemeente)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F606F7">
        <w:t xml:space="preserve">, in de Nederlandse provincie </w:t>
      </w:r>
      <w:hyperlink r:id="rId12" w:tooltip="Zeeland (provincie)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F606F7">
        <w:t xml:space="preserve">. </w:t>
      </w:r>
    </w:p>
    <w:p w:rsidR="00F606F7" w:rsidRDefault="00A57DE4" w:rsidP="00F606F7">
      <w:pPr>
        <w:pStyle w:val="BusTic"/>
      </w:pPr>
      <w:r w:rsidRPr="00F606F7">
        <w:t xml:space="preserve">Het dorp heeft 569 inwoners per 01-01-2011. </w:t>
      </w:r>
    </w:p>
    <w:p w:rsidR="00F606F7" w:rsidRDefault="00A57DE4" w:rsidP="00F606F7">
      <w:pPr>
        <w:pStyle w:val="BusTic"/>
      </w:pPr>
      <w:r w:rsidRPr="00F606F7">
        <w:t>Driewegen ontstond in de 14</w:t>
      </w:r>
      <w:r w:rsidR="00F606F7" w:rsidRPr="00F606F7">
        <w:rPr>
          <w:vertAlign w:val="superscript"/>
        </w:rPr>
        <w:t>d</w:t>
      </w:r>
      <w:r w:rsidRPr="00F606F7">
        <w:rPr>
          <w:vertAlign w:val="superscript"/>
        </w:rPr>
        <w:t>e</w:t>
      </w:r>
      <w:r w:rsidR="00F606F7">
        <w:t xml:space="preserve"> </w:t>
      </w:r>
      <w:r w:rsidRPr="00F606F7">
        <w:t xml:space="preserve">eeuw op een driesprong van wegen. </w:t>
      </w:r>
    </w:p>
    <w:p w:rsidR="00A57DE4" w:rsidRPr="00F606F7" w:rsidRDefault="00A57DE4" w:rsidP="00F606F7">
      <w:pPr>
        <w:pStyle w:val="BusTic"/>
      </w:pPr>
      <w:r w:rsidRPr="00F606F7">
        <w:t>Tot 1970 was het een zelfstandige gemeente.</w:t>
      </w:r>
    </w:p>
    <w:p w:rsidR="00A57DE4" w:rsidRPr="00F606F7" w:rsidRDefault="00A57DE4" w:rsidP="00F606F7">
      <w:pPr>
        <w:pStyle w:val="Alinia6"/>
        <w:rPr>
          <w:rStyle w:val="Bijzonder"/>
        </w:rPr>
      </w:pPr>
      <w:r w:rsidRPr="00F606F7">
        <w:rPr>
          <w:rStyle w:val="Bijzonder"/>
        </w:rPr>
        <w:t>Geografie</w:t>
      </w:r>
    </w:p>
    <w:p w:rsidR="00F606F7" w:rsidRDefault="00A57DE4" w:rsidP="00F606F7">
      <w:pPr>
        <w:pStyle w:val="BusTic"/>
      </w:pPr>
      <w:r w:rsidRPr="00F606F7">
        <w:t xml:space="preserve">Het dorp is gelegen op het zuidelijk deel van het schiereiland </w:t>
      </w:r>
      <w:hyperlink r:id="rId13" w:tooltip="Zuid-Beveland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F606F7">
        <w:t>, de zogenaamde “</w:t>
      </w:r>
      <w:hyperlink r:id="rId14" w:tooltip="Zak van Zuid-Beveland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Zak van Zuid-Beveland</w:t>
        </w:r>
      </w:hyperlink>
      <w:r w:rsidRPr="00F606F7">
        <w:t xml:space="preserve">”, alwaar de omgeving voornamelijk bestaat uit kleine dorpjes, polders, dijken, welen en kreekresten. </w:t>
      </w:r>
    </w:p>
    <w:p w:rsidR="00F606F7" w:rsidRDefault="00A57DE4" w:rsidP="00F606F7">
      <w:pPr>
        <w:pStyle w:val="BusTic"/>
      </w:pPr>
      <w:r w:rsidRPr="00F606F7">
        <w:t>Zoals zoveel Zuid-</w:t>
      </w:r>
      <w:proofErr w:type="spellStart"/>
      <w:r w:rsidRPr="00F606F7">
        <w:t>Bevelandse</w:t>
      </w:r>
      <w:proofErr w:type="spellEnd"/>
      <w:r w:rsidRPr="00F606F7">
        <w:t xml:space="preserve"> dorpen kent Driewegen een lange geschiedenis van strijd tegen het water. </w:t>
      </w:r>
    </w:p>
    <w:p w:rsidR="00A57DE4" w:rsidRPr="00F606F7" w:rsidRDefault="00A57DE4" w:rsidP="00F606F7">
      <w:pPr>
        <w:pStyle w:val="BusTic"/>
      </w:pPr>
      <w:r w:rsidRPr="00F606F7">
        <w:t>Het dorp groeide in de 16</w:t>
      </w:r>
      <w:r w:rsidR="00F606F7" w:rsidRPr="00F606F7">
        <w:rPr>
          <w:vertAlign w:val="superscript"/>
        </w:rPr>
        <w:t>d</w:t>
      </w:r>
      <w:r w:rsidRPr="00F606F7">
        <w:rPr>
          <w:vertAlign w:val="superscript"/>
        </w:rPr>
        <w:t>e</w:t>
      </w:r>
      <w:r w:rsidR="00F606F7">
        <w:t xml:space="preserve"> </w:t>
      </w:r>
      <w:r w:rsidRPr="00F606F7">
        <w:t xml:space="preserve">eeuw ten koste van het naburige </w:t>
      </w:r>
      <w:hyperlink r:id="rId15" w:tooltip="Coudorpe" w:history="1">
        <w:proofErr w:type="spellStart"/>
        <w:r w:rsidRPr="00F606F7">
          <w:rPr>
            <w:rStyle w:val="Hyperlink"/>
            <w:rFonts w:eastAsiaTheme="majorEastAsia"/>
            <w:color w:val="000000" w:themeColor="text1"/>
            <w:u w:val="none"/>
          </w:rPr>
          <w:t>Coudorpe</w:t>
        </w:r>
        <w:proofErr w:type="spellEnd"/>
      </w:hyperlink>
      <w:r w:rsidRPr="00F606F7">
        <w:t>, waarvan de inwoners naar Driewegen vertrokken vanwege de vruchtbaardere gronden.</w:t>
      </w:r>
      <w:r w:rsidR="00F606F7" w:rsidRPr="00F606F7">
        <w:t xml:space="preserve"> </w:t>
      </w:r>
    </w:p>
    <w:p w:rsidR="00A57DE4" w:rsidRPr="00F606F7" w:rsidRDefault="00A57DE4" w:rsidP="00F606F7">
      <w:pPr>
        <w:pStyle w:val="Alinia6"/>
        <w:rPr>
          <w:rStyle w:val="Bijzonder"/>
        </w:rPr>
      </w:pPr>
      <w:r w:rsidRPr="00F606F7">
        <w:rPr>
          <w:rStyle w:val="Bijzonder"/>
        </w:rPr>
        <w:t>Wapen en vlag</w:t>
      </w:r>
    </w:p>
    <w:p w:rsidR="00F606F7" w:rsidRDefault="00A57DE4" w:rsidP="00F606F7">
      <w:pPr>
        <w:pStyle w:val="BusTic"/>
      </w:pPr>
      <w:r w:rsidRPr="00F606F7">
        <w:t xml:space="preserve">Het </w:t>
      </w:r>
      <w:hyperlink r:id="rId16" w:tooltip="Wapen (heraldiek)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F606F7">
        <w:t xml:space="preserve"> van Driewegen bevat in zilver drie balken van </w:t>
      </w:r>
      <w:hyperlink r:id="rId17" w:tooltip="Heraldische kleur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keel</w:t>
        </w:r>
      </w:hyperlink>
      <w:r w:rsidRPr="00F606F7">
        <w:t xml:space="preserve"> (rood). </w:t>
      </w:r>
    </w:p>
    <w:p w:rsidR="00F606F7" w:rsidRDefault="00A57DE4" w:rsidP="00F606F7">
      <w:pPr>
        <w:pStyle w:val="BusTic"/>
      </w:pPr>
      <w:r w:rsidRPr="00F606F7">
        <w:t xml:space="preserve">Het is waarschijnlijk een </w:t>
      </w:r>
      <w:hyperlink r:id="rId18" w:tooltip="Sprekend wapen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sprekend wapen</w:t>
        </w:r>
      </w:hyperlink>
      <w:r w:rsidRPr="00F606F7">
        <w:t xml:space="preserve">, waarbij de drie balken de drie wegen waaraan het dorp ontstaan is voorstellen. </w:t>
      </w:r>
    </w:p>
    <w:p w:rsidR="00A57DE4" w:rsidRPr="00F606F7" w:rsidRDefault="00A57DE4" w:rsidP="00F606F7">
      <w:pPr>
        <w:pStyle w:val="BusTic"/>
      </w:pPr>
      <w:r w:rsidRPr="00F606F7">
        <w:t>Het wapen werd op 31 juli 1817 voor de gemeente bevestigd.</w:t>
      </w:r>
    </w:p>
    <w:p w:rsidR="00F606F7" w:rsidRDefault="00A57DE4" w:rsidP="00F606F7">
      <w:pPr>
        <w:pStyle w:val="BusTic"/>
      </w:pPr>
      <w:r w:rsidRPr="00F606F7">
        <w:t>In de 17</w:t>
      </w:r>
      <w:r w:rsidR="00F606F7" w:rsidRPr="00F606F7">
        <w:rPr>
          <w:vertAlign w:val="superscript"/>
        </w:rPr>
        <w:t>d</w:t>
      </w:r>
      <w:r w:rsidRPr="00F606F7">
        <w:rPr>
          <w:vertAlign w:val="superscript"/>
        </w:rPr>
        <w:t>e</w:t>
      </w:r>
      <w:r w:rsidR="00F606F7">
        <w:t xml:space="preserve"> </w:t>
      </w:r>
      <w:r w:rsidRPr="00F606F7">
        <w:t xml:space="preserve">eeuw komt een </w:t>
      </w:r>
      <w:hyperlink r:id="rId19" w:tooltip="Gecarteleerd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gevierendeeld</w:t>
        </w:r>
      </w:hyperlink>
      <w:r w:rsidRPr="00F606F7">
        <w:t xml:space="preserve"> wapen voor, met in twee delen het huidige wapen, de andere twee delen bevatten in zilver drie vijfbladerige gesteelde bloemen.</w:t>
      </w:r>
    </w:p>
    <w:p w:rsidR="00A57DE4" w:rsidRPr="00F606F7" w:rsidRDefault="00A57DE4" w:rsidP="00F606F7">
      <w:pPr>
        <w:pStyle w:val="BusTic"/>
      </w:pPr>
      <w:r w:rsidRPr="00F606F7">
        <w:t xml:space="preserve">Dit is het wapen van het verdwenen </w:t>
      </w:r>
      <w:hyperlink r:id="rId20" w:tooltip="Coudorpe" w:history="1">
        <w:proofErr w:type="spellStart"/>
        <w:r w:rsidRPr="00F606F7">
          <w:rPr>
            <w:rStyle w:val="Hyperlink"/>
            <w:rFonts w:eastAsiaTheme="majorEastAsia"/>
            <w:color w:val="000000" w:themeColor="text1"/>
            <w:u w:val="none"/>
          </w:rPr>
          <w:t>Coudorpe</w:t>
        </w:r>
        <w:proofErr w:type="spellEnd"/>
      </w:hyperlink>
      <w:r w:rsidRPr="00F606F7">
        <w:t>.</w:t>
      </w:r>
    </w:p>
    <w:p w:rsidR="00F606F7" w:rsidRDefault="00A57DE4" w:rsidP="00F606F7">
      <w:pPr>
        <w:pStyle w:val="BusTic"/>
      </w:pPr>
      <w:r w:rsidRPr="00F606F7">
        <w:t xml:space="preserve">De </w:t>
      </w:r>
      <w:hyperlink r:id="rId21" w:tooltip="Vlag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vlag</w:t>
        </w:r>
      </w:hyperlink>
      <w:r w:rsidRPr="00F606F7">
        <w:t xml:space="preserve"> bevat twee verticale banen in de kleuren wit (</w:t>
      </w:r>
      <w:proofErr w:type="spellStart"/>
      <w:r w:rsidRPr="00F606F7">
        <w:t>hijskant</w:t>
      </w:r>
      <w:proofErr w:type="spellEnd"/>
      <w:r w:rsidRPr="00F606F7">
        <w:t xml:space="preserve">) en rood, met het wapen in de witte baan. </w:t>
      </w:r>
    </w:p>
    <w:p w:rsidR="00A57DE4" w:rsidRPr="00F606F7" w:rsidRDefault="00A57DE4" w:rsidP="00F606F7">
      <w:pPr>
        <w:pStyle w:val="BusTic"/>
      </w:pPr>
      <w:r w:rsidRPr="00F606F7">
        <w:t>De vlag werd door de gemeenteraad vastgesteld op 26 april 1954.</w:t>
      </w:r>
    </w:p>
    <w:p w:rsidR="00A57DE4" w:rsidRPr="00F606F7" w:rsidRDefault="00A57DE4" w:rsidP="00F606F7">
      <w:pPr>
        <w:pStyle w:val="Alinia6"/>
        <w:rPr>
          <w:rStyle w:val="Bijzonder"/>
        </w:rPr>
      </w:pPr>
      <w:r w:rsidRPr="00F606F7">
        <w:rPr>
          <w:rStyle w:val="Bijzonder"/>
        </w:rPr>
        <w:t>Kerkgebouw</w:t>
      </w:r>
    </w:p>
    <w:p w:rsidR="00F606F7" w:rsidRDefault="00A57DE4" w:rsidP="00F606F7">
      <w:pPr>
        <w:pStyle w:val="BusTic"/>
      </w:pPr>
      <w:r w:rsidRPr="00F606F7">
        <w:t xml:space="preserve">Het dorp beschikt over een klein kerkje met in de voorgevel een witte steen met een 18-regelige inscriptie. </w:t>
      </w:r>
    </w:p>
    <w:p w:rsidR="00F606F7" w:rsidRDefault="00A57DE4" w:rsidP="00F606F7">
      <w:pPr>
        <w:pStyle w:val="BusTic"/>
      </w:pPr>
      <w:r w:rsidRPr="00F606F7">
        <w:t xml:space="preserve">De tekst herinnert aan een initiatief van de heren van Watervliet, die in </w:t>
      </w:r>
      <w:hyperlink r:id="rId22" w:tooltip="1659" w:history="1">
        <w:r w:rsidRPr="00F606F7">
          <w:rPr>
            <w:rStyle w:val="Hyperlink"/>
            <w:rFonts w:eastAsiaTheme="majorEastAsia"/>
            <w:color w:val="000000" w:themeColor="text1"/>
            <w:u w:val="none"/>
          </w:rPr>
          <w:t>1659</w:t>
        </w:r>
      </w:hyperlink>
      <w:r w:rsidRPr="00F606F7">
        <w:t xml:space="preserve"> geld inzamelden om het toenmalige kerkgebouw op te knappen. </w:t>
      </w:r>
    </w:p>
    <w:p w:rsidR="00A57DE4" w:rsidRPr="00F606F7" w:rsidRDefault="00A57DE4" w:rsidP="00F606F7">
      <w:pPr>
        <w:pStyle w:val="BusTic"/>
      </w:pPr>
      <w:bookmarkStart w:id="0" w:name="_GoBack"/>
      <w:bookmarkEnd w:id="0"/>
      <w:r w:rsidRPr="00F606F7">
        <w:t>Naast de kerk staat het voormalige raadhuis met een fraaie trapgevel uit 1913.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C8" w:rsidRDefault="006949C8" w:rsidP="00A64884">
      <w:r>
        <w:separator/>
      </w:r>
    </w:p>
  </w:endnote>
  <w:endnote w:type="continuationSeparator" w:id="0">
    <w:p w:rsidR="006949C8" w:rsidRDefault="006949C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06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C8" w:rsidRDefault="006949C8" w:rsidP="00A64884">
      <w:r>
        <w:separator/>
      </w:r>
    </w:p>
  </w:footnote>
  <w:footnote w:type="continuationSeparator" w:id="0">
    <w:p w:rsidR="006949C8" w:rsidRDefault="006949C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949C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E207948"/>
    <w:multiLevelType w:val="multilevel"/>
    <w:tmpl w:val="195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9A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4B43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49C8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57DE4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FE7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06F7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57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57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7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5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3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Beveland" TargetMode="External"/><Relationship Id="rId18" Type="http://schemas.openxmlformats.org/officeDocument/2006/relationships/hyperlink" Target="http://nl.wikipedia.org/wiki/Sprekend_wap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l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Heraldische_kleu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pen_(heraldiek)" TargetMode="External"/><Relationship Id="rId20" Type="http://schemas.openxmlformats.org/officeDocument/2006/relationships/hyperlink" Target="http://nl.wikipedia.org/wiki/Coudorp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udorp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5_3_N_3_48_12_E_scale:12500&amp;pagename=Driewegen_(Borsele)" TargetMode="External"/><Relationship Id="rId19" Type="http://schemas.openxmlformats.org/officeDocument/2006/relationships/hyperlink" Target="http://nl.wikipedia.org/wiki/Gecartelee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ak_van_Zuid-Beveland" TargetMode="External"/><Relationship Id="rId22" Type="http://schemas.openxmlformats.org/officeDocument/2006/relationships/hyperlink" Target="http://nl.wikipedia.org/wiki/165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2011-08-03T06:14:00Z</dcterms:created>
  <dcterms:modified xsi:type="dcterms:W3CDTF">2011-09-03T10:15:00Z</dcterms:modified>
  <cp:category>2011</cp:category>
</cp:coreProperties>
</file>