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30" w:rsidRPr="009B0EC2" w:rsidRDefault="00CC4730" w:rsidP="00CC4730">
      <w:pPr>
        <w:pStyle w:val="Alinia6"/>
        <w:rPr>
          <w:rStyle w:val="Bijzonder"/>
        </w:rPr>
      </w:pPr>
      <w:bookmarkStart w:id="0" w:name="_GoBack"/>
      <w:proofErr w:type="spellStart"/>
      <w:r w:rsidRPr="009B0EC2">
        <w:rPr>
          <w:rStyle w:val="Bijzonder"/>
        </w:rPr>
        <w:t>Dreischor</w:t>
      </w:r>
      <w:proofErr w:type="spellEnd"/>
      <w:r w:rsidRPr="009B0EC2">
        <w:rPr>
          <w:rStyle w:val="Bijzonder"/>
        </w:rPr>
        <w:t xml:space="preserve"> - Geschiedenis</w:t>
      </w:r>
    </w:p>
    <w:bookmarkEnd w:id="0"/>
    <w:p w:rsidR="00CC4730" w:rsidRDefault="00CC4730" w:rsidP="00CC4730">
      <w:pPr>
        <w:pStyle w:val="BusTic"/>
      </w:pPr>
      <w:r w:rsidRPr="009B0EC2">
        <w:t xml:space="preserve">Vanaf ongeveer 700 werden op de onbedijkte </w:t>
      </w:r>
      <w:hyperlink r:id="rId8" w:tooltip="Schor" w:history="1">
        <w:r w:rsidRPr="009B0EC2">
          <w:rPr>
            <w:rStyle w:val="Hyperlink"/>
            <w:rFonts w:eastAsiaTheme="majorEastAsia"/>
            <w:color w:val="000000" w:themeColor="text1"/>
            <w:u w:val="none"/>
          </w:rPr>
          <w:t>schorren</w:t>
        </w:r>
      </w:hyperlink>
      <w:r w:rsidRPr="009B0EC2">
        <w:t xml:space="preserve"> schapen geweid. </w:t>
      </w:r>
    </w:p>
    <w:p w:rsidR="00CC4730" w:rsidRDefault="00CC4730" w:rsidP="00CC4730">
      <w:pPr>
        <w:pStyle w:val="BusTic"/>
      </w:pPr>
      <w:r w:rsidRPr="009B0EC2">
        <w:t xml:space="preserve">Omstreeks 1100 werden deze schorren voorzien van een dijk. </w:t>
      </w:r>
    </w:p>
    <w:p w:rsidR="00CC4730" w:rsidRDefault="00CC4730" w:rsidP="00CC4730">
      <w:pPr>
        <w:pStyle w:val="BusTic"/>
      </w:pPr>
      <w:r w:rsidRPr="009B0EC2">
        <w:t xml:space="preserve">De naam </w:t>
      </w:r>
      <w:proofErr w:type="spellStart"/>
      <w:r w:rsidRPr="009B0EC2">
        <w:t>Dreischor</w:t>
      </w:r>
      <w:proofErr w:type="spellEnd"/>
      <w:r w:rsidRPr="009B0EC2">
        <w:t xml:space="preserve"> stamt vermoedelijk af van de drie schorren (</w:t>
      </w:r>
      <w:proofErr w:type="spellStart"/>
      <w:r w:rsidRPr="009B0EC2">
        <w:t>Beldert</w:t>
      </w:r>
      <w:proofErr w:type="spellEnd"/>
      <w:r w:rsidRPr="009B0EC2">
        <w:t xml:space="preserve">, </w:t>
      </w:r>
      <w:proofErr w:type="spellStart"/>
      <w:r w:rsidRPr="009B0EC2">
        <w:t>Maye</w:t>
      </w:r>
      <w:proofErr w:type="spellEnd"/>
      <w:r w:rsidRPr="009B0EC2">
        <w:t xml:space="preserve"> en </w:t>
      </w:r>
      <w:hyperlink r:id="rId9" w:tooltip="Sirjansland" w:history="1">
        <w:proofErr w:type="spellStart"/>
        <w:r w:rsidRPr="009B0EC2">
          <w:rPr>
            <w:rStyle w:val="Hyperlink"/>
            <w:rFonts w:eastAsiaTheme="majorEastAsia"/>
            <w:color w:val="000000" w:themeColor="text1"/>
            <w:u w:val="none"/>
          </w:rPr>
          <w:t>Sirjansland</w:t>
        </w:r>
        <w:proofErr w:type="spellEnd"/>
      </w:hyperlink>
      <w:r w:rsidRPr="009B0EC2">
        <w:t xml:space="preserve">) waaruit de polder oorspronkelijk bestond. </w:t>
      </w:r>
    </w:p>
    <w:p w:rsidR="00CC4730" w:rsidRDefault="00CC4730" w:rsidP="00CC4730">
      <w:pPr>
        <w:pStyle w:val="BusTic"/>
      </w:pPr>
      <w:r w:rsidRPr="009B0EC2">
        <w:t xml:space="preserve">De oudste vermelding van het dorp, als </w:t>
      </w:r>
      <w:proofErr w:type="spellStart"/>
      <w:r w:rsidRPr="009B0EC2">
        <w:rPr>
          <w:iCs/>
        </w:rPr>
        <w:t>Dreeskiere</w:t>
      </w:r>
      <w:proofErr w:type="spellEnd"/>
      <w:r w:rsidRPr="009B0EC2">
        <w:t xml:space="preserve">, dateert uit 1206. </w:t>
      </w:r>
    </w:p>
    <w:p w:rsidR="00CC4730" w:rsidRDefault="00CC4730" w:rsidP="00CC4730">
      <w:pPr>
        <w:pStyle w:val="BusTic"/>
      </w:pPr>
      <w:r w:rsidRPr="009B0EC2">
        <w:t xml:space="preserve">Tijdens de </w:t>
      </w:r>
      <w:hyperlink r:id="rId10" w:tooltip="Watersnood van 1287" w:history="1">
        <w:r w:rsidRPr="009B0EC2">
          <w:rPr>
            <w:rStyle w:val="Hyperlink"/>
            <w:rFonts w:eastAsiaTheme="majorEastAsia"/>
            <w:color w:val="000000" w:themeColor="text1"/>
            <w:u w:val="none"/>
          </w:rPr>
          <w:t>Watersnood van 1287</w:t>
        </w:r>
      </w:hyperlink>
      <w:r w:rsidRPr="009B0EC2">
        <w:t xml:space="preserve"> werd </w:t>
      </w:r>
      <w:proofErr w:type="spellStart"/>
      <w:r w:rsidRPr="009B0EC2">
        <w:t>Sirjansland</w:t>
      </w:r>
      <w:proofErr w:type="spellEnd"/>
      <w:r w:rsidRPr="009B0EC2">
        <w:t xml:space="preserve"> van het eiland gescheiden en ontstond het </w:t>
      </w:r>
      <w:hyperlink r:id="rId11" w:tooltip="Dijkwater (de pagina bestaat niet)" w:history="1">
        <w:r w:rsidRPr="009B0EC2">
          <w:rPr>
            <w:rStyle w:val="Hyperlink"/>
            <w:rFonts w:eastAsiaTheme="majorEastAsia"/>
            <w:color w:val="000000" w:themeColor="text1"/>
            <w:u w:val="none"/>
          </w:rPr>
          <w:t>Dijkwater</w:t>
        </w:r>
      </w:hyperlink>
      <w:r w:rsidRPr="009B0EC2">
        <w:t xml:space="preserve">. </w:t>
      </w:r>
    </w:p>
    <w:p w:rsidR="00CC4730" w:rsidRPr="009B0EC2" w:rsidRDefault="00CC4730" w:rsidP="00CC4730">
      <w:pPr>
        <w:pStyle w:val="BusTic"/>
      </w:pPr>
      <w:r w:rsidRPr="009B0EC2">
        <w:t xml:space="preserve">Tot 1374 was </w:t>
      </w:r>
      <w:proofErr w:type="spellStart"/>
      <w:r w:rsidRPr="009B0EC2">
        <w:t>Dreischor</w:t>
      </w:r>
      <w:proofErr w:type="spellEnd"/>
      <w:r w:rsidRPr="009B0EC2">
        <w:t xml:space="preserve"> een eiland; in dat jaar werden er twee dammen gelegd zodat het werd verbonden met </w:t>
      </w:r>
      <w:hyperlink r:id="rId12" w:tooltip="Schouwen (voormalig eiland)" w:history="1">
        <w:r w:rsidRPr="009B0EC2">
          <w:rPr>
            <w:rStyle w:val="Hyperlink"/>
            <w:rFonts w:eastAsiaTheme="majorEastAsia"/>
            <w:color w:val="000000" w:themeColor="text1"/>
            <w:u w:val="none"/>
          </w:rPr>
          <w:t>Schouwen</w:t>
        </w:r>
      </w:hyperlink>
      <w:r w:rsidRPr="009B0EC2">
        <w:t>.</w:t>
      </w:r>
    </w:p>
    <w:p w:rsidR="00CC4730" w:rsidRDefault="00CC4730" w:rsidP="00CC4730">
      <w:pPr>
        <w:pStyle w:val="BusTic"/>
      </w:pPr>
      <w:r w:rsidRPr="009B0EC2">
        <w:t xml:space="preserve">In de veertiende eeuw werd begonnen met de bouw van de </w:t>
      </w:r>
      <w:hyperlink r:id="rId13" w:tooltip="Sint-Adriaanskerk" w:history="1">
        <w:r w:rsidRPr="009B0EC2">
          <w:rPr>
            <w:rStyle w:val="Hyperlink"/>
            <w:rFonts w:eastAsiaTheme="majorEastAsia"/>
            <w:color w:val="000000" w:themeColor="text1"/>
            <w:u w:val="none"/>
          </w:rPr>
          <w:t>Sint-</w:t>
        </w:r>
        <w:proofErr w:type="spellStart"/>
        <w:r w:rsidRPr="009B0EC2">
          <w:rPr>
            <w:rStyle w:val="Hyperlink"/>
            <w:rFonts w:eastAsiaTheme="majorEastAsia"/>
            <w:color w:val="000000" w:themeColor="text1"/>
            <w:u w:val="none"/>
          </w:rPr>
          <w:t>Adriaanskerk</w:t>
        </w:r>
        <w:proofErr w:type="spellEnd"/>
      </w:hyperlink>
      <w:r w:rsidRPr="009B0EC2">
        <w:t xml:space="preserve">, een </w:t>
      </w:r>
      <w:hyperlink r:id="rId14" w:tooltip="Schip (bouwkunst)" w:history="1">
        <w:proofErr w:type="spellStart"/>
        <w:r w:rsidRPr="009B0EC2">
          <w:rPr>
            <w:rStyle w:val="Hyperlink"/>
            <w:rFonts w:eastAsiaTheme="majorEastAsia"/>
            <w:color w:val="000000" w:themeColor="text1"/>
            <w:u w:val="none"/>
          </w:rPr>
          <w:t>tweeschepige</w:t>
        </w:r>
        <w:proofErr w:type="spellEnd"/>
      </w:hyperlink>
      <w:r w:rsidRPr="009B0EC2">
        <w:t xml:space="preserve"> </w:t>
      </w:r>
      <w:hyperlink r:id="rId15" w:tooltip="Hallenkerk" w:history="1">
        <w:r w:rsidRPr="009B0EC2">
          <w:rPr>
            <w:rStyle w:val="Hyperlink"/>
            <w:rFonts w:eastAsiaTheme="majorEastAsia"/>
            <w:color w:val="000000" w:themeColor="text1"/>
            <w:u w:val="none"/>
          </w:rPr>
          <w:t>hallenkerk</w:t>
        </w:r>
      </w:hyperlink>
      <w:r w:rsidRPr="009B0EC2">
        <w:t xml:space="preserve"> gewijd aan de heilige Adrianus, en van </w:t>
      </w:r>
      <w:hyperlink r:id="rId16" w:tooltip="Huis Windenburg" w:history="1">
        <w:r w:rsidRPr="009B0EC2">
          <w:rPr>
            <w:rStyle w:val="Hyperlink"/>
            <w:rFonts w:eastAsiaTheme="majorEastAsia"/>
            <w:color w:val="000000" w:themeColor="text1"/>
            <w:u w:val="none"/>
          </w:rPr>
          <w:t>huis Windenburg</w:t>
        </w:r>
      </w:hyperlink>
      <w:r w:rsidRPr="009B0EC2">
        <w:t xml:space="preserve">. </w:t>
      </w:r>
    </w:p>
    <w:p w:rsidR="00CC4730" w:rsidRDefault="00CC4730" w:rsidP="00CC4730">
      <w:pPr>
        <w:pStyle w:val="BusTic"/>
      </w:pPr>
      <w:r w:rsidRPr="009B0EC2">
        <w:t xml:space="preserve">Dit kasteel is in 1873 afgebroken, de kerk staat nog steeds centraal in het dorp. </w:t>
      </w:r>
    </w:p>
    <w:p w:rsidR="00CC4730" w:rsidRDefault="00CC4730" w:rsidP="00CC4730">
      <w:pPr>
        <w:pStyle w:val="BusTic"/>
      </w:pPr>
      <w:r w:rsidRPr="009B0EC2">
        <w:t xml:space="preserve">Om de kerk lag het kerkhof, dat rondom voorzien was van een gracht. </w:t>
      </w:r>
    </w:p>
    <w:p w:rsidR="00CC4730" w:rsidRDefault="00CC4730" w:rsidP="00CC4730">
      <w:pPr>
        <w:pStyle w:val="BusTic"/>
      </w:pPr>
      <w:r w:rsidRPr="009B0EC2">
        <w:t xml:space="preserve">Zowel de kerk als het kerkhof waren gewijd gebied en vormden hierdoor een veilige vluchtplaats voor misdadigers. </w:t>
      </w:r>
    </w:p>
    <w:p w:rsidR="00CC4730" w:rsidRDefault="00CC4730" w:rsidP="00CC4730">
      <w:pPr>
        <w:pStyle w:val="BusTic"/>
      </w:pPr>
      <w:r w:rsidRPr="009B0EC2">
        <w:t xml:space="preserve">Heden ten dage is </w:t>
      </w:r>
      <w:proofErr w:type="spellStart"/>
      <w:r w:rsidRPr="009B0EC2">
        <w:t>Dreischor</w:t>
      </w:r>
      <w:proofErr w:type="spellEnd"/>
      <w:r w:rsidRPr="009B0EC2">
        <w:t xml:space="preserve"> een van de weinige dorpen waar nog een gracht rond de kerk aanwezig is. </w:t>
      </w:r>
    </w:p>
    <w:p w:rsidR="00CC4730" w:rsidRPr="009B0EC2" w:rsidRDefault="00CC4730" w:rsidP="00CC4730">
      <w:pPr>
        <w:pStyle w:val="BusTic"/>
      </w:pPr>
      <w:r w:rsidRPr="009B0EC2">
        <w:t xml:space="preserve">De korenmolen </w:t>
      </w:r>
      <w:hyperlink r:id="rId17" w:tooltip="Aeolus (Dreischor)" w:history="1">
        <w:proofErr w:type="spellStart"/>
        <w:r w:rsidRPr="009B0EC2">
          <w:rPr>
            <w:rStyle w:val="Hyperlink"/>
            <w:rFonts w:eastAsiaTheme="majorEastAsia"/>
            <w:color w:val="000000" w:themeColor="text1"/>
            <w:u w:val="none"/>
          </w:rPr>
          <w:t>Aeolus</w:t>
        </w:r>
        <w:proofErr w:type="spellEnd"/>
      </w:hyperlink>
      <w:r w:rsidRPr="009B0EC2">
        <w:t xml:space="preserve"> aan de rand van het dorp stamt uit 1739.</w:t>
      </w:r>
    </w:p>
    <w:p w:rsidR="00CC4730" w:rsidRDefault="00CC4730" w:rsidP="00CC4730">
      <w:pPr>
        <w:pStyle w:val="BusTic"/>
      </w:pPr>
      <w:r w:rsidRPr="009B0EC2">
        <w:t xml:space="preserve">Het dorp </w:t>
      </w:r>
      <w:proofErr w:type="spellStart"/>
      <w:r w:rsidRPr="009B0EC2">
        <w:t>Dreischor</w:t>
      </w:r>
      <w:proofErr w:type="spellEnd"/>
      <w:r w:rsidRPr="009B0EC2">
        <w:t xml:space="preserve"> staat bekend als </w:t>
      </w:r>
      <w:proofErr w:type="spellStart"/>
      <w:r w:rsidRPr="009B0EC2">
        <w:t>vlasdorp</w:t>
      </w:r>
      <w:proofErr w:type="spellEnd"/>
      <w:r w:rsidRPr="009B0EC2">
        <w:t xml:space="preserve">. </w:t>
      </w:r>
    </w:p>
    <w:p w:rsidR="00CC4730" w:rsidRDefault="00CC4730" w:rsidP="00CC4730">
      <w:pPr>
        <w:pStyle w:val="BusTic"/>
      </w:pPr>
      <w:r w:rsidRPr="009B0EC2">
        <w:t xml:space="preserve">In de polders van </w:t>
      </w:r>
      <w:proofErr w:type="spellStart"/>
      <w:r w:rsidRPr="009B0EC2">
        <w:t>Dreischor</w:t>
      </w:r>
      <w:proofErr w:type="spellEnd"/>
      <w:r w:rsidRPr="009B0EC2">
        <w:t xml:space="preserve"> werden percelen </w:t>
      </w:r>
      <w:hyperlink r:id="rId18" w:tooltip="Vlas (gewas)" w:history="1">
        <w:r w:rsidRPr="009B0EC2">
          <w:rPr>
            <w:rStyle w:val="Hyperlink"/>
            <w:rFonts w:eastAsiaTheme="majorEastAsia"/>
            <w:color w:val="000000" w:themeColor="text1"/>
            <w:u w:val="none"/>
          </w:rPr>
          <w:t>vlas</w:t>
        </w:r>
      </w:hyperlink>
      <w:r w:rsidRPr="009B0EC2">
        <w:t xml:space="preserve"> verbouwd. </w:t>
      </w:r>
    </w:p>
    <w:p w:rsidR="00CC4730" w:rsidRDefault="00CC4730" w:rsidP="00CC4730">
      <w:pPr>
        <w:pStyle w:val="BusTic"/>
      </w:pPr>
      <w:r w:rsidRPr="009B0EC2">
        <w:t xml:space="preserve">In de kleine boerderijen werd dit vlas bewerkt en verwerkt tot diverse producten. </w:t>
      </w:r>
    </w:p>
    <w:p w:rsidR="00CC4730" w:rsidRPr="009B0EC2" w:rsidRDefault="00CC4730" w:rsidP="00CC4730">
      <w:pPr>
        <w:pStyle w:val="BusTic"/>
      </w:pPr>
      <w:r w:rsidRPr="009B0EC2">
        <w:t xml:space="preserve">Om deze traditie in </w:t>
      </w:r>
      <w:proofErr w:type="spellStart"/>
      <w:r w:rsidRPr="009B0EC2">
        <w:t>ere</w:t>
      </w:r>
      <w:proofErr w:type="spellEnd"/>
      <w:r w:rsidRPr="009B0EC2">
        <w:t xml:space="preserve"> te behouden wordt er jaarlijks, iedere derde zaterdag van augustus, de </w:t>
      </w:r>
      <w:proofErr w:type="spellStart"/>
      <w:r w:rsidRPr="009B0EC2">
        <w:t>vlasdag</w:t>
      </w:r>
      <w:proofErr w:type="spellEnd"/>
      <w:r w:rsidRPr="009B0EC2">
        <w:t xml:space="preserve"> gehouden.</w:t>
      </w:r>
    </w:p>
    <w:p w:rsidR="00CC4730" w:rsidRDefault="00CC4730" w:rsidP="00CC4730">
      <w:pPr>
        <w:pStyle w:val="BusTic"/>
      </w:pPr>
      <w:r w:rsidRPr="009B0EC2">
        <w:t xml:space="preserve">Tot </w:t>
      </w:r>
      <w:hyperlink r:id="rId19" w:tooltip="1961" w:history="1">
        <w:r w:rsidRPr="009B0EC2">
          <w:rPr>
            <w:rStyle w:val="Hyperlink"/>
            <w:rFonts w:eastAsiaTheme="majorEastAsia"/>
            <w:color w:val="000000" w:themeColor="text1"/>
            <w:u w:val="none"/>
          </w:rPr>
          <w:t>1961</w:t>
        </w:r>
      </w:hyperlink>
      <w:r w:rsidRPr="009B0EC2">
        <w:t xml:space="preserve"> was </w:t>
      </w:r>
      <w:proofErr w:type="spellStart"/>
      <w:r w:rsidRPr="009B0EC2">
        <w:t>Dreischor</w:t>
      </w:r>
      <w:proofErr w:type="spellEnd"/>
      <w:r w:rsidRPr="009B0EC2">
        <w:t xml:space="preserve"> een zelfstandige gemeente. </w:t>
      </w:r>
    </w:p>
    <w:p w:rsidR="00CC4730" w:rsidRDefault="00CC4730" w:rsidP="00CC4730">
      <w:pPr>
        <w:pStyle w:val="BusTic"/>
      </w:pPr>
      <w:r w:rsidRPr="009B0EC2">
        <w:t xml:space="preserve">In het kader van een gemeentelijke herindeling werd het dorp met </w:t>
      </w:r>
      <w:hyperlink r:id="rId20" w:tooltip="Brouwershaven" w:history="1">
        <w:r w:rsidRPr="009B0EC2">
          <w:rPr>
            <w:rStyle w:val="Hyperlink"/>
            <w:rFonts w:eastAsiaTheme="majorEastAsia"/>
            <w:color w:val="000000" w:themeColor="text1"/>
            <w:u w:val="none"/>
          </w:rPr>
          <w:t>Brouwershaven</w:t>
        </w:r>
      </w:hyperlink>
      <w:r w:rsidRPr="009B0EC2">
        <w:t xml:space="preserve">, </w:t>
      </w:r>
      <w:hyperlink r:id="rId21" w:tooltip="Zonnemaire" w:history="1">
        <w:r w:rsidRPr="009B0EC2">
          <w:rPr>
            <w:rStyle w:val="Hyperlink"/>
            <w:rFonts w:eastAsiaTheme="majorEastAsia"/>
            <w:color w:val="000000" w:themeColor="text1"/>
            <w:u w:val="none"/>
          </w:rPr>
          <w:t>Zonnemaire</w:t>
        </w:r>
      </w:hyperlink>
      <w:r w:rsidRPr="009B0EC2">
        <w:t xml:space="preserve"> en </w:t>
      </w:r>
      <w:hyperlink r:id="rId22" w:tooltip="Noordgouwe" w:history="1">
        <w:proofErr w:type="spellStart"/>
        <w:r w:rsidRPr="009B0EC2">
          <w:rPr>
            <w:rStyle w:val="Hyperlink"/>
            <w:rFonts w:eastAsiaTheme="majorEastAsia"/>
            <w:color w:val="000000" w:themeColor="text1"/>
            <w:u w:val="none"/>
          </w:rPr>
          <w:t>Noordgouwe</w:t>
        </w:r>
        <w:proofErr w:type="spellEnd"/>
      </w:hyperlink>
      <w:r w:rsidRPr="009B0EC2">
        <w:t xml:space="preserve"> samengevoegd tot de gemeente </w:t>
      </w:r>
      <w:hyperlink r:id="rId23" w:tooltip="Brouwershaven (voormalige gemeente)" w:history="1">
        <w:r w:rsidRPr="009B0EC2">
          <w:rPr>
            <w:rStyle w:val="Hyperlink"/>
            <w:rFonts w:eastAsiaTheme="majorEastAsia"/>
            <w:color w:val="000000" w:themeColor="text1"/>
            <w:u w:val="none"/>
          </w:rPr>
          <w:t>Brouwershaven</w:t>
        </w:r>
      </w:hyperlink>
      <w:r w:rsidRPr="009B0EC2">
        <w:t xml:space="preserve">. </w:t>
      </w:r>
    </w:p>
    <w:p w:rsidR="00CC4730" w:rsidRPr="009B0EC2" w:rsidRDefault="00CC4730" w:rsidP="00CC4730">
      <w:pPr>
        <w:pStyle w:val="BusTic"/>
      </w:pPr>
      <w:r w:rsidRPr="009B0EC2">
        <w:t>In 1997 werd deze gemeente met vijf andere gemeenten samengevoegd tot de gemeente Schouwen-Duiveland.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0A" w:rsidRDefault="008E4A0A" w:rsidP="00A64884">
      <w:r>
        <w:separator/>
      </w:r>
    </w:p>
  </w:endnote>
  <w:endnote w:type="continuationSeparator" w:id="0">
    <w:p w:rsidR="008E4A0A" w:rsidRDefault="008E4A0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C473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0A" w:rsidRDefault="008E4A0A" w:rsidP="00A64884">
      <w:r>
        <w:separator/>
      </w:r>
    </w:p>
  </w:footnote>
  <w:footnote w:type="continuationSeparator" w:id="0">
    <w:p w:rsidR="008E4A0A" w:rsidRDefault="008E4A0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E4A0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C79AE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E4A0A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4730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6FE7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chor" TargetMode="External"/><Relationship Id="rId13" Type="http://schemas.openxmlformats.org/officeDocument/2006/relationships/hyperlink" Target="http://nl.wikipedia.org/wiki/Sint-Adriaanskerk" TargetMode="External"/><Relationship Id="rId18" Type="http://schemas.openxmlformats.org/officeDocument/2006/relationships/hyperlink" Target="http://nl.wikipedia.org/wiki/Vlas_(gewas)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Zonnemair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ouwen_(voormalig_eiland)" TargetMode="External"/><Relationship Id="rId17" Type="http://schemas.openxmlformats.org/officeDocument/2006/relationships/hyperlink" Target="http://nl.wikipedia.org/wiki/Aeolus_(Dreischor)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uis_Windenburg" TargetMode="External"/><Relationship Id="rId20" Type="http://schemas.openxmlformats.org/officeDocument/2006/relationships/hyperlink" Target="http://nl.wikipedia.org/wiki/Brouwershaven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Dijkwater&amp;action=edit&amp;redlink=1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allenkerk" TargetMode="External"/><Relationship Id="rId23" Type="http://schemas.openxmlformats.org/officeDocument/2006/relationships/hyperlink" Target="http://nl.wikipedia.org/wiki/Brouwershaven_(voormalige_gemeente)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Watersnood_van_1287" TargetMode="External"/><Relationship Id="rId19" Type="http://schemas.openxmlformats.org/officeDocument/2006/relationships/hyperlink" Target="http://nl.wikipedia.org/wiki/196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irjansland" TargetMode="External"/><Relationship Id="rId14" Type="http://schemas.openxmlformats.org/officeDocument/2006/relationships/hyperlink" Target="http://nl.wikipedia.org/wiki/Schip_(bouwkunst)" TargetMode="External"/><Relationship Id="rId22" Type="http://schemas.openxmlformats.org/officeDocument/2006/relationships/hyperlink" Target="http://nl.wikipedia.org/wiki/Noordgouwe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2011-09-03T10:07:00Z</dcterms:created>
  <dcterms:modified xsi:type="dcterms:W3CDTF">2011-09-03T10:07:00Z</dcterms:modified>
  <cp:category>2011</cp:category>
</cp:coreProperties>
</file>