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2F" w:rsidRPr="0019492F" w:rsidRDefault="00642EB0" w:rsidP="0019492F">
      <w:pPr>
        <w:pStyle w:val="Alinia6"/>
        <w:rPr>
          <w:rStyle w:val="Plaats"/>
        </w:rPr>
      </w:pPr>
      <w:r w:rsidRPr="0019492F">
        <w:rPr>
          <w:rStyle w:val="Plaats"/>
        </w:rPr>
        <w:t>Arnemuiden</w:t>
      </w:r>
      <w:r w:rsidR="0019492F" w:rsidRPr="0019492F">
        <w:rPr>
          <w:rStyle w:val="Plaats"/>
        </w:rPr>
        <w:tab/>
      </w:r>
      <w:r w:rsidR="0019492F" w:rsidRPr="0019492F">
        <w:rPr>
          <w:rStyle w:val="Plaats"/>
        </w:rPr>
        <w:tab/>
      </w:r>
      <w:r w:rsidR="0019492F" w:rsidRPr="0019492F">
        <w:rPr>
          <w:rStyle w:val="Plaats"/>
        </w:rPr>
        <w:drawing>
          <wp:inline distT="0" distB="0" distL="0" distR="0" wp14:anchorId="3BDE3352" wp14:editId="5663A1EF">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19492F" w:rsidRPr="0019492F">
          <w:rPr>
            <w:rStyle w:val="Plaats"/>
          </w:rPr>
          <w:t xml:space="preserve">51° 30' NB, 3° 40' </w:t>
        </w:r>
        <w:proofErr w:type="spellStart"/>
        <w:r w:rsidR="0019492F" w:rsidRPr="0019492F">
          <w:rPr>
            <w:rStyle w:val="Plaats"/>
          </w:rPr>
          <w:t>OL</w:t>
        </w:r>
        <w:proofErr w:type="spellEnd"/>
      </w:hyperlink>
    </w:p>
    <w:p w:rsidR="0019492F" w:rsidRDefault="00642EB0" w:rsidP="0019492F">
      <w:pPr>
        <w:pStyle w:val="BusTic"/>
      </w:pPr>
      <w:r w:rsidRPr="0019492F">
        <w:rPr>
          <w:bCs/>
        </w:rPr>
        <w:t>Arnemuiden</w:t>
      </w:r>
      <w:r w:rsidRPr="0019492F">
        <w:t xml:space="preserve"> (</w:t>
      </w:r>
      <w:hyperlink r:id="rId11" w:tooltip="Zeeuws" w:history="1">
        <w:r w:rsidRPr="0019492F">
          <w:rPr>
            <w:rStyle w:val="Hyperlink"/>
            <w:rFonts w:eastAsiaTheme="majorEastAsia"/>
            <w:color w:val="000000" w:themeColor="text1"/>
            <w:u w:val="none"/>
          </w:rPr>
          <w:t>Zeeuws</w:t>
        </w:r>
      </w:hyperlink>
      <w:r w:rsidRPr="0019492F">
        <w:t xml:space="preserve">: </w:t>
      </w:r>
      <w:proofErr w:type="spellStart"/>
      <w:r w:rsidRPr="0019492F">
        <w:rPr>
          <w:iCs/>
        </w:rPr>
        <w:t>Erremuu</w:t>
      </w:r>
      <w:proofErr w:type="spellEnd"/>
      <w:r w:rsidRPr="0019492F">
        <w:t xml:space="preserve">) is een </w:t>
      </w:r>
      <w:hyperlink r:id="rId12" w:tooltip="Nederland" w:history="1">
        <w:r w:rsidRPr="0019492F">
          <w:rPr>
            <w:rStyle w:val="Hyperlink"/>
            <w:rFonts w:eastAsiaTheme="majorEastAsia"/>
            <w:color w:val="000000" w:themeColor="text1"/>
            <w:u w:val="none"/>
          </w:rPr>
          <w:t>Nederlandse</w:t>
        </w:r>
      </w:hyperlink>
      <w:r w:rsidRPr="0019492F">
        <w:t xml:space="preserve"> </w:t>
      </w:r>
      <w:hyperlink r:id="rId13" w:tooltip="Lijst van Nederlandse plaatsen met stadsrechten" w:history="1">
        <w:r w:rsidRPr="0019492F">
          <w:rPr>
            <w:rStyle w:val="Hyperlink"/>
            <w:rFonts w:eastAsiaTheme="majorEastAsia"/>
            <w:color w:val="000000" w:themeColor="text1"/>
            <w:u w:val="none"/>
          </w:rPr>
          <w:t>stad</w:t>
        </w:r>
      </w:hyperlink>
      <w:r w:rsidRPr="0019492F">
        <w:t xml:space="preserve"> in de gemeente </w:t>
      </w:r>
      <w:hyperlink r:id="rId14" w:tooltip="Middelburg (gemeente)" w:history="1">
        <w:r w:rsidRPr="0019492F">
          <w:rPr>
            <w:rStyle w:val="Hyperlink"/>
            <w:rFonts w:eastAsiaTheme="majorEastAsia"/>
            <w:color w:val="000000" w:themeColor="text1"/>
            <w:u w:val="none"/>
          </w:rPr>
          <w:t>Middelburg</w:t>
        </w:r>
      </w:hyperlink>
      <w:r w:rsidRPr="0019492F">
        <w:t xml:space="preserve"> in de provincie </w:t>
      </w:r>
      <w:hyperlink r:id="rId15" w:tooltip="Zeeland (provincie)" w:history="1">
        <w:r w:rsidRPr="0019492F">
          <w:rPr>
            <w:rStyle w:val="Hyperlink"/>
            <w:rFonts w:eastAsiaTheme="majorEastAsia"/>
            <w:color w:val="000000" w:themeColor="text1"/>
            <w:u w:val="none"/>
          </w:rPr>
          <w:t>Zeeland</w:t>
        </w:r>
      </w:hyperlink>
      <w:r w:rsidRPr="0019492F">
        <w:t xml:space="preserve"> en ligt op het voormalig eiland </w:t>
      </w:r>
      <w:hyperlink r:id="rId16" w:tooltip="Walcheren" w:history="1">
        <w:r w:rsidRPr="0019492F">
          <w:rPr>
            <w:rStyle w:val="Hyperlink"/>
            <w:rFonts w:eastAsiaTheme="majorEastAsia"/>
            <w:color w:val="000000" w:themeColor="text1"/>
            <w:u w:val="none"/>
          </w:rPr>
          <w:t>Walcheren</w:t>
        </w:r>
      </w:hyperlink>
      <w:r w:rsidRPr="0019492F">
        <w:t xml:space="preserve">. </w:t>
      </w:r>
    </w:p>
    <w:p w:rsidR="00642EB0" w:rsidRPr="0019492F" w:rsidRDefault="00642EB0" w:rsidP="0019492F">
      <w:pPr>
        <w:pStyle w:val="BusTic"/>
      </w:pPr>
      <w:r w:rsidRPr="0019492F">
        <w:t>De plaats heeft 5358 inwoners (2008).</w:t>
      </w:r>
    </w:p>
    <w:p w:rsidR="0019492F" w:rsidRDefault="00642EB0" w:rsidP="0019492F">
      <w:pPr>
        <w:pStyle w:val="BusTic"/>
      </w:pPr>
      <w:r w:rsidRPr="0019492F">
        <w:t xml:space="preserve">In </w:t>
      </w:r>
      <w:hyperlink r:id="rId17" w:tooltip="1477" w:history="1">
        <w:r w:rsidRPr="0019492F">
          <w:rPr>
            <w:rStyle w:val="Hyperlink"/>
            <w:rFonts w:eastAsiaTheme="majorEastAsia"/>
            <w:color w:val="000000" w:themeColor="text1"/>
            <w:u w:val="none"/>
          </w:rPr>
          <w:t>1477</w:t>
        </w:r>
      </w:hyperlink>
      <w:r w:rsidRPr="0019492F">
        <w:t xml:space="preserve"> werd de plaats verwoest door de </w:t>
      </w:r>
      <w:hyperlink r:id="rId18" w:tooltip="Cosmas- en Damianusvloed (1477)" w:history="1">
        <w:proofErr w:type="spellStart"/>
        <w:r w:rsidRPr="0019492F">
          <w:rPr>
            <w:rStyle w:val="Hyperlink"/>
            <w:rFonts w:eastAsiaTheme="majorEastAsia"/>
            <w:color w:val="000000" w:themeColor="text1"/>
            <w:u w:val="none"/>
          </w:rPr>
          <w:t>Cosmas</w:t>
        </w:r>
        <w:proofErr w:type="spellEnd"/>
        <w:r w:rsidRPr="0019492F">
          <w:rPr>
            <w:rStyle w:val="Hyperlink"/>
            <w:rFonts w:eastAsiaTheme="majorEastAsia"/>
            <w:color w:val="000000" w:themeColor="text1"/>
            <w:u w:val="none"/>
          </w:rPr>
          <w:t>- en Damianusvloed</w:t>
        </w:r>
      </w:hyperlink>
      <w:r w:rsidRPr="0019492F">
        <w:t xml:space="preserve">. </w:t>
      </w:r>
    </w:p>
    <w:p w:rsidR="0019492F" w:rsidRDefault="00642EB0" w:rsidP="0019492F">
      <w:pPr>
        <w:pStyle w:val="BusTic"/>
      </w:pPr>
      <w:r w:rsidRPr="0019492F">
        <w:t xml:space="preserve">In </w:t>
      </w:r>
      <w:hyperlink r:id="rId19" w:tooltip="1574" w:history="1">
        <w:r w:rsidRPr="0019492F">
          <w:rPr>
            <w:rStyle w:val="Hyperlink"/>
            <w:rFonts w:eastAsiaTheme="majorEastAsia"/>
            <w:color w:val="000000" w:themeColor="text1"/>
            <w:u w:val="none"/>
          </w:rPr>
          <w:t>1574</w:t>
        </w:r>
      </w:hyperlink>
      <w:r w:rsidRPr="0019492F">
        <w:t xml:space="preserve"> kreeg Arnemuiden </w:t>
      </w:r>
      <w:hyperlink r:id="rId20" w:tooltip="Stadsrechten" w:history="1">
        <w:r w:rsidRPr="0019492F">
          <w:rPr>
            <w:rStyle w:val="Hyperlink"/>
            <w:rFonts w:eastAsiaTheme="majorEastAsia"/>
            <w:color w:val="000000" w:themeColor="text1"/>
            <w:u w:val="none"/>
          </w:rPr>
          <w:t>stadsrechten</w:t>
        </w:r>
      </w:hyperlink>
      <w:r w:rsidRPr="0019492F">
        <w:t xml:space="preserve">, maar het had geen zitting in de </w:t>
      </w:r>
      <w:hyperlink r:id="rId21" w:tooltip="Staten van Zeeland" w:history="1">
        <w:r w:rsidRPr="0019492F">
          <w:rPr>
            <w:rStyle w:val="Hyperlink"/>
            <w:rFonts w:eastAsiaTheme="majorEastAsia"/>
            <w:color w:val="000000" w:themeColor="text1"/>
            <w:u w:val="none"/>
          </w:rPr>
          <w:t>Staten van Zeeland</w:t>
        </w:r>
      </w:hyperlink>
      <w:r w:rsidRPr="0019492F">
        <w:t xml:space="preserve">. </w:t>
      </w:r>
    </w:p>
    <w:p w:rsidR="0019492F" w:rsidRDefault="00642EB0" w:rsidP="0019492F">
      <w:pPr>
        <w:pStyle w:val="BusTic"/>
      </w:pPr>
      <w:r w:rsidRPr="0019492F">
        <w:t xml:space="preserve">De stad werd daarom een </w:t>
      </w:r>
      <w:hyperlink r:id="rId22" w:tooltip="Smalstad" w:history="1">
        <w:proofErr w:type="spellStart"/>
        <w:r w:rsidRPr="0019492F">
          <w:rPr>
            <w:rStyle w:val="Hyperlink"/>
            <w:rFonts w:eastAsiaTheme="majorEastAsia"/>
            <w:color w:val="000000" w:themeColor="text1"/>
            <w:u w:val="none"/>
          </w:rPr>
          <w:t>smalstad</w:t>
        </w:r>
        <w:proofErr w:type="spellEnd"/>
      </w:hyperlink>
      <w:r w:rsidRPr="0019492F">
        <w:t xml:space="preserve"> genoemd. </w:t>
      </w:r>
    </w:p>
    <w:p w:rsidR="00642EB0" w:rsidRPr="0019492F" w:rsidRDefault="00642EB0" w:rsidP="0019492F">
      <w:pPr>
        <w:pStyle w:val="BusTic"/>
      </w:pPr>
      <w:r w:rsidRPr="0019492F">
        <w:t xml:space="preserve">Arnemuiden vormde tot </w:t>
      </w:r>
      <w:hyperlink r:id="rId23" w:tooltip="1997" w:history="1">
        <w:r w:rsidRPr="0019492F">
          <w:rPr>
            <w:rStyle w:val="Hyperlink"/>
            <w:rFonts w:eastAsiaTheme="majorEastAsia"/>
            <w:color w:val="000000" w:themeColor="text1"/>
            <w:u w:val="none"/>
          </w:rPr>
          <w:t>1997</w:t>
        </w:r>
      </w:hyperlink>
      <w:r w:rsidRPr="0019492F">
        <w:t xml:space="preserve"> een zelfstandige gemeente en omvatte toen ook het dorp </w:t>
      </w:r>
      <w:hyperlink r:id="rId24" w:tooltip="Kleverskerke" w:history="1">
        <w:r w:rsidRPr="0019492F">
          <w:rPr>
            <w:rStyle w:val="Hyperlink"/>
            <w:rFonts w:eastAsiaTheme="majorEastAsia"/>
            <w:color w:val="000000" w:themeColor="text1"/>
            <w:u w:val="none"/>
          </w:rPr>
          <w:t>Kleverskerke</w:t>
        </w:r>
      </w:hyperlink>
      <w:r w:rsidRPr="0019492F">
        <w:t>.</w:t>
      </w:r>
    </w:p>
    <w:p w:rsidR="0019492F" w:rsidRDefault="00642EB0" w:rsidP="0019492F">
      <w:pPr>
        <w:pStyle w:val="BusTic"/>
      </w:pPr>
      <w:r w:rsidRPr="0019492F">
        <w:t xml:space="preserve">Arnemuiden is onder andere bekend als een van de plaatsen in Nederland waar tot op heden de </w:t>
      </w:r>
      <w:hyperlink r:id="rId25" w:tooltip="Klederdracht" w:history="1">
        <w:r w:rsidRPr="0019492F">
          <w:rPr>
            <w:rStyle w:val="Hyperlink"/>
            <w:rFonts w:eastAsiaTheme="majorEastAsia"/>
            <w:color w:val="000000" w:themeColor="text1"/>
            <w:u w:val="none"/>
          </w:rPr>
          <w:t>klederdracht</w:t>
        </w:r>
      </w:hyperlink>
      <w:r w:rsidRPr="0019492F">
        <w:t xml:space="preserve"> nog wel (en niet alleen op hoogtijdagen) gedragen wordt. </w:t>
      </w:r>
    </w:p>
    <w:p w:rsidR="0019492F" w:rsidRDefault="00642EB0" w:rsidP="0019492F">
      <w:pPr>
        <w:pStyle w:val="BusTic"/>
      </w:pPr>
      <w:r w:rsidRPr="0019492F">
        <w:t>Bekend is ook het liedje "</w:t>
      </w:r>
      <w:hyperlink r:id="rId26" w:tooltip="De klok van Arnemuiden" w:history="1">
        <w:r w:rsidRPr="0019492F">
          <w:rPr>
            <w:rStyle w:val="Hyperlink"/>
            <w:rFonts w:eastAsiaTheme="majorEastAsia"/>
            <w:color w:val="000000" w:themeColor="text1"/>
            <w:u w:val="none"/>
          </w:rPr>
          <w:t>De klok van Arnemuiden</w:t>
        </w:r>
      </w:hyperlink>
      <w:r w:rsidRPr="0019492F">
        <w:t xml:space="preserve">", dit gaat over de klokken van de </w:t>
      </w:r>
      <w:proofErr w:type="spellStart"/>
      <w:r w:rsidRPr="0019492F">
        <w:t>Arnemuidse</w:t>
      </w:r>
      <w:proofErr w:type="spellEnd"/>
      <w:r w:rsidRPr="0019492F">
        <w:t xml:space="preserve"> kerk op de markt. </w:t>
      </w:r>
    </w:p>
    <w:p w:rsidR="00642EB0" w:rsidRPr="0019492F" w:rsidRDefault="00642EB0" w:rsidP="0019492F">
      <w:pPr>
        <w:pStyle w:val="BusTic"/>
      </w:pPr>
      <w:r w:rsidRPr="0019492F">
        <w:t xml:space="preserve">Arnemuiden staat bekend als een wat gesloten, overwegend christelijke, gemeenschap en heeft vanouds de </w:t>
      </w:r>
      <w:hyperlink r:id="rId27" w:tooltip="Visserij" w:history="1">
        <w:r w:rsidRPr="0019492F">
          <w:rPr>
            <w:rStyle w:val="Hyperlink"/>
            <w:rFonts w:eastAsiaTheme="majorEastAsia"/>
            <w:color w:val="000000" w:themeColor="text1"/>
            <w:u w:val="none"/>
          </w:rPr>
          <w:t>visserij</w:t>
        </w:r>
      </w:hyperlink>
      <w:r w:rsidRPr="0019492F">
        <w:t xml:space="preserve"> als voornaamste bron van inkomsten, al noodzaakten de </w:t>
      </w:r>
      <w:hyperlink r:id="rId28" w:tooltip="Deltawerken" w:history="1">
        <w:r w:rsidRPr="0019492F">
          <w:rPr>
            <w:rStyle w:val="Hyperlink"/>
            <w:rFonts w:eastAsiaTheme="majorEastAsia"/>
            <w:color w:val="000000" w:themeColor="text1"/>
            <w:u w:val="none"/>
          </w:rPr>
          <w:t>Deltawerken</w:t>
        </w:r>
      </w:hyperlink>
      <w:r w:rsidRPr="0019492F">
        <w:t xml:space="preserve"> en verscheidene polders de vissersvloot om eerst naar </w:t>
      </w:r>
      <w:hyperlink r:id="rId29" w:tooltip="Veere (stad)" w:history="1">
        <w:r w:rsidRPr="0019492F">
          <w:rPr>
            <w:rStyle w:val="Hyperlink"/>
            <w:rFonts w:eastAsiaTheme="majorEastAsia"/>
            <w:color w:val="000000" w:themeColor="text1"/>
            <w:u w:val="none"/>
          </w:rPr>
          <w:t>Veere</w:t>
        </w:r>
      </w:hyperlink>
      <w:r w:rsidRPr="0019492F">
        <w:t xml:space="preserve"> en later naar </w:t>
      </w:r>
      <w:hyperlink r:id="rId30" w:tooltip="Vlissingen" w:history="1">
        <w:r w:rsidRPr="0019492F">
          <w:rPr>
            <w:rStyle w:val="Hyperlink"/>
            <w:rFonts w:eastAsiaTheme="majorEastAsia"/>
            <w:color w:val="000000" w:themeColor="text1"/>
            <w:u w:val="none"/>
          </w:rPr>
          <w:t>Vlissingen</w:t>
        </w:r>
      </w:hyperlink>
      <w:r w:rsidRPr="0019492F">
        <w:t xml:space="preserve"> uit te wijken.</w:t>
      </w:r>
    </w:p>
    <w:p w:rsidR="00642EB0" w:rsidRPr="0019492F" w:rsidRDefault="00642EB0" w:rsidP="0019492F">
      <w:pPr>
        <w:pStyle w:val="Alinia6"/>
        <w:rPr>
          <w:rStyle w:val="Bijzonder"/>
        </w:rPr>
      </w:pPr>
      <w:r w:rsidRPr="0019492F">
        <w:rPr>
          <w:rStyle w:val="Bijzonder"/>
        </w:rPr>
        <w:t>Geschiedenis</w:t>
      </w:r>
    </w:p>
    <w:p w:rsidR="00642EB0" w:rsidRPr="0019492F" w:rsidRDefault="005553C0" w:rsidP="0019492F">
      <w:pPr>
        <w:pStyle w:val="Alinia6"/>
        <w:rPr>
          <w:b/>
        </w:rPr>
      </w:pPr>
      <w:hyperlink r:id="rId31" w:tooltip="Tachtigjarige Oorlog" w:history="1">
        <w:r w:rsidR="00642EB0" w:rsidRPr="0019492F">
          <w:rPr>
            <w:rStyle w:val="Hyperlink"/>
            <w:b/>
            <w:color w:val="000000" w:themeColor="text1"/>
            <w:u w:val="none"/>
          </w:rPr>
          <w:t>Tachtigjarige Oorlog</w:t>
        </w:r>
      </w:hyperlink>
      <w:r w:rsidR="00642EB0" w:rsidRPr="0019492F">
        <w:rPr>
          <w:rStyle w:val="mw-headline"/>
          <w:b/>
          <w:color w:val="000000" w:themeColor="text1"/>
        </w:rPr>
        <w:t xml:space="preserve"> en </w:t>
      </w:r>
      <w:hyperlink r:id="rId32" w:tooltip="Stadsrechten" w:history="1">
        <w:r w:rsidR="00642EB0" w:rsidRPr="0019492F">
          <w:rPr>
            <w:rStyle w:val="Hyperlink"/>
            <w:b/>
            <w:color w:val="000000" w:themeColor="text1"/>
            <w:u w:val="none"/>
          </w:rPr>
          <w:t>stadsrechten</w:t>
        </w:r>
      </w:hyperlink>
    </w:p>
    <w:p w:rsidR="0019492F" w:rsidRDefault="00642EB0" w:rsidP="0019492F">
      <w:pPr>
        <w:pStyle w:val="BusTic"/>
      </w:pPr>
      <w:r w:rsidRPr="0019492F">
        <w:t xml:space="preserve">Na de verwoesting van het dorp Arnemuiden door de Spanjaarden en Spaans gezinde Middelburgers in 1573, waarbij circa 300 inwoners werden vermoord en velen (voorgoed) wegvluchtten, waren er nog slechts enkele honderden inwoners van de circa 2000 overgebleven. </w:t>
      </w:r>
    </w:p>
    <w:p w:rsidR="00642EB0" w:rsidRPr="0019492F" w:rsidRDefault="00642EB0" w:rsidP="0019492F">
      <w:pPr>
        <w:pStyle w:val="BusTic"/>
      </w:pPr>
      <w:bookmarkStart w:id="0" w:name="_GoBack"/>
      <w:bookmarkEnd w:id="0"/>
      <w:r w:rsidRPr="0019492F">
        <w:t xml:space="preserve">Toen op 9 maart 1574 prins </w:t>
      </w:r>
      <w:hyperlink r:id="rId33" w:tooltip="Willem van Oranje" w:history="1">
        <w:r w:rsidRPr="0019492F">
          <w:rPr>
            <w:rStyle w:val="Hyperlink"/>
            <w:rFonts w:eastAsiaTheme="majorEastAsia"/>
            <w:color w:val="000000" w:themeColor="text1"/>
            <w:u w:val="none"/>
          </w:rPr>
          <w:t>Willem van Oranje</w:t>
        </w:r>
      </w:hyperlink>
      <w:r w:rsidRPr="0019492F">
        <w:t xml:space="preserve"> aan Arnemuiden </w:t>
      </w:r>
      <w:hyperlink r:id="rId34" w:tooltip="Stadsrechten" w:history="1">
        <w:r w:rsidRPr="0019492F">
          <w:rPr>
            <w:rStyle w:val="Hyperlink"/>
            <w:rFonts w:eastAsiaTheme="majorEastAsia"/>
            <w:color w:val="000000" w:themeColor="text1"/>
            <w:u w:val="none"/>
          </w:rPr>
          <w:t>stadsrechten</w:t>
        </w:r>
      </w:hyperlink>
      <w:r w:rsidRPr="0019492F">
        <w:t xml:space="preserve"> verleende begon onmiddellijk daarna de wederopbouw.</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35"/>
      <w:headerReference w:type="default" r:id="rId36"/>
      <w:footerReference w:type="even" r:id="rId37"/>
      <w:footerReference w:type="default" r:id="rId38"/>
      <w:headerReference w:type="first" r:id="rId39"/>
      <w:footerReference w:type="first" r:id="rId4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C0" w:rsidRDefault="005553C0" w:rsidP="00A64884">
      <w:r>
        <w:separator/>
      </w:r>
    </w:p>
  </w:endnote>
  <w:endnote w:type="continuationSeparator" w:id="0">
    <w:p w:rsidR="005553C0" w:rsidRDefault="005553C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9492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C0" w:rsidRDefault="005553C0" w:rsidP="00A64884">
      <w:r>
        <w:separator/>
      </w:r>
    </w:p>
  </w:footnote>
  <w:footnote w:type="continuationSeparator" w:id="0">
    <w:p w:rsidR="005553C0" w:rsidRDefault="005553C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553C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54F0F50"/>
    <w:multiLevelType w:val="multilevel"/>
    <w:tmpl w:val="2618E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9492F"/>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13CD9"/>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553C0"/>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2EB0"/>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642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64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8950">
      <w:bodyDiv w:val="1"/>
      <w:marLeft w:val="0"/>
      <w:marRight w:val="0"/>
      <w:marTop w:val="0"/>
      <w:marBottom w:val="0"/>
      <w:divBdr>
        <w:top w:val="none" w:sz="0" w:space="0" w:color="auto"/>
        <w:left w:val="none" w:sz="0" w:space="0" w:color="auto"/>
        <w:bottom w:val="none" w:sz="0" w:space="0" w:color="auto"/>
        <w:right w:val="none" w:sz="0" w:space="0" w:color="auto"/>
      </w:divBdr>
      <w:divsChild>
        <w:div w:id="524173780">
          <w:marLeft w:val="0"/>
          <w:marRight w:val="0"/>
          <w:marTop w:val="0"/>
          <w:marBottom w:val="0"/>
          <w:divBdr>
            <w:top w:val="none" w:sz="0" w:space="0" w:color="auto"/>
            <w:left w:val="none" w:sz="0" w:space="0" w:color="auto"/>
            <w:bottom w:val="none" w:sz="0" w:space="0" w:color="auto"/>
            <w:right w:val="none" w:sz="0" w:space="0" w:color="auto"/>
          </w:divBdr>
          <w:divsChild>
            <w:div w:id="2019843620">
              <w:marLeft w:val="0"/>
              <w:marRight w:val="0"/>
              <w:marTop w:val="0"/>
              <w:marBottom w:val="0"/>
              <w:divBdr>
                <w:top w:val="none" w:sz="0" w:space="0" w:color="auto"/>
                <w:left w:val="none" w:sz="0" w:space="0" w:color="auto"/>
                <w:bottom w:val="none" w:sz="0" w:space="0" w:color="auto"/>
                <w:right w:val="none" w:sz="0" w:space="0" w:color="auto"/>
              </w:divBdr>
              <w:divsChild>
                <w:div w:id="1114400461">
                  <w:marLeft w:val="0"/>
                  <w:marRight w:val="0"/>
                  <w:marTop w:val="0"/>
                  <w:marBottom w:val="0"/>
                  <w:divBdr>
                    <w:top w:val="none" w:sz="0" w:space="0" w:color="auto"/>
                    <w:left w:val="none" w:sz="0" w:space="0" w:color="auto"/>
                    <w:bottom w:val="none" w:sz="0" w:space="0" w:color="auto"/>
                    <w:right w:val="none" w:sz="0" w:space="0" w:color="auto"/>
                  </w:divBdr>
                </w:div>
                <w:div w:id="1692223867">
                  <w:marLeft w:val="0"/>
                  <w:marRight w:val="0"/>
                  <w:marTop w:val="0"/>
                  <w:marBottom w:val="0"/>
                  <w:divBdr>
                    <w:top w:val="none" w:sz="0" w:space="0" w:color="auto"/>
                    <w:left w:val="none" w:sz="0" w:space="0" w:color="auto"/>
                    <w:bottom w:val="none" w:sz="0" w:space="0" w:color="auto"/>
                    <w:right w:val="none" w:sz="0" w:space="0" w:color="auto"/>
                  </w:divBdr>
                </w:div>
                <w:div w:id="1596206943">
                  <w:marLeft w:val="0"/>
                  <w:marRight w:val="0"/>
                  <w:marTop w:val="0"/>
                  <w:marBottom w:val="0"/>
                  <w:divBdr>
                    <w:top w:val="none" w:sz="0" w:space="0" w:color="auto"/>
                    <w:left w:val="none" w:sz="0" w:space="0" w:color="auto"/>
                    <w:bottom w:val="none" w:sz="0" w:space="0" w:color="auto"/>
                    <w:right w:val="none" w:sz="0" w:space="0" w:color="auto"/>
                  </w:divBdr>
                  <w:divsChild>
                    <w:div w:id="525824597">
                      <w:marLeft w:val="0"/>
                      <w:marRight w:val="0"/>
                      <w:marTop w:val="0"/>
                      <w:marBottom w:val="0"/>
                      <w:divBdr>
                        <w:top w:val="single" w:sz="6" w:space="0" w:color="A8A8A8"/>
                        <w:left w:val="single" w:sz="6" w:space="0" w:color="A8A8A8"/>
                        <w:bottom w:val="single" w:sz="6" w:space="0" w:color="A8A8A8"/>
                        <w:right w:val="single" w:sz="6" w:space="0" w:color="A8A8A8"/>
                      </w:divBdr>
                      <w:divsChild>
                        <w:div w:id="278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9371">
                  <w:marLeft w:val="0"/>
                  <w:marRight w:val="0"/>
                  <w:marTop w:val="0"/>
                  <w:marBottom w:val="0"/>
                  <w:divBdr>
                    <w:top w:val="none" w:sz="0" w:space="0" w:color="auto"/>
                    <w:left w:val="none" w:sz="0" w:space="0" w:color="auto"/>
                    <w:bottom w:val="none" w:sz="0" w:space="0" w:color="auto"/>
                    <w:right w:val="none" w:sz="0" w:space="0" w:color="auto"/>
                  </w:divBdr>
                  <w:divsChild>
                    <w:div w:id="228729848">
                      <w:marLeft w:val="0"/>
                      <w:marRight w:val="0"/>
                      <w:marTop w:val="0"/>
                      <w:marBottom w:val="0"/>
                      <w:divBdr>
                        <w:top w:val="none" w:sz="0" w:space="0" w:color="auto"/>
                        <w:left w:val="none" w:sz="0" w:space="0" w:color="auto"/>
                        <w:bottom w:val="none" w:sz="0" w:space="0" w:color="auto"/>
                        <w:right w:val="none" w:sz="0" w:space="0" w:color="auto"/>
                      </w:divBdr>
                      <w:divsChild>
                        <w:div w:id="122844882">
                          <w:marLeft w:val="0"/>
                          <w:marRight w:val="0"/>
                          <w:marTop w:val="0"/>
                          <w:marBottom w:val="0"/>
                          <w:divBdr>
                            <w:top w:val="none" w:sz="0" w:space="0" w:color="auto"/>
                            <w:left w:val="none" w:sz="0" w:space="0" w:color="auto"/>
                            <w:bottom w:val="none" w:sz="0" w:space="0" w:color="auto"/>
                            <w:right w:val="none" w:sz="0" w:space="0" w:color="auto"/>
                          </w:divBdr>
                          <w:divsChild>
                            <w:div w:id="1317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296">
                  <w:marLeft w:val="0"/>
                  <w:marRight w:val="0"/>
                  <w:marTop w:val="0"/>
                  <w:marBottom w:val="0"/>
                  <w:divBdr>
                    <w:top w:val="none" w:sz="0" w:space="0" w:color="auto"/>
                    <w:left w:val="none" w:sz="0" w:space="0" w:color="auto"/>
                    <w:bottom w:val="none" w:sz="0" w:space="0" w:color="auto"/>
                    <w:right w:val="none" w:sz="0" w:space="0" w:color="auto"/>
                  </w:divBdr>
                  <w:divsChild>
                    <w:div w:id="889153084">
                      <w:marLeft w:val="0"/>
                      <w:marRight w:val="0"/>
                      <w:marTop w:val="0"/>
                      <w:marBottom w:val="0"/>
                      <w:divBdr>
                        <w:top w:val="none" w:sz="0" w:space="0" w:color="auto"/>
                        <w:left w:val="none" w:sz="0" w:space="0" w:color="auto"/>
                        <w:bottom w:val="none" w:sz="0" w:space="0" w:color="auto"/>
                        <w:right w:val="none" w:sz="0" w:space="0" w:color="auto"/>
                      </w:divBdr>
                      <w:divsChild>
                        <w:div w:id="201094934">
                          <w:marLeft w:val="0"/>
                          <w:marRight w:val="0"/>
                          <w:marTop w:val="0"/>
                          <w:marBottom w:val="0"/>
                          <w:divBdr>
                            <w:top w:val="none" w:sz="0" w:space="0" w:color="auto"/>
                            <w:left w:val="none" w:sz="0" w:space="0" w:color="auto"/>
                            <w:bottom w:val="none" w:sz="0" w:space="0" w:color="auto"/>
                            <w:right w:val="none" w:sz="0" w:space="0" w:color="auto"/>
                          </w:divBdr>
                          <w:divsChild>
                            <w:div w:id="16051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Lijst_van_Nederlandse_plaatsen_met_stadsrechten" TargetMode="External"/><Relationship Id="rId18" Type="http://schemas.openxmlformats.org/officeDocument/2006/relationships/hyperlink" Target="http://nl.wikipedia.org/wiki/Cosmas-_en_Damianusvloed_(1477)" TargetMode="External"/><Relationship Id="rId26" Type="http://schemas.openxmlformats.org/officeDocument/2006/relationships/hyperlink" Target="http://nl.wikipedia.org/wiki/De_klok_van_Arnemuiden" TargetMode="External"/><Relationship Id="rId39" Type="http://schemas.openxmlformats.org/officeDocument/2006/relationships/header" Target="header3.xml"/><Relationship Id="rId21" Type="http://schemas.openxmlformats.org/officeDocument/2006/relationships/hyperlink" Target="http://nl.wikipedia.org/wiki/Staten_van_Zeeland" TargetMode="External"/><Relationship Id="rId34" Type="http://schemas.openxmlformats.org/officeDocument/2006/relationships/hyperlink" Target="http://nl.wikipedia.org/wiki/Stadsrecht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Walcheren" TargetMode="External"/><Relationship Id="rId20" Type="http://schemas.openxmlformats.org/officeDocument/2006/relationships/hyperlink" Target="http://nl.wikipedia.org/wiki/Stadsrechten" TargetMode="External"/><Relationship Id="rId29" Type="http://schemas.openxmlformats.org/officeDocument/2006/relationships/hyperlink" Target="http://nl.wikipedia.org/wiki/Veere_(sta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Zeeuws" TargetMode="External"/><Relationship Id="rId24" Type="http://schemas.openxmlformats.org/officeDocument/2006/relationships/hyperlink" Target="http://nl.wikipedia.org/wiki/Kleverskerke" TargetMode="External"/><Relationship Id="rId32" Type="http://schemas.openxmlformats.org/officeDocument/2006/relationships/hyperlink" Target="http://nl.wikipedia.org/wiki/Stadsrecht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Zeeland_(provincie)" TargetMode="External"/><Relationship Id="rId23" Type="http://schemas.openxmlformats.org/officeDocument/2006/relationships/hyperlink" Target="http://nl.wikipedia.org/wiki/1997" TargetMode="External"/><Relationship Id="rId28" Type="http://schemas.openxmlformats.org/officeDocument/2006/relationships/hyperlink" Target="http://nl.wikipedia.org/wiki/Deltawerken" TargetMode="External"/><Relationship Id="rId36" Type="http://schemas.openxmlformats.org/officeDocument/2006/relationships/header" Target="header2.xml"/><Relationship Id="rId10" Type="http://schemas.openxmlformats.org/officeDocument/2006/relationships/hyperlink" Target="http://toolserver.org/~geohack/geohack.php?language=nl&amp;params=51_30_12_N_3_40_22_E_scale:12500&amp;pagename=Arnemuiden" TargetMode="External"/><Relationship Id="rId19" Type="http://schemas.openxmlformats.org/officeDocument/2006/relationships/hyperlink" Target="http://nl.wikipedia.org/wiki/1574" TargetMode="External"/><Relationship Id="rId31" Type="http://schemas.openxmlformats.org/officeDocument/2006/relationships/hyperlink" Target="http://nl.wikipedia.org/wiki/Tachtigjarige_Oorlo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Middelburg_(gemeente)" TargetMode="External"/><Relationship Id="rId22" Type="http://schemas.openxmlformats.org/officeDocument/2006/relationships/hyperlink" Target="http://nl.wikipedia.org/wiki/Smalstad" TargetMode="External"/><Relationship Id="rId27" Type="http://schemas.openxmlformats.org/officeDocument/2006/relationships/hyperlink" Target="http://nl.wikipedia.org/wiki/Visserij" TargetMode="External"/><Relationship Id="rId30" Type="http://schemas.openxmlformats.org/officeDocument/2006/relationships/hyperlink" Target="http://nl.wikipedia.org/wiki/Vlissingen" TargetMode="External"/><Relationship Id="rId35" Type="http://schemas.openxmlformats.org/officeDocument/2006/relationships/header" Target="head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1477" TargetMode="External"/><Relationship Id="rId25" Type="http://schemas.openxmlformats.org/officeDocument/2006/relationships/hyperlink" Target="http://nl.wikipedia.org/wiki/Klederdracht" TargetMode="External"/><Relationship Id="rId33" Type="http://schemas.openxmlformats.org/officeDocument/2006/relationships/hyperlink" Target="http://nl.wikipedia.org/wiki/Willem_van_Oranje"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2011-08-02T08:21:00Z</dcterms:created>
  <dcterms:modified xsi:type="dcterms:W3CDTF">2011-09-02T08:39:00Z</dcterms:modified>
  <cp:category>2011</cp:category>
</cp:coreProperties>
</file>