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31" w:rsidRPr="00F26231" w:rsidRDefault="00E039FA" w:rsidP="00F26231">
      <w:pPr>
        <w:pStyle w:val="Alinia6"/>
        <w:rPr>
          <w:rStyle w:val="Plaats"/>
        </w:rPr>
      </w:pPr>
      <w:r w:rsidRPr="00F26231">
        <w:rPr>
          <w:rStyle w:val="Plaats"/>
        </w:rPr>
        <w:t>Akkerput</w:t>
      </w:r>
      <w:r w:rsidR="00F26231" w:rsidRPr="00F26231">
        <w:rPr>
          <w:rStyle w:val="Plaats"/>
        </w:rPr>
        <w:tab/>
      </w:r>
      <w:r w:rsidR="00F26231" w:rsidRPr="00F26231">
        <w:rPr>
          <w:rStyle w:val="Plaats"/>
        </w:rPr>
        <w:tab/>
      </w:r>
      <w:r w:rsidR="00F26231" w:rsidRPr="00F26231">
        <w:rPr>
          <w:rStyle w:val="Plaats"/>
        </w:rPr>
        <w:drawing>
          <wp:inline distT="0" distB="0" distL="0" distR="0" wp14:anchorId="4A03E4EF" wp14:editId="127288B5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26231" w:rsidRPr="00F26231">
          <w:rPr>
            <w:rStyle w:val="Plaats"/>
          </w:rPr>
          <w:t>51° 21' NB, 3° 28' OL</w:t>
        </w:r>
      </w:hyperlink>
    </w:p>
    <w:p w:rsidR="00F26231" w:rsidRDefault="00E039FA" w:rsidP="00F26231">
      <w:pPr>
        <w:pStyle w:val="BusTic"/>
      </w:pPr>
      <w:r w:rsidRPr="00F26231">
        <w:rPr>
          <w:bCs/>
        </w:rPr>
        <w:t>Akkerput</w:t>
      </w:r>
      <w:r w:rsidRPr="00F26231">
        <w:t xml:space="preserve"> is een buurtschap bij </w:t>
      </w:r>
      <w:hyperlink r:id="rId11" w:tooltip="Zuidzande" w:history="1">
        <w:r w:rsidRPr="00F26231">
          <w:rPr>
            <w:rStyle w:val="Hyperlink"/>
            <w:rFonts w:eastAsiaTheme="majorEastAsia"/>
            <w:color w:val="000000" w:themeColor="text1"/>
            <w:u w:val="none"/>
          </w:rPr>
          <w:t>Zuidzande</w:t>
        </w:r>
      </w:hyperlink>
      <w:r w:rsidRPr="00F26231">
        <w:t xml:space="preserve">, gelegen tussen de kern Zuidzande en de buurtschap </w:t>
      </w:r>
      <w:hyperlink r:id="rId12" w:tooltip="Ter-Moere" w:history="1">
        <w:r w:rsidRPr="00F26231">
          <w:rPr>
            <w:rStyle w:val="Hyperlink"/>
            <w:rFonts w:eastAsiaTheme="majorEastAsia"/>
            <w:color w:val="000000" w:themeColor="text1"/>
            <w:u w:val="none"/>
          </w:rPr>
          <w:t>Ter-Moere</w:t>
        </w:r>
      </w:hyperlink>
      <w:r w:rsidRPr="00F26231">
        <w:t xml:space="preserve"> bij </w:t>
      </w:r>
      <w:hyperlink r:id="rId13" w:tooltip="Nieuwvliet" w:history="1">
        <w:r w:rsidRPr="00F26231">
          <w:rPr>
            <w:rStyle w:val="Hyperlink"/>
            <w:rFonts w:eastAsiaTheme="majorEastAsia"/>
            <w:color w:val="000000" w:themeColor="text1"/>
            <w:u w:val="none"/>
          </w:rPr>
          <w:t>Nieuwvliet</w:t>
        </w:r>
      </w:hyperlink>
      <w:r w:rsidRPr="00F26231">
        <w:t xml:space="preserve">. </w:t>
      </w:r>
    </w:p>
    <w:p w:rsidR="00F26231" w:rsidRDefault="00E039FA" w:rsidP="00F26231">
      <w:pPr>
        <w:pStyle w:val="BusTic"/>
      </w:pPr>
      <w:r w:rsidRPr="00F26231">
        <w:t xml:space="preserve">Zij behoorde tot 1970 bij de gemeente Zuidzande, sinds 2003 behoort het tot het grondgebied van de gemeente </w:t>
      </w:r>
      <w:hyperlink r:id="rId14" w:tooltip="Sluis (gemeente)" w:history="1">
        <w:r w:rsidRPr="00F26231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F26231">
        <w:t>.</w:t>
      </w:r>
    </w:p>
    <w:p w:rsidR="00F26231" w:rsidRDefault="00E039FA" w:rsidP="00F26231">
      <w:pPr>
        <w:pStyle w:val="BusTic"/>
      </w:pPr>
      <w:r w:rsidRPr="00F26231">
        <w:t xml:space="preserve"> Akkerput bestaat uit een weg </w:t>
      </w:r>
      <w:r w:rsidRPr="00F26231">
        <w:rPr>
          <w:iCs/>
        </w:rPr>
        <w:t>Akkerput</w:t>
      </w:r>
      <w:r w:rsidRPr="00F26231">
        <w:t xml:space="preserve">. </w:t>
      </w:r>
    </w:p>
    <w:p w:rsidR="00F26231" w:rsidRDefault="00E039FA" w:rsidP="00F26231">
      <w:pPr>
        <w:pStyle w:val="BusTic"/>
      </w:pPr>
      <w:r w:rsidRPr="00F26231">
        <w:t xml:space="preserve">De meeste bebouwing van de buurtschap ligt op de plek waar de Akkerput de Eikenweg snijdt. </w:t>
      </w:r>
    </w:p>
    <w:p w:rsidR="00E039FA" w:rsidRPr="00F26231" w:rsidRDefault="00E039FA" w:rsidP="00F26231">
      <w:pPr>
        <w:pStyle w:val="BusTic"/>
      </w:pPr>
      <w:bookmarkStart w:id="0" w:name="_GoBack"/>
      <w:bookmarkEnd w:id="0"/>
      <w:r w:rsidRPr="00F26231">
        <w:t xml:space="preserve">Akkerput bestaat uit een paar </w:t>
      </w:r>
      <w:hyperlink r:id="rId15" w:tooltip="Boerderij" w:history="1">
        <w:r w:rsidRPr="00F26231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F26231">
        <w:t xml:space="preserve"> en huizen.</w:t>
      </w:r>
    </w:p>
    <w:p w:rsidR="00E039FA" w:rsidRPr="00F26231" w:rsidRDefault="00E039FA" w:rsidP="00F26231">
      <w:pPr>
        <w:pStyle w:val="BusTic"/>
      </w:pPr>
      <w:r w:rsidRPr="00F26231">
        <w:t xml:space="preserve">De </w:t>
      </w:r>
      <w:hyperlink r:id="rId16" w:tooltip="Postcode" w:history="1">
        <w:r w:rsidRPr="00F26231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F26231">
        <w:t xml:space="preserve"> van Akkerput is 4505, de postcode van Zuidzande.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EE" w:rsidRDefault="00F264EE" w:rsidP="00A64884">
      <w:r>
        <w:separator/>
      </w:r>
    </w:p>
  </w:endnote>
  <w:endnote w:type="continuationSeparator" w:id="0">
    <w:p w:rsidR="00F264EE" w:rsidRDefault="00F264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2623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EE" w:rsidRDefault="00F264EE" w:rsidP="00A64884">
      <w:r>
        <w:separator/>
      </w:r>
    </w:p>
  </w:footnote>
  <w:footnote w:type="continuationSeparator" w:id="0">
    <w:p w:rsidR="00F264EE" w:rsidRDefault="00F264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264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183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39FA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26231"/>
    <w:rsid w:val="00F264EE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3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0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09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vlie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-Moer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stco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zan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0_58_N_3_27_50_E_type:city_zoom:14_region:NL&amp;pagename=Akkerpu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luis_(gemeent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2011-08-02T08:20:00Z</dcterms:created>
  <dcterms:modified xsi:type="dcterms:W3CDTF">2011-09-02T08:35:00Z</dcterms:modified>
  <cp:category>2011</cp:category>
</cp:coreProperties>
</file>