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53" w:rsidRPr="00491953" w:rsidRDefault="00247FDA" w:rsidP="00491953">
      <w:pPr>
        <w:pStyle w:val="Alinia6"/>
        <w:rPr>
          <w:rStyle w:val="Plaats"/>
        </w:rPr>
      </w:pPr>
      <w:proofErr w:type="spellStart"/>
      <w:r w:rsidRPr="00491953">
        <w:rPr>
          <w:rStyle w:val="Plaats"/>
        </w:rPr>
        <w:t>Stokkelaarsbrug</w:t>
      </w:r>
      <w:proofErr w:type="spellEnd"/>
      <w:r w:rsidR="00491953" w:rsidRPr="00491953">
        <w:rPr>
          <w:rStyle w:val="Plaats"/>
        </w:rPr>
        <w:tab/>
      </w:r>
      <w:r w:rsidR="00491953" w:rsidRPr="00491953">
        <w:rPr>
          <w:rStyle w:val="Plaats"/>
        </w:rPr>
        <w:tab/>
      </w:r>
      <w:r w:rsidR="00491953" w:rsidRPr="00491953">
        <w:rPr>
          <w:rStyle w:val="Plaats"/>
        </w:rPr>
        <w:drawing>
          <wp:inline distT="0" distB="0" distL="0" distR="0" wp14:anchorId="2AB04A95" wp14:editId="4829F166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91953" w:rsidRPr="00491953">
          <w:rPr>
            <w:rStyle w:val="Plaats"/>
          </w:rPr>
          <w:t>52º 16' 10.62" N 4º 56' 28.08" E</w:t>
        </w:r>
      </w:hyperlink>
      <w:r w:rsidR="00491953" w:rsidRPr="00491953">
        <w:rPr>
          <w:rStyle w:val="Plaats"/>
        </w:rPr>
        <w:t xml:space="preserve"> (</w:t>
      </w:r>
      <w:hyperlink r:id="rId11" w:history="1">
        <w:r w:rsidR="00491953" w:rsidRPr="00491953">
          <w:rPr>
            <w:rStyle w:val="Plaats"/>
          </w:rPr>
          <w:t>Kaart</w:t>
        </w:r>
      </w:hyperlink>
      <w:r w:rsidR="00491953" w:rsidRPr="00491953">
        <w:rPr>
          <w:rStyle w:val="Plaats"/>
        </w:rPr>
        <w:t xml:space="preserve">) </w:t>
      </w:r>
    </w:p>
    <w:p w:rsidR="00491953" w:rsidRDefault="00247FDA" w:rsidP="00491953">
      <w:pPr>
        <w:pStyle w:val="BusTic"/>
      </w:pPr>
      <w:proofErr w:type="spellStart"/>
      <w:r w:rsidRPr="00491953">
        <w:rPr>
          <w:bCs/>
        </w:rPr>
        <w:t>Stokkelaarsbrug</w:t>
      </w:r>
      <w:proofErr w:type="spellEnd"/>
      <w:r w:rsidRPr="00491953">
        <w:t xml:space="preserve"> is een buurtschap in de gemeente </w:t>
      </w:r>
      <w:hyperlink r:id="rId12" w:tooltip="De Ronde Venen" w:history="1">
        <w:r w:rsidRPr="00491953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491953">
        <w:t xml:space="preserve"> (tot 2011 </w:t>
      </w:r>
      <w:hyperlink r:id="rId13" w:tooltip="Abcoude" w:history="1">
        <w:r w:rsidRPr="00491953">
          <w:rPr>
            <w:rStyle w:val="Hyperlink"/>
            <w:rFonts w:eastAsiaTheme="majorEastAsia"/>
            <w:color w:val="000000" w:themeColor="text1"/>
            <w:u w:val="none"/>
          </w:rPr>
          <w:t>Abcoude</w:t>
        </w:r>
      </w:hyperlink>
      <w:r w:rsidRPr="00491953">
        <w:t xml:space="preserve">) en </w:t>
      </w:r>
      <w:hyperlink r:id="rId14" w:tooltip="Ouder-Amstel" w:history="1">
        <w:r w:rsidRPr="00491953">
          <w:rPr>
            <w:rStyle w:val="Hyperlink"/>
            <w:rFonts w:eastAsiaTheme="majorEastAsia"/>
            <w:color w:val="000000" w:themeColor="text1"/>
            <w:u w:val="none"/>
          </w:rPr>
          <w:t>Ouder-Amstel</w:t>
        </w:r>
      </w:hyperlink>
      <w:r w:rsidRPr="00491953">
        <w:t xml:space="preserve">. </w:t>
      </w:r>
    </w:p>
    <w:p w:rsidR="00491953" w:rsidRDefault="00247FDA" w:rsidP="00491953">
      <w:pPr>
        <w:pStyle w:val="BusTic"/>
      </w:pPr>
      <w:r w:rsidRPr="00491953">
        <w:t xml:space="preserve">Het ligt tegen het natuurgebied </w:t>
      </w:r>
      <w:hyperlink r:id="rId15" w:tooltip="Botshol" w:history="1">
        <w:proofErr w:type="spellStart"/>
        <w:r w:rsidRPr="00491953">
          <w:rPr>
            <w:rStyle w:val="Hyperlink"/>
            <w:rFonts w:eastAsiaTheme="majorEastAsia"/>
            <w:color w:val="000000" w:themeColor="text1"/>
            <w:u w:val="none"/>
          </w:rPr>
          <w:t>Botshol</w:t>
        </w:r>
        <w:proofErr w:type="spellEnd"/>
      </w:hyperlink>
      <w:r w:rsidRPr="00491953">
        <w:t xml:space="preserve"> en de polder de </w:t>
      </w:r>
      <w:hyperlink r:id="rId16" w:tooltip="Ronde Hoep" w:history="1">
        <w:r w:rsidRPr="00491953">
          <w:rPr>
            <w:rStyle w:val="Hyperlink"/>
            <w:rFonts w:eastAsiaTheme="majorEastAsia"/>
            <w:color w:val="000000" w:themeColor="text1"/>
            <w:u w:val="none"/>
          </w:rPr>
          <w:t>Ronde Hoep</w:t>
        </w:r>
      </w:hyperlink>
      <w:r w:rsidRPr="00491953">
        <w:t xml:space="preserve"> aan. </w:t>
      </w:r>
    </w:p>
    <w:p w:rsidR="00491953" w:rsidRDefault="00247FDA" w:rsidP="00491953">
      <w:pPr>
        <w:pStyle w:val="BusTic"/>
      </w:pPr>
      <w:r w:rsidRPr="00491953">
        <w:t xml:space="preserve">Het bestaat uit een paar straten, twee bruggen en er is een kleine horecagelegenheid. </w:t>
      </w:r>
    </w:p>
    <w:p w:rsidR="00247FDA" w:rsidRPr="00491953" w:rsidRDefault="00247FDA" w:rsidP="00491953">
      <w:pPr>
        <w:pStyle w:val="Alinia6"/>
        <w:rPr>
          <w:b/>
        </w:rPr>
      </w:pPr>
      <w:r w:rsidRPr="00491953">
        <w:rPr>
          <w:b/>
        </w:rPr>
        <w:t>Men kan hier zes kanten op:</w:t>
      </w:r>
    </w:p>
    <w:p w:rsidR="00247FDA" w:rsidRPr="00491953" w:rsidRDefault="00247FDA" w:rsidP="00491953">
      <w:pPr>
        <w:pStyle w:val="Pijl"/>
      </w:pPr>
      <w:r w:rsidRPr="00491953">
        <w:t>Over de Winkeldijk (Noord) naar de A2 en Abcoude.</w:t>
      </w:r>
    </w:p>
    <w:p w:rsidR="00247FDA" w:rsidRPr="00491953" w:rsidRDefault="00247FDA" w:rsidP="00491953">
      <w:pPr>
        <w:pStyle w:val="Pijl"/>
      </w:pPr>
      <w:r w:rsidRPr="00491953">
        <w:t>Over de Winkeldijk (Zuid) naar een jachthaven.</w:t>
      </w:r>
    </w:p>
    <w:p w:rsidR="00247FDA" w:rsidRPr="00491953" w:rsidRDefault="00247FDA" w:rsidP="00491953">
      <w:pPr>
        <w:pStyle w:val="Pijl"/>
      </w:pPr>
      <w:r w:rsidRPr="00491953">
        <w:t xml:space="preserve">Langs de </w:t>
      </w:r>
      <w:hyperlink r:id="rId17" w:tooltip="Waver (rivier)" w:history="1">
        <w:r w:rsidRPr="00491953">
          <w:rPr>
            <w:rStyle w:val="Hyperlink"/>
            <w:rFonts w:eastAsiaTheme="majorEastAsia"/>
            <w:color w:val="000000" w:themeColor="text1"/>
            <w:u w:val="none"/>
          </w:rPr>
          <w:t>Waver</w:t>
        </w:r>
      </w:hyperlink>
      <w:r w:rsidRPr="00491953">
        <w:t xml:space="preserve"> (Noord), om de </w:t>
      </w:r>
      <w:hyperlink r:id="rId18" w:tooltip="Rondehoep" w:history="1">
        <w:proofErr w:type="spellStart"/>
        <w:r w:rsidRPr="00491953">
          <w:rPr>
            <w:rStyle w:val="Hyperlink"/>
            <w:rFonts w:eastAsiaTheme="majorEastAsia"/>
            <w:color w:val="000000" w:themeColor="text1"/>
            <w:u w:val="none"/>
          </w:rPr>
          <w:t>Rondehoep</w:t>
        </w:r>
        <w:proofErr w:type="spellEnd"/>
      </w:hyperlink>
      <w:r w:rsidRPr="00491953">
        <w:t xml:space="preserve"> en naar </w:t>
      </w:r>
      <w:hyperlink r:id="rId19" w:tooltip="Ouderkerk aan de Amstel" w:history="1">
        <w:r w:rsidRPr="00491953">
          <w:rPr>
            <w:rStyle w:val="Hyperlink"/>
            <w:rFonts w:eastAsiaTheme="majorEastAsia"/>
            <w:color w:val="000000" w:themeColor="text1"/>
            <w:u w:val="none"/>
          </w:rPr>
          <w:t>Ouderkerk aan de Amstel</w:t>
        </w:r>
      </w:hyperlink>
      <w:r w:rsidRPr="00491953">
        <w:t xml:space="preserve"> en </w:t>
      </w:r>
      <w:hyperlink r:id="rId20" w:tooltip="Duivendrecht" w:history="1">
        <w:r w:rsidRPr="00491953">
          <w:rPr>
            <w:rStyle w:val="Hyperlink"/>
            <w:rFonts w:eastAsiaTheme="majorEastAsia"/>
            <w:color w:val="000000" w:themeColor="text1"/>
            <w:u w:val="none"/>
          </w:rPr>
          <w:t>Duivendrecht</w:t>
        </w:r>
      </w:hyperlink>
      <w:r w:rsidRPr="00491953">
        <w:t>.</w:t>
      </w:r>
    </w:p>
    <w:p w:rsidR="00247FDA" w:rsidRPr="00491953" w:rsidRDefault="00247FDA" w:rsidP="00491953">
      <w:pPr>
        <w:pStyle w:val="Pijl"/>
      </w:pPr>
      <w:r w:rsidRPr="00491953">
        <w:t xml:space="preserve">Langs de rivier Waver (Zuid) naar </w:t>
      </w:r>
      <w:hyperlink r:id="rId21" w:tooltip="Waver (Noord-Holland)" w:history="1">
        <w:r w:rsidRPr="00491953">
          <w:rPr>
            <w:rStyle w:val="Hyperlink"/>
            <w:rFonts w:eastAsiaTheme="majorEastAsia"/>
            <w:color w:val="000000" w:themeColor="text1"/>
            <w:u w:val="none"/>
          </w:rPr>
          <w:t>Waver</w:t>
        </w:r>
      </w:hyperlink>
      <w:r w:rsidRPr="00491953">
        <w:t xml:space="preserve">, </w:t>
      </w:r>
      <w:proofErr w:type="spellStart"/>
      <w:r w:rsidRPr="00491953">
        <w:t>Botshol</w:t>
      </w:r>
      <w:proofErr w:type="spellEnd"/>
      <w:r w:rsidRPr="00491953">
        <w:t xml:space="preserve">, </w:t>
      </w:r>
      <w:hyperlink r:id="rId22" w:tooltip="Vinkeveen" w:history="1">
        <w:r w:rsidRPr="00491953">
          <w:rPr>
            <w:rStyle w:val="Hyperlink"/>
            <w:rFonts w:eastAsiaTheme="majorEastAsia"/>
            <w:color w:val="000000" w:themeColor="text1"/>
            <w:u w:val="none"/>
          </w:rPr>
          <w:t>Vinkeveen</w:t>
        </w:r>
      </w:hyperlink>
      <w:r w:rsidRPr="00491953">
        <w:t xml:space="preserve"> en </w:t>
      </w:r>
      <w:hyperlink r:id="rId23" w:tooltip="Mijdrecht" w:history="1">
        <w:r w:rsidRPr="00491953">
          <w:rPr>
            <w:rStyle w:val="Hyperlink"/>
            <w:rFonts w:eastAsiaTheme="majorEastAsia"/>
            <w:color w:val="000000" w:themeColor="text1"/>
            <w:u w:val="none"/>
          </w:rPr>
          <w:t>Mijdrecht</w:t>
        </w:r>
      </w:hyperlink>
      <w:r w:rsidRPr="00491953">
        <w:t>.</w:t>
      </w:r>
    </w:p>
    <w:p w:rsidR="00247FDA" w:rsidRPr="00491953" w:rsidRDefault="00247FDA" w:rsidP="00491953">
      <w:pPr>
        <w:pStyle w:val="Pijl"/>
      </w:pPr>
      <w:r w:rsidRPr="00491953">
        <w:t xml:space="preserve">Langs de rivier de Waver (West) naar de </w:t>
      </w:r>
      <w:hyperlink r:id="rId24" w:tooltip="Voetangelbrug (de pagina bestaat niet)" w:history="1">
        <w:r w:rsidRPr="00491953">
          <w:rPr>
            <w:rStyle w:val="Hyperlink"/>
            <w:rFonts w:eastAsiaTheme="majorEastAsia"/>
            <w:color w:val="000000" w:themeColor="text1"/>
            <w:u w:val="none"/>
          </w:rPr>
          <w:t>Voetangelbrug</w:t>
        </w:r>
      </w:hyperlink>
      <w:r w:rsidRPr="00491953">
        <w:t xml:space="preserve"> en verder langs de </w:t>
      </w:r>
      <w:hyperlink r:id="rId25" w:tooltip="Bullewijk (rivier)" w:history="1">
        <w:proofErr w:type="spellStart"/>
        <w:r w:rsidRPr="00491953">
          <w:rPr>
            <w:rStyle w:val="Hyperlink"/>
            <w:rFonts w:eastAsiaTheme="majorEastAsia"/>
            <w:color w:val="000000" w:themeColor="text1"/>
            <w:u w:val="none"/>
          </w:rPr>
          <w:t>Bullewijk</w:t>
        </w:r>
        <w:proofErr w:type="spellEnd"/>
      </w:hyperlink>
      <w:r w:rsidRPr="00491953">
        <w:t xml:space="preserve"> naar Ouderkerk aan de Amstel.</w:t>
      </w:r>
    </w:p>
    <w:p w:rsidR="00247FDA" w:rsidRDefault="00247FDA" w:rsidP="00491953">
      <w:pPr>
        <w:pStyle w:val="Pijl"/>
      </w:pPr>
      <w:r w:rsidRPr="00491953">
        <w:t xml:space="preserve">Langs de rivier de Waver (Oost) naar de </w:t>
      </w:r>
      <w:hyperlink r:id="rId26" w:tooltip="Holendrecht (rivier)" w:history="1">
        <w:proofErr w:type="spellStart"/>
        <w:r w:rsidRPr="00491953">
          <w:rPr>
            <w:rStyle w:val="Hyperlink"/>
            <w:rFonts w:eastAsiaTheme="majorEastAsia"/>
            <w:color w:val="000000" w:themeColor="text1"/>
            <w:u w:val="none"/>
          </w:rPr>
          <w:t>Holendrecht</w:t>
        </w:r>
        <w:proofErr w:type="spellEnd"/>
      </w:hyperlink>
      <w:r w:rsidRPr="00491953">
        <w:t xml:space="preserve">, </w:t>
      </w:r>
      <w:hyperlink r:id="rId27" w:tooltip="Hoge Dijk (de pagina bestaat niet)" w:history="1">
        <w:r w:rsidRPr="00491953">
          <w:rPr>
            <w:rStyle w:val="Hyperlink"/>
            <w:rFonts w:eastAsiaTheme="majorEastAsia"/>
            <w:color w:val="000000" w:themeColor="text1"/>
            <w:u w:val="none"/>
          </w:rPr>
          <w:t>Hoge Dijk</w:t>
        </w:r>
      </w:hyperlink>
      <w:r w:rsidRPr="00491953">
        <w:t xml:space="preserve">, </w:t>
      </w:r>
      <w:hyperlink r:id="rId28" w:tooltip="Amsterdam Zuidoost" w:history="1">
        <w:r w:rsidRPr="00491953">
          <w:rPr>
            <w:rStyle w:val="Hyperlink"/>
            <w:rFonts w:eastAsiaTheme="majorEastAsia"/>
            <w:color w:val="000000" w:themeColor="text1"/>
            <w:u w:val="none"/>
          </w:rPr>
          <w:t>Amsterdam Zuidoost</w:t>
        </w:r>
      </w:hyperlink>
      <w:r>
        <w:t xml:space="preserve"> en Abcoude.</w:t>
      </w:r>
      <w:bookmarkStart w:id="0" w:name="_GoBack"/>
      <w:bookmarkEnd w:id="0"/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55" w:rsidRDefault="006A2C55" w:rsidP="00A64884">
      <w:r>
        <w:separator/>
      </w:r>
    </w:p>
  </w:endnote>
  <w:endnote w:type="continuationSeparator" w:id="0">
    <w:p w:rsidR="006A2C55" w:rsidRDefault="006A2C5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9195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55" w:rsidRDefault="006A2C55" w:rsidP="00A64884">
      <w:r>
        <w:separator/>
      </w:r>
    </w:p>
  </w:footnote>
  <w:footnote w:type="continuationSeparator" w:id="0">
    <w:p w:rsidR="006A2C55" w:rsidRDefault="006A2C5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A2C5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8325D3"/>
    <w:multiLevelType w:val="multilevel"/>
    <w:tmpl w:val="AEC2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35"/>
  </w:num>
  <w:num w:numId="46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47FDA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1953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2C55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317A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49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43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bcoude" TargetMode="External"/><Relationship Id="rId18" Type="http://schemas.openxmlformats.org/officeDocument/2006/relationships/hyperlink" Target="http://nl.wikipedia.org/wiki/Rondehoep" TargetMode="External"/><Relationship Id="rId26" Type="http://schemas.openxmlformats.org/officeDocument/2006/relationships/hyperlink" Target="http://nl.wikipedia.org/wiki/Holendrecht_(rivier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ver_(Noord-Holland)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Ronde_Venen" TargetMode="External"/><Relationship Id="rId17" Type="http://schemas.openxmlformats.org/officeDocument/2006/relationships/hyperlink" Target="http://nl.wikipedia.org/wiki/Waver_(rivier)" TargetMode="External"/><Relationship Id="rId25" Type="http://schemas.openxmlformats.org/officeDocument/2006/relationships/hyperlink" Target="http://nl.wikipedia.org/wiki/Bullewijk_(rivier)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nde_Hoep" TargetMode="External"/><Relationship Id="rId20" Type="http://schemas.openxmlformats.org/officeDocument/2006/relationships/hyperlink" Target="http://nl.wikipedia.org/wiki/Duivendrecht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okkelaarsbrug" TargetMode="External"/><Relationship Id="rId24" Type="http://schemas.openxmlformats.org/officeDocument/2006/relationships/hyperlink" Target="http://nl.wikipedia.org/w/index.php?title=Voetangelbrug&amp;action=edit&amp;redlink=1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tshol" TargetMode="External"/><Relationship Id="rId23" Type="http://schemas.openxmlformats.org/officeDocument/2006/relationships/hyperlink" Target="http://nl.wikipedia.org/wiki/Mijdrecht" TargetMode="External"/><Relationship Id="rId28" Type="http://schemas.openxmlformats.org/officeDocument/2006/relationships/hyperlink" Target="http://nl.wikipedia.org/wiki/Amsterdam_Zuidoos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6_10.62_N_4_56_28.08_E_type:landmark_scale:5000_region:NL&amp;pagename=Stokkelaarsbrug" TargetMode="External"/><Relationship Id="rId19" Type="http://schemas.openxmlformats.org/officeDocument/2006/relationships/hyperlink" Target="http://nl.wikipedia.org/wiki/Ouderkerk_aan_de_Amste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uder-Amstel" TargetMode="External"/><Relationship Id="rId22" Type="http://schemas.openxmlformats.org/officeDocument/2006/relationships/hyperlink" Target="http://nl.wikipedia.org/wiki/Vinkeveen" TargetMode="External"/><Relationship Id="rId27" Type="http://schemas.openxmlformats.org/officeDocument/2006/relationships/hyperlink" Target="http://nl.wikipedia.org/w/index.php?title=Hoge_Dijk&amp;action=edit&amp;redlink=1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2011-09-17T08:38:00Z</dcterms:created>
  <dcterms:modified xsi:type="dcterms:W3CDTF">2011-09-19T10:10:00Z</dcterms:modified>
  <cp:category>2011</cp:category>
</cp:coreProperties>
</file>