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F2" w:rsidRPr="000E2CDE" w:rsidRDefault="00094DF2" w:rsidP="000E2CDE">
      <w:pPr>
        <w:pStyle w:val="Alinia6"/>
        <w:rPr>
          <w:rStyle w:val="Plaats"/>
          <w:rFonts w:eastAsiaTheme="majorEastAsia"/>
        </w:rPr>
      </w:pPr>
      <w:proofErr w:type="spellStart"/>
      <w:r w:rsidRPr="000E2CDE">
        <w:rPr>
          <w:rStyle w:val="Plaats"/>
        </w:rPr>
        <w:t>Mastwijk</w:t>
      </w:r>
      <w:proofErr w:type="spellEnd"/>
      <w:r w:rsidR="000E2CDE" w:rsidRPr="000E2CDE">
        <w:rPr>
          <w:rStyle w:val="Plaats"/>
        </w:rPr>
        <w:tab/>
      </w:r>
      <w:r w:rsidR="000E2CDE" w:rsidRPr="000E2CDE">
        <w:rPr>
          <w:rStyle w:val="Plaats"/>
        </w:rPr>
        <w:tab/>
      </w:r>
      <w:hyperlink r:id="rId8" w:tooltip="Geografische coördinaten" w:history="1">
        <w:r w:rsidR="000E2CDE" w:rsidRPr="000E2CDE">
          <w:rPr>
            <w:rStyle w:val="Plaats"/>
            <w:rFonts w:eastAsiaTheme="majorEastAsia"/>
          </w:rPr>
          <w:t>Coördinaten</w:t>
        </w:r>
      </w:hyperlink>
      <w:r w:rsidR="000E2CDE" w:rsidRPr="000E2CDE">
        <w:rPr>
          <w:rStyle w:val="Plaats"/>
          <w:rFonts w:eastAsiaTheme="majorEastAsia"/>
        </w:rPr>
        <w:t xml:space="preserve">  </w:t>
      </w:r>
      <w:hyperlink r:id="rId9" w:history="1">
        <w:r w:rsidR="000E2CDE" w:rsidRPr="000E2CDE">
          <w:rPr>
            <w:rStyle w:val="Plaats"/>
            <w:rFonts w:eastAsiaTheme="majorEastAsia"/>
          </w:rPr>
          <w:t>52°3'N 4°58'E</w:t>
        </w:r>
      </w:hyperlink>
    </w:p>
    <w:p w:rsidR="00094DF2" w:rsidRPr="000E2CDE" w:rsidRDefault="00094DF2" w:rsidP="000E2CDE">
      <w:pPr>
        <w:pStyle w:val="BusTic"/>
      </w:pPr>
      <w:proofErr w:type="spellStart"/>
      <w:r w:rsidRPr="000E2CDE">
        <w:rPr>
          <w:bCs/>
        </w:rPr>
        <w:t>Mastwijk</w:t>
      </w:r>
      <w:proofErr w:type="spellEnd"/>
      <w:r w:rsidRPr="000E2CDE">
        <w:t xml:space="preserve"> is de naam van een </w:t>
      </w:r>
      <w:hyperlink r:id="rId10" w:tooltip="Buurtschap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0E2CDE">
        <w:t xml:space="preserve"> en een </w:t>
      </w:r>
      <w:hyperlink r:id="rId11" w:tooltip="Polder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0E2CDE">
        <w:t xml:space="preserve"> in de gemeente </w:t>
      </w:r>
      <w:hyperlink r:id="rId12" w:tooltip="Montfoort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0E2CDE">
        <w:t xml:space="preserve"> in de </w:t>
      </w:r>
      <w:hyperlink r:id="rId13" w:tooltip="Nederland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E2CDE">
        <w:t xml:space="preserve"> </w:t>
      </w:r>
      <w:hyperlink r:id="rId14" w:tooltip="Provincie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0E2CDE">
        <w:t xml:space="preserve"> </w:t>
      </w:r>
      <w:hyperlink r:id="rId15" w:tooltip="Utrecht (provincie)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E2CDE">
        <w:t>.</w:t>
      </w:r>
    </w:p>
    <w:p w:rsidR="000E2CDE" w:rsidRDefault="00094DF2" w:rsidP="000E2CDE">
      <w:pPr>
        <w:pStyle w:val="BusTic"/>
      </w:pPr>
      <w:r w:rsidRPr="000E2CDE">
        <w:t xml:space="preserve">De bebouwing ligt verspreid langs de </w:t>
      </w:r>
      <w:proofErr w:type="spellStart"/>
      <w:r w:rsidRPr="000E2CDE">
        <w:rPr>
          <w:iCs/>
        </w:rPr>
        <w:t>Mastwijkerdijk</w:t>
      </w:r>
      <w:proofErr w:type="spellEnd"/>
      <w:r w:rsidRPr="000E2CDE">
        <w:t xml:space="preserve">. </w:t>
      </w:r>
    </w:p>
    <w:p w:rsidR="000E2CDE" w:rsidRDefault="00094DF2" w:rsidP="000E2CDE">
      <w:pPr>
        <w:pStyle w:val="BusTic"/>
      </w:pPr>
      <w:r w:rsidRPr="000E2CDE">
        <w:t xml:space="preserve">De polder is rond 1200 ontgonnen, waarbij de </w:t>
      </w:r>
      <w:proofErr w:type="spellStart"/>
      <w:r w:rsidRPr="000E2CDE">
        <w:t>Mastwijkerdijk</w:t>
      </w:r>
      <w:proofErr w:type="spellEnd"/>
      <w:r w:rsidRPr="000E2CDE">
        <w:t xml:space="preserve"> als basis is gebruikt.</w:t>
      </w:r>
    </w:p>
    <w:p w:rsidR="000E2CDE" w:rsidRDefault="00094DF2" w:rsidP="000E2CDE">
      <w:pPr>
        <w:pStyle w:val="BusTic"/>
      </w:pPr>
      <w:r w:rsidRPr="000E2CDE">
        <w:t xml:space="preserve">In </w:t>
      </w:r>
      <w:proofErr w:type="spellStart"/>
      <w:r w:rsidRPr="000E2CDE">
        <w:t>Mastwijk</w:t>
      </w:r>
      <w:proofErr w:type="spellEnd"/>
      <w:r w:rsidRPr="000E2CDE">
        <w:t xml:space="preserve"> bevindt zich een hefbrug uit </w:t>
      </w:r>
      <w:hyperlink r:id="rId16" w:tooltip="1920" w:history="1">
        <w:r w:rsidRPr="000E2CDE">
          <w:rPr>
            <w:rStyle w:val="Hyperlink"/>
            <w:rFonts w:eastAsiaTheme="majorEastAsia"/>
            <w:color w:val="000000" w:themeColor="text1"/>
            <w:u w:val="none"/>
          </w:rPr>
          <w:t>1920</w:t>
        </w:r>
      </w:hyperlink>
      <w:r w:rsidRPr="000E2CDE">
        <w:t xml:space="preserve"> met een bijbehorende brugwachterswoning. </w:t>
      </w:r>
    </w:p>
    <w:p w:rsidR="00094DF2" w:rsidRPr="000E2CDE" w:rsidRDefault="00094DF2" w:rsidP="000E2CDE">
      <w:pPr>
        <w:pStyle w:val="BusTic"/>
      </w:pPr>
      <w:bookmarkStart w:id="0" w:name="_GoBack"/>
      <w:bookmarkEnd w:id="0"/>
      <w:r w:rsidRPr="000E2CDE">
        <w:t>Met de aanleg van de nieuwe brug (de zogenaamde Mussertbrug) over de Hollandse IJssel welke in 1932 gereedkwam, werd de hefbrug overbodig.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00" w:rsidRDefault="005D0800" w:rsidP="00A64884">
      <w:r>
        <w:separator/>
      </w:r>
    </w:p>
  </w:endnote>
  <w:endnote w:type="continuationSeparator" w:id="0">
    <w:p w:rsidR="005D0800" w:rsidRDefault="005D08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2CD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00" w:rsidRDefault="005D0800" w:rsidP="00A64884">
      <w:r>
        <w:separator/>
      </w:r>
    </w:p>
  </w:footnote>
  <w:footnote w:type="continuationSeparator" w:id="0">
    <w:p w:rsidR="005D0800" w:rsidRDefault="005D08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08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94DF2"/>
    <w:rsid w:val="000C2BCA"/>
    <w:rsid w:val="000C44D3"/>
    <w:rsid w:val="000C6750"/>
    <w:rsid w:val="000E2CD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43D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0800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38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tfoor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2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ld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3_00_N_4_058_00_E_scale:25000_region:NL&amp;pagename=Mastwijk" TargetMode="External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2011-09-17T07:35:00Z</dcterms:created>
  <dcterms:modified xsi:type="dcterms:W3CDTF">2011-09-18T10:11:00Z</dcterms:modified>
  <cp:category>2011</cp:category>
</cp:coreProperties>
</file>