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5C" w:rsidRPr="00E41851" w:rsidRDefault="00D3505C" w:rsidP="00D3505C">
      <w:pPr>
        <w:pStyle w:val="Alinia6"/>
        <w:rPr>
          <w:rStyle w:val="Bijzonder"/>
        </w:rPr>
      </w:pPr>
      <w:bookmarkStart w:id="0" w:name="_GoBack"/>
      <w:r w:rsidRPr="00E41851">
        <w:rPr>
          <w:rStyle w:val="Bijzonder"/>
        </w:rPr>
        <w:t>Leersum</w:t>
      </w:r>
      <w:r w:rsidRPr="00E41851">
        <w:rPr>
          <w:rStyle w:val="Bijzonder"/>
          <w:rFonts w:eastAsiaTheme="minorHAnsi"/>
        </w:rPr>
        <w:t xml:space="preserve"> - Geschiedenis</w:t>
      </w:r>
    </w:p>
    <w:bookmarkEnd w:id="0"/>
    <w:p w:rsidR="00D3505C" w:rsidRDefault="00D3505C" w:rsidP="00D3505C">
      <w:pPr>
        <w:pStyle w:val="BusTic"/>
      </w:pPr>
      <w:r w:rsidRPr="00E41851">
        <w:t>De naam Leersum komt als "</w:t>
      </w:r>
      <w:proofErr w:type="spellStart"/>
      <w:r w:rsidRPr="00E41851">
        <w:t>Hlarasheim</w:t>
      </w:r>
      <w:proofErr w:type="spellEnd"/>
      <w:r w:rsidRPr="00E41851">
        <w:t>" voor het eerst voor in de 11</w:t>
      </w:r>
      <w:r w:rsidRPr="00E41851">
        <w:rPr>
          <w:vertAlign w:val="superscript"/>
        </w:rPr>
        <w:t>de</w:t>
      </w:r>
      <w:r>
        <w:t xml:space="preserve"> </w:t>
      </w:r>
      <w:r w:rsidRPr="00E41851">
        <w:t xml:space="preserve">eeuw, in een goederenregister van de abdij van </w:t>
      </w:r>
      <w:hyperlink r:id="rId8" w:tooltip="Essen-Werden" w:history="1">
        <w:r w:rsidRPr="00E41851">
          <w:rPr>
            <w:rStyle w:val="Hyperlink"/>
            <w:rFonts w:eastAsiaTheme="majorEastAsia"/>
            <w:color w:val="000000" w:themeColor="text1"/>
            <w:u w:val="none"/>
          </w:rPr>
          <w:t>Werden</w:t>
        </w:r>
      </w:hyperlink>
      <w:r w:rsidRPr="00E41851">
        <w:t xml:space="preserve"> (in het </w:t>
      </w:r>
      <w:hyperlink r:id="rId9" w:tooltip="Ruhrgebied" w:history="1">
        <w:r w:rsidRPr="00E41851">
          <w:rPr>
            <w:rStyle w:val="Hyperlink"/>
            <w:rFonts w:eastAsiaTheme="majorEastAsia"/>
            <w:color w:val="000000" w:themeColor="text1"/>
            <w:u w:val="none"/>
          </w:rPr>
          <w:t>Ruhrgebied</w:t>
        </w:r>
      </w:hyperlink>
      <w:r w:rsidRPr="00E41851">
        <w:t xml:space="preserve">). </w:t>
      </w:r>
    </w:p>
    <w:p w:rsidR="00D3505C" w:rsidRDefault="00D3505C" w:rsidP="00D3505C">
      <w:pPr>
        <w:pStyle w:val="BusTic"/>
      </w:pPr>
      <w:r w:rsidRPr="00E41851">
        <w:t>Later lezen we vaker de vormen "</w:t>
      </w:r>
      <w:proofErr w:type="spellStart"/>
      <w:r w:rsidRPr="00E41851">
        <w:t>Laresheim</w:t>
      </w:r>
      <w:proofErr w:type="spellEnd"/>
      <w:r w:rsidRPr="00E41851">
        <w:t>" of "</w:t>
      </w:r>
      <w:proofErr w:type="spellStart"/>
      <w:r w:rsidRPr="00E41851">
        <w:t>Laresheem</w:t>
      </w:r>
      <w:proofErr w:type="spellEnd"/>
      <w:r w:rsidRPr="00E41851">
        <w:t xml:space="preserve">". </w:t>
      </w:r>
    </w:p>
    <w:p w:rsidR="00D3505C" w:rsidRPr="00E41851" w:rsidRDefault="00D3505C" w:rsidP="00D3505C">
      <w:pPr>
        <w:pStyle w:val="BusTic"/>
      </w:pPr>
      <w:r w:rsidRPr="00E41851">
        <w:t>Tot op de dag van vandaag komen we deze naam in deze regio overigens tegen (bijvoorbeeld bij de lokale sportvereniging "</w:t>
      </w:r>
      <w:proofErr w:type="spellStart"/>
      <w:r w:rsidRPr="00E41851">
        <w:t>Larsheim</w:t>
      </w:r>
      <w:proofErr w:type="spellEnd"/>
      <w:r w:rsidRPr="00E41851">
        <w:t>")</w:t>
      </w:r>
    </w:p>
    <w:p w:rsidR="00D3505C" w:rsidRDefault="00D3505C" w:rsidP="00D3505C">
      <w:pPr>
        <w:pStyle w:val="BusTic"/>
      </w:pPr>
      <w:r w:rsidRPr="00E41851">
        <w:t xml:space="preserve">De betekenis van de naam heeft betrekking op de ligging in de bossen. </w:t>
      </w:r>
    </w:p>
    <w:p w:rsidR="00D3505C" w:rsidRPr="00E41851" w:rsidRDefault="00D3505C" w:rsidP="00D3505C">
      <w:pPr>
        <w:pStyle w:val="BusTic"/>
      </w:pPr>
      <w:r w:rsidRPr="00E41851">
        <w:t>Bij "leer" of "laar" moeten we denken aan een bos dat door de bewoners die er dichtbij woonden gebruikt werd (om o.a. hout te verzamelen), terwijl "heim" woonplaats betekent.</w:t>
      </w:r>
    </w:p>
    <w:p w:rsidR="00D3505C" w:rsidRDefault="00D3505C" w:rsidP="00D3505C">
      <w:pPr>
        <w:pStyle w:val="BusTic"/>
      </w:pPr>
      <w:r w:rsidRPr="00E41851">
        <w:t xml:space="preserve">Leersum dankt haar ligging aan de </w:t>
      </w:r>
      <w:proofErr w:type="spellStart"/>
      <w:r w:rsidRPr="00E41851">
        <w:t>Darthuizer</w:t>
      </w:r>
      <w:proofErr w:type="spellEnd"/>
      <w:r w:rsidRPr="00E41851">
        <w:t xml:space="preserve"> Poort. </w:t>
      </w:r>
    </w:p>
    <w:p w:rsidR="00D3505C" w:rsidRDefault="00D3505C" w:rsidP="00D3505C">
      <w:pPr>
        <w:pStyle w:val="BusTic"/>
      </w:pPr>
      <w:r w:rsidRPr="00E41851">
        <w:t xml:space="preserve">Dit is een van de dalen die vele tienduizenden jaren geleden ontstonden op de Utrechtse Heuvelrug door schuivende ijslagen en smeltwater. </w:t>
      </w:r>
    </w:p>
    <w:p w:rsidR="00D3505C" w:rsidRDefault="00D3505C" w:rsidP="00D3505C">
      <w:pPr>
        <w:pStyle w:val="BusTic"/>
      </w:pPr>
      <w:r w:rsidRPr="00E41851">
        <w:t xml:space="preserve">Getuigen hiervan zijn de </w:t>
      </w:r>
      <w:proofErr w:type="spellStart"/>
      <w:r w:rsidRPr="00E41851">
        <w:t>Zuilensteinse</w:t>
      </w:r>
      <w:proofErr w:type="spellEnd"/>
      <w:r w:rsidRPr="00E41851">
        <w:t xml:space="preserve"> berg (52 m) en de </w:t>
      </w:r>
      <w:proofErr w:type="spellStart"/>
      <w:r w:rsidRPr="00E41851">
        <w:t>Darthuizer</w:t>
      </w:r>
      <w:proofErr w:type="spellEnd"/>
      <w:r w:rsidRPr="00E41851">
        <w:t xml:space="preserve"> berg (48 m). </w:t>
      </w:r>
    </w:p>
    <w:p w:rsidR="00D3505C" w:rsidRDefault="00D3505C" w:rsidP="00D3505C">
      <w:pPr>
        <w:pStyle w:val="BusTic"/>
      </w:pPr>
      <w:r w:rsidRPr="00E41851">
        <w:t xml:space="preserve">Op de hogere plaatsen werd het warmer en ontstond weelderige plantengroei, waaruit veenlagen voortkwamen. </w:t>
      </w:r>
    </w:p>
    <w:p w:rsidR="00D3505C" w:rsidRDefault="00D3505C" w:rsidP="00D3505C">
      <w:pPr>
        <w:pStyle w:val="BusTic"/>
      </w:pPr>
      <w:r w:rsidRPr="00E41851">
        <w:t xml:space="preserve">Door natuurrampen en vooral door menselijke ontginning ging veel bos verloren en ontstonden zandverstuivingen die bewoners in hun bestaan bedreigden. </w:t>
      </w:r>
    </w:p>
    <w:p w:rsidR="00D3505C" w:rsidRDefault="00D3505C" w:rsidP="00D3505C">
      <w:pPr>
        <w:pStyle w:val="BusTic"/>
      </w:pPr>
      <w:hyperlink r:id="rId10" w:tooltip="Herbebossing (de pagina bestaat niet)" w:history="1">
        <w:r w:rsidRPr="00E41851">
          <w:rPr>
            <w:rStyle w:val="Hyperlink"/>
            <w:rFonts w:eastAsiaTheme="majorEastAsia"/>
            <w:color w:val="000000" w:themeColor="text1"/>
            <w:u w:val="none"/>
          </w:rPr>
          <w:t>Herbebossing</w:t>
        </w:r>
      </w:hyperlink>
      <w:r w:rsidRPr="00E41851">
        <w:t xml:space="preserve"> in de 19</w:t>
      </w:r>
      <w:r w:rsidRPr="00E41851">
        <w:rPr>
          <w:vertAlign w:val="superscript"/>
        </w:rPr>
        <w:t>de</w:t>
      </w:r>
      <w:r>
        <w:t xml:space="preserve"> </w:t>
      </w:r>
      <w:r w:rsidRPr="00E41851">
        <w:t xml:space="preserve">eeuw bracht redding op de Heuvelrug. </w:t>
      </w:r>
    </w:p>
    <w:p w:rsidR="00D3505C" w:rsidRPr="00E41851" w:rsidRDefault="00D3505C" w:rsidP="00D3505C">
      <w:pPr>
        <w:pStyle w:val="BusTic"/>
      </w:pPr>
      <w:r w:rsidRPr="00E41851">
        <w:t>Nieuwe bossen zorgden voor handel en nijverheid en lokten veel natuurliefhebbers naar Leersum.</w:t>
      </w:r>
    </w:p>
    <w:p w:rsidR="00D3505C" w:rsidRPr="00E41851" w:rsidRDefault="00D3505C" w:rsidP="00D3505C">
      <w:pPr>
        <w:pStyle w:val="BusTic"/>
      </w:pPr>
      <w:r w:rsidRPr="00E41851">
        <w:t xml:space="preserve">De bewoners woonden destijds voornamelijk rond het kruispunt van Rijksstraatweg, Kerkweg en </w:t>
      </w:r>
      <w:proofErr w:type="spellStart"/>
      <w:r w:rsidRPr="00E41851">
        <w:t>Scherpenzeelseweg</w:t>
      </w:r>
      <w:proofErr w:type="spellEnd"/>
      <w:r w:rsidRPr="00E41851">
        <w:t xml:space="preserve"> en in een aantal verspreid liggende boerderijen.</w:t>
      </w:r>
    </w:p>
    <w:p w:rsidR="00D3505C" w:rsidRDefault="00D3505C" w:rsidP="00D3505C">
      <w:pPr>
        <w:pStyle w:val="BusTic"/>
      </w:pPr>
      <w:r w:rsidRPr="00E41851">
        <w:t xml:space="preserve">In 1905 liet rentmeester </w:t>
      </w:r>
      <w:proofErr w:type="spellStart"/>
      <w:r w:rsidRPr="00E41851">
        <w:t>H.G</w:t>
      </w:r>
      <w:proofErr w:type="spellEnd"/>
      <w:r w:rsidRPr="00E41851">
        <w:t xml:space="preserve">. van Dam een stuk heide ontginnen en bos aanplanten. </w:t>
      </w:r>
    </w:p>
    <w:p w:rsidR="00D3505C" w:rsidRPr="00E41851" w:rsidRDefault="00D3505C" w:rsidP="00D3505C">
      <w:pPr>
        <w:pStyle w:val="BusTic"/>
      </w:pPr>
      <w:r w:rsidRPr="00E41851">
        <w:t>Bij de ingang van het terrein (Lombok) werden vier sierpalen gezet, die in 2003 in originele staat zijn teruggezet.</w:t>
      </w:r>
    </w:p>
    <w:p w:rsidR="00D3505C" w:rsidRDefault="00D3505C" w:rsidP="00D3505C">
      <w:pPr>
        <w:pStyle w:val="BusTic"/>
      </w:pPr>
      <w:r w:rsidRPr="00E41851">
        <w:t>Op het hoogste punt van het Lombokbos werd een uitkijktoren gebouwd "</w:t>
      </w:r>
      <w:proofErr w:type="spellStart"/>
      <w:r w:rsidRPr="00E41851">
        <w:t>Pyramide</w:t>
      </w:r>
      <w:proofErr w:type="spellEnd"/>
      <w:r w:rsidRPr="00E41851">
        <w:t xml:space="preserve"> Lombok", met op de vier punten uilen, later kreeg hij zijn naam Uilentoren. </w:t>
      </w:r>
    </w:p>
    <w:p w:rsidR="00D3505C" w:rsidRDefault="00D3505C" w:rsidP="00D3505C">
      <w:pPr>
        <w:pStyle w:val="BusTic"/>
      </w:pPr>
      <w:r w:rsidRPr="00E41851">
        <w:t xml:space="preserve">In 1926 werd deze uilentoren eigendom van de gemeente. </w:t>
      </w:r>
    </w:p>
    <w:p w:rsidR="00D3505C" w:rsidRPr="00E41851" w:rsidRDefault="00D3505C" w:rsidP="00D3505C">
      <w:pPr>
        <w:pStyle w:val="BusTic"/>
      </w:pPr>
      <w:r w:rsidRPr="00E41851">
        <w:t xml:space="preserve">De jaarlijkse uilentorenloop (waar veel </w:t>
      </w:r>
      <w:proofErr w:type="spellStart"/>
      <w:r w:rsidRPr="00E41851">
        <w:t>Leersummers</w:t>
      </w:r>
      <w:proofErr w:type="spellEnd"/>
      <w:r w:rsidRPr="00E41851">
        <w:t xml:space="preserve"> aan meedoen), dankt zijn naam hieraan.</w:t>
      </w:r>
    </w:p>
    <w:p w:rsidR="00D3505C" w:rsidRDefault="00D3505C" w:rsidP="00D3505C">
      <w:pPr>
        <w:pStyle w:val="BusTic"/>
      </w:pPr>
      <w:r w:rsidRPr="00E41851">
        <w:t xml:space="preserve">Tussen Amerongen en Leersum ligt kasteel </w:t>
      </w:r>
      <w:proofErr w:type="spellStart"/>
      <w:r w:rsidRPr="00E41851">
        <w:t>Zuylestein</w:t>
      </w:r>
      <w:proofErr w:type="spellEnd"/>
      <w:r w:rsidRPr="00E41851">
        <w:t xml:space="preserve">. </w:t>
      </w:r>
    </w:p>
    <w:p w:rsidR="00D3505C" w:rsidRDefault="00D3505C" w:rsidP="00D3505C">
      <w:pPr>
        <w:pStyle w:val="BusTic"/>
      </w:pPr>
      <w:r w:rsidRPr="00E41851">
        <w:t>Begin 17</w:t>
      </w:r>
      <w:r w:rsidRPr="00E41851">
        <w:rPr>
          <w:vertAlign w:val="superscript"/>
        </w:rPr>
        <w:t>de</w:t>
      </w:r>
      <w:r>
        <w:t xml:space="preserve"> </w:t>
      </w:r>
      <w:r w:rsidRPr="00E41851">
        <w:t xml:space="preserve">eeuw was dit kasteel in handen van de familie Godard van Reede. </w:t>
      </w:r>
    </w:p>
    <w:p w:rsidR="00D3505C" w:rsidRDefault="00D3505C" w:rsidP="00D3505C">
      <w:pPr>
        <w:pStyle w:val="BusTic"/>
      </w:pPr>
      <w:r w:rsidRPr="00E41851">
        <w:t xml:space="preserve">In 1630 werd het gekocht door stadhouder </w:t>
      </w:r>
      <w:proofErr w:type="spellStart"/>
      <w:r w:rsidRPr="00E41851">
        <w:t>Frederik</w:t>
      </w:r>
      <w:proofErr w:type="spellEnd"/>
      <w:r w:rsidRPr="00E41851">
        <w:t xml:space="preserve"> Hendrik, die in 1632 de </w:t>
      </w:r>
      <w:hyperlink r:id="rId11" w:tooltip="Heerlijkheid Leersum" w:history="1">
        <w:r w:rsidRPr="00E41851">
          <w:rPr>
            <w:rStyle w:val="Hyperlink"/>
            <w:rFonts w:eastAsiaTheme="majorEastAsia"/>
            <w:color w:val="000000" w:themeColor="text1"/>
            <w:u w:val="none"/>
          </w:rPr>
          <w:t>Heerlijkheid Leersum</w:t>
        </w:r>
      </w:hyperlink>
      <w:r w:rsidRPr="00E41851">
        <w:t xml:space="preserve"> als rechtsgebied erbij krijgt. </w:t>
      </w:r>
    </w:p>
    <w:p w:rsidR="00D3505C" w:rsidRDefault="00D3505C" w:rsidP="00D3505C">
      <w:pPr>
        <w:pStyle w:val="BusTic"/>
      </w:pPr>
      <w:r w:rsidRPr="00E41851">
        <w:lastRenderedPageBreak/>
        <w:t xml:space="preserve">Van het oorspronkelijke kasteel zijn alleen nog het oude poortgebouw, de oranjerie, het speelhuis en enkele dienstwoningen blijven staan. </w:t>
      </w:r>
    </w:p>
    <w:p w:rsidR="00D3505C" w:rsidRDefault="00D3505C" w:rsidP="00D3505C">
      <w:pPr>
        <w:pStyle w:val="BusTic"/>
      </w:pPr>
      <w:r w:rsidRPr="00E41851">
        <w:t xml:space="preserve">De rest werd in 1945 per vergissing door de geallieerden vernield. </w:t>
      </w:r>
    </w:p>
    <w:p w:rsidR="00D3505C" w:rsidRPr="00E41851" w:rsidRDefault="00D3505C" w:rsidP="00D3505C">
      <w:pPr>
        <w:pStyle w:val="BusTic"/>
      </w:pPr>
      <w:r w:rsidRPr="00E41851">
        <w:t>Het huidige kasteel werd rond 1980 als een kopie herbouwd.</w:t>
      </w:r>
    </w:p>
    <w:p w:rsidR="00D3505C" w:rsidRDefault="00D3505C" w:rsidP="00D3505C">
      <w:pPr>
        <w:pStyle w:val="BusTic"/>
      </w:pPr>
      <w:r w:rsidRPr="00E41851">
        <w:t xml:space="preserve">Naast de oude Hervormde Kerk uit ca. 1500 staat de herberg "King William" (uit </w:t>
      </w:r>
      <w:proofErr w:type="spellStart"/>
      <w:r w:rsidRPr="00E41851">
        <w:t>ca</w:t>
      </w:r>
      <w:proofErr w:type="spellEnd"/>
      <w:r w:rsidRPr="00E41851">
        <w:t xml:space="preserve"> 1690). </w:t>
      </w:r>
    </w:p>
    <w:p w:rsidR="00D3505C" w:rsidRDefault="00D3505C" w:rsidP="00D3505C">
      <w:pPr>
        <w:pStyle w:val="BusTic"/>
      </w:pPr>
      <w:r w:rsidRPr="00E41851">
        <w:t xml:space="preserve">Stadhouder-koning Willem III zou hier gelogeerd hebben in 1697, toen hij zijn vriend niet thuis trof op kasteel </w:t>
      </w:r>
      <w:proofErr w:type="spellStart"/>
      <w:r w:rsidRPr="00E41851">
        <w:t>Zuylestein</w:t>
      </w:r>
      <w:proofErr w:type="spellEnd"/>
      <w:r w:rsidRPr="00E41851">
        <w:t xml:space="preserve">. </w:t>
      </w:r>
    </w:p>
    <w:p w:rsidR="00D3505C" w:rsidRPr="00E41851" w:rsidRDefault="00D3505C" w:rsidP="00D3505C">
      <w:pPr>
        <w:pStyle w:val="BusTic"/>
      </w:pPr>
      <w:r w:rsidRPr="00E41851">
        <w:t>Het werd oorspronkelijk als rechthuis gebouwd.</w:t>
      </w:r>
    </w:p>
    <w:p w:rsidR="00D3505C" w:rsidRDefault="00D3505C" w:rsidP="00D3505C">
      <w:pPr>
        <w:pStyle w:val="BusTic"/>
      </w:pPr>
      <w:r w:rsidRPr="00E41851">
        <w:t xml:space="preserve">Na jarenlange discussie over een </w:t>
      </w:r>
      <w:hyperlink r:id="rId12" w:tooltip="Gemeentelijke herindeling" w:history="1">
        <w:r w:rsidRPr="00E41851">
          <w:rPr>
            <w:rStyle w:val="Hyperlink"/>
            <w:rFonts w:eastAsiaTheme="majorEastAsia"/>
            <w:color w:val="000000" w:themeColor="text1"/>
            <w:u w:val="none"/>
          </w:rPr>
          <w:t>gemeentelijke herindeling</w:t>
        </w:r>
      </w:hyperlink>
      <w:r w:rsidRPr="00E41851">
        <w:t xml:space="preserve">, komt er vanuit Gedeputeerde Staten van Utrecht in april 2004 een concreet voorstel tot samenvoeging van de gemeenten Leersum, </w:t>
      </w:r>
      <w:hyperlink r:id="rId13" w:tooltip="Maarn" w:history="1">
        <w:r w:rsidRPr="00E41851">
          <w:rPr>
            <w:rStyle w:val="Hyperlink"/>
            <w:rFonts w:eastAsiaTheme="majorEastAsia"/>
            <w:color w:val="000000" w:themeColor="text1"/>
            <w:u w:val="none"/>
          </w:rPr>
          <w:t>Maarn</w:t>
        </w:r>
      </w:hyperlink>
      <w:r w:rsidRPr="00E41851">
        <w:t xml:space="preserve">, </w:t>
      </w:r>
      <w:hyperlink r:id="rId14" w:tooltip="Amerongen" w:history="1">
        <w:r w:rsidRPr="00E41851">
          <w:rPr>
            <w:rStyle w:val="Hyperlink"/>
            <w:rFonts w:eastAsiaTheme="majorEastAsia"/>
            <w:color w:val="000000" w:themeColor="text1"/>
            <w:u w:val="none"/>
          </w:rPr>
          <w:t>Amerongen</w:t>
        </w:r>
      </w:hyperlink>
      <w:r w:rsidRPr="00E41851">
        <w:t xml:space="preserve">, </w:t>
      </w:r>
      <w:hyperlink r:id="rId15" w:tooltip="Driebergen" w:history="1">
        <w:r w:rsidRPr="00E41851">
          <w:rPr>
            <w:rStyle w:val="Hyperlink"/>
            <w:rFonts w:eastAsiaTheme="majorEastAsia"/>
            <w:color w:val="000000" w:themeColor="text1"/>
            <w:u w:val="none"/>
          </w:rPr>
          <w:t>Driebergen</w:t>
        </w:r>
      </w:hyperlink>
      <w:r w:rsidRPr="00E41851">
        <w:t xml:space="preserve"> en </w:t>
      </w:r>
      <w:hyperlink r:id="rId16" w:tooltip="Doorn (Utrecht)" w:history="1">
        <w:r w:rsidRPr="00E41851">
          <w:rPr>
            <w:rStyle w:val="Hyperlink"/>
            <w:rFonts w:eastAsiaTheme="majorEastAsia"/>
            <w:color w:val="000000" w:themeColor="text1"/>
            <w:u w:val="none"/>
          </w:rPr>
          <w:t>Doorn</w:t>
        </w:r>
      </w:hyperlink>
      <w:r w:rsidRPr="00E41851">
        <w:t xml:space="preserve"> tot één nieuwe gemeente. </w:t>
      </w:r>
    </w:p>
    <w:p w:rsidR="00D3505C" w:rsidRDefault="00D3505C" w:rsidP="00D3505C">
      <w:pPr>
        <w:pStyle w:val="BusTic"/>
      </w:pPr>
      <w:r w:rsidRPr="00E41851">
        <w:t xml:space="preserve">Leersum stemt (na een opinieonderzoek onder de bevolking) als enige gemeente tegen deze plannen. </w:t>
      </w:r>
    </w:p>
    <w:p w:rsidR="00D3505C" w:rsidRDefault="00D3505C" w:rsidP="00D3505C">
      <w:pPr>
        <w:pStyle w:val="BusTic"/>
      </w:pPr>
      <w:r w:rsidRPr="00E41851">
        <w:t xml:space="preserve">Desondanks wordt er uiteindelijk op 13 september 2005 door de Eerste Kamer besloten tot herindeling. </w:t>
      </w:r>
    </w:p>
    <w:p w:rsidR="00D3505C" w:rsidRPr="00E41851" w:rsidRDefault="00D3505C" w:rsidP="00D3505C">
      <w:pPr>
        <w:pStyle w:val="BusTic"/>
      </w:pPr>
      <w:r w:rsidRPr="00E41851">
        <w:t>De gemeente Leersum houdt daarmee per 1 januari 2006 op te bestaan.</w:t>
      </w:r>
    </w:p>
    <w:p w:rsidR="00593941" w:rsidRPr="00DC1D32" w:rsidRDefault="00CF6E90" w:rsidP="00DC1D32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DC1D32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DC1D32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5D8" w:rsidRDefault="008F45D8" w:rsidP="00A64884">
      <w:r>
        <w:separator/>
      </w:r>
    </w:p>
  </w:endnote>
  <w:endnote w:type="continuationSeparator" w:id="0">
    <w:p w:rsidR="008F45D8" w:rsidRDefault="008F45D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3505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5D8" w:rsidRDefault="008F45D8" w:rsidP="00A64884">
      <w:r>
        <w:separator/>
      </w:r>
    </w:p>
  </w:footnote>
  <w:footnote w:type="continuationSeparator" w:id="0">
    <w:p w:rsidR="008F45D8" w:rsidRDefault="008F45D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C47859" wp14:editId="1549A21C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F45D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312BA"/>
    <w:multiLevelType w:val="multilevel"/>
    <w:tmpl w:val="4224B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0D36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4AEB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4FE4"/>
    <w:rsid w:val="002160DF"/>
    <w:rsid w:val="0022157E"/>
    <w:rsid w:val="002221AB"/>
    <w:rsid w:val="002464E4"/>
    <w:rsid w:val="00262241"/>
    <w:rsid w:val="00282059"/>
    <w:rsid w:val="00283AA6"/>
    <w:rsid w:val="00293E52"/>
    <w:rsid w:val="002B09F1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62F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05AD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6EF2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F45D8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65D4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0A12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C6F5B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505C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1D32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4D8C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B0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B0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8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1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566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72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238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4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0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28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3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28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6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610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1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6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6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25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Essen-Werden" TargetMode="External"/><Relationship Id="rId13" Type="http://schemas.openxmlformats.org/officeDocument/2006/relationships/hyperlink" Target="http://nl.wikipedia.org/wiki/Maarn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lijke_herindelin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oorn_(Utrecht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eerlijkheid_Leersu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rieberg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/index.php?title=Herbebossing&amp;action=edit&amp;redlink=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Ruhrgebied" TargetMode="External"/><Relationship Id="rId14" Type="http://schemas.openxmlformats.org/officeDocument/2006/relationships/hyperlink" Target="http://nl.wikipedia.org/wiki/Amerongen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2011-09-18T09:31:00Z</dcterms:created>
  <dcterms:modified xsi:type="dcterms:W3CDTF">2011-09-18T09:31:00Z</dcterms:modified>
  <cp:category>2011</cp:category>
</cp:coreProperties>
</file>