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3D" w:rsidRPr="0093133D" w:rsidRDefault="0097790E" w:rsidP="0093133D">
      <w:pPr>
        <w:pStyle w:val="Com12"/>
        <w:rPr>
          <w:rStyle w:val="Plaats"/>
        </w:rPr>
      </w:pPr>
      <w:r w:rsidRPr="0093133D">
        <w:rPr>
          <w:rStyle w:val="Plaats"/>
        </w:rPr>
        <w:t>Knollemanshoek</w:t>
      </w:r>
      <w:r w:rsidR="0093133D" w:rsidRPr="0093133D">
        <w:rPr>
          <w:rStyle w:val="Plaats"/>
        </w:rPr>
        <w:tab/>
      </w:r>
      <w:r w:rsidR="0093133D" w:rsidRPr="0093133D">
        <w:rPr>
          <w:rStyle w:val="Plaats"/>
        </w:rPr>
        <w:tab/>
      </w:r>
      <w:r w:rsidR="0093133D" w:rsidRPr="0093133D">
        <w:rPr>
          <w:rStyle w:val="Plaats"/>
        </w:rPr>
        <w:drawing>
          <wp:inline distT="0" distB="0" distL="0" distR="0" wp14:anchorId="39B591A3" wp14:editId="05A0F90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3133D" w:rsidRPr="0093133D">
          <w:rPr>
            <w:rStyle w:val="Plaats"/>
          </w:rPr>
          <w:t xml:space="preserve">52° 03' NB 4° 59' </w:t>
        </w:r>
        <w:proofErr w:type="spellStart"/>
        <w:r w:rsidR="0093133D" w:rsidRPr="0093133D">
          <w:rPr>
            <w:rStyle w:val="Plaats"/>
          </w:rPr>
          <w:t>OL</w:t>
        </w:r>
        <w:proofErr w:type="spellEnd"/>
      </w:hyperlink>
      <w:r w:rsidR="0093133D" w:rsidRPr="0093133D">
        <w:rPr>
          <w:rStyle w:val="Plaats"/>
        </w:rPr>
        <w:t xml:space="preserve"> (</w:t>
      </w:r>
      <w:hyperlink r:id="rId11" w:history="1">
        <w:r w:rsidR="0093133D" w:rsidRPr="0093133D">
          <w:rPr>
            <w:rStyle w:val="Plaats"/>
          </w:rPr>
          <w:t>Kaart</w:t>
        </w:r>
      </w:hyperlink>
      <w:r w:rsidR="0093133D" w:rsidRPr="0093133D">
        <w:rPr>
          <w:rStyle w:val="Plaats"/>
        </w:rPr>
        <w:t xml:space="preserve">) </w:t>
      </w:r>
    </w:p>
    <w:p w:rsidR="0093133D" w:rsidRDefault="0097790E" w:rsidP="0093133D">
      <w:pPr>
        <w:pStyle w:val="BusTic"/>
      </w:pPr>
      <w:r w:rsidRPr="0093133D">
        <w:rPr>
          <w:bCs/>
        </w:rPr>
        <w:t>Knollemanshoek</w:t>
      </w:r>
      <w:r w:rsidRPr="0093133D">
        <w:t xml:space="preserve"> is een buurtschap dat grotendeels tot de gemeente </w:t>
      </w:r>
      <w:hyperlink r:id="rId12" w:tooltip="Montfoort" w:history="1">
        <w:r w:rsidRPr="0093133D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93133D">
        <w:t xml:space="preserve">, gedeeltelijk tot de gemeente </w:t>
      </w:r>
      <w:hyperlink r:id="rId13" w:tooltip="IJsselstein" w:history="1">
        <w:r w:rsidRPr="0093133D">
          <w:rPr>
            <w:rStyle w:val="Hyperlink"/>
            <w:rFonts w:eastAsiaTheme="majorEastAsia"/>
            <w:color w:val="000000" w:themeColor="text1"/>
            <w:u w:val="none"/>
          </w:rPr>
          <w:t>IJsselstein</w:t>
        </w:r>
      </w:hyperlink>
      <w:r w:rsidRPr="0093133D">
        <w:t xml:space="preserve"> behoort in de provincie </w:t>
      </w:r>
      <w:hyperlink r:id="rId14" w:tooltip="Utrecht (provincie)" w:history="1">
        <w:r w:rsidRPr="0093133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3133D">
        <w:t xml:space="preserve">. </w:t>
      </w:r>
    </w:p>
    <w:p w:rsidR="0097790E" w:rsidRPr="0093133D" w:rsidRDefault="0097790E" w:rsidP="0093133D">
      <w:pPr>
        <w:pStyle w:val="BusTic"/>
      </w:pPr>
      <w:r w:rsidRPr="0093133D">
        <w:t xml:space="preserve">De buurtschap ligt aan de </w:t>
      </w:r>
      <w:hyperlink r:id="rId15" w:tooltip="Hollandsche IJssel" w:history="1">
        <w:r w:rsidRPr="0093133D">
          <w:rPr>
            <w:rStyle w:val="Hyperlink"/>
            <w:rFonts w:eastAsiaTheme="majorEastAsia"/>
            <w:color w:val="000000" w:themeColor="text1"/>
            <w:u w:val="none"/>
          </w:rPr>
          <w:t>Hollandsche IJssel</w:t>
        </w:r>
      </w:hyperlink>
      <w:r w:rsidRPr="0093133D">
        <w:t xml:space="preserve"> tegenover </w:t>
      </w:r>
      <w:hyperlink r:id="rId16" w:tooltip="Achthoven (Montfoort)" w:history="1">
        <w:r w:rsidRPr="0093133D">
          <w:rPr>
            <w:rStyle w:val="Hyperlink"/>
            <w:rFonts w:eastAsiaTheme="majorEastAsia"/>
            <w:color w:val="000000" w:themeColor="text1"/>
            <w:u w:val="none"/>
          </w:rPr>
          <w:t>Achthoven</w:t>
        </w:r>
      </w:hyperlink>
      <w:r w:rsidRPr="0093133D">
        <w:t>.</w:t>
      </w:r>
    </w:p>
    <w:p w:rsidR="0093133D" w:rsidRPr="0093133D" w:rsidRDefault="0097790E" w:rsidP="0093133D">
      <w:pPr>
        <w:pStyle w:val="BusTic"/>
        <w:numPr>
          <w:ilvl w:val="0"/>
          <w:numId w:val="0"/>
        </w:numPr>
        <w:rPr>
          <w:b/>
        </w:rPr>
      </w:pPr>
      <w:r w:rsidRPr="0093133D">
        <w:rPr>
          <w:b/>
        </w:rPr>
        <w:t xml:space="preserve">Ligging: </w:t>
      </w:r>
    </w:p>
    <w:p w:rsidR="0093133D" w:rsidRDefault="0097790E" w:rsidP="0093133D">
      <w:pPr>
        <w:pStyle w:val="BusTic"/>
      </w:pPr>
      <w:r w:rsidRPr="0093133D">
        <w:t xml:space="preserve">In het noordoosten van de gemeente Montfoort en het uiterste noordwesten van de gemeente IJsselstein, rond de weg Knollemanshoek. </w:t>
      </w:r>
    </w:p>
    <w:p w:rsidR="0097790E" w:rsidRPr="0093133D" w:rsidRDefault="0097790E" w:rsidP="0093133D">
      <w:pPr>
        <w:pStyle w:val="BusTic"/>
      </w:pPr>
      <w:r w:rsidRPr="0093133D">
        <w:t xml:space="preserve">Noord grenzend aan de Hollandsche IJssel, de Provinciale weg Montfoort - De Meern en de </w:t>
      </w:r>
      <w:proofErr w:type="spellStart"/>
      <w:r w:rsidRPr="0093133D">
        <w:t>Montfoortse</w:t>
      </w:r>
      <w:proofErr w:type="spellEnd"/>
      <w:r w:rsidRPr="0093133D">
        <w:t xml:space="preserve"> buurtschappen </w:t>
      </w:r>
      <w:proofErr w:type="spellStart"/>
      <w:r w:rsidRPr="0093133D">
        <w:t>Heeswijk</w:t>
      </w:r>
      <w:proofErr w:type="spellEnd"/>
      <w:r w:rsidRPr="0093133D">
        <w:t xml:space="preserve"> en Achthoven, zuid grenzend aan de </w:t>
      </w:r>
      <w:proofErr w:type="spellStart"/>
      <w:r w:rsidRPr="0093133D">
        <w:t>Heeswijksekade</w:t>
      </w:r>
      <w:proofErr w:type="spellEnd"/>
      <w:r w:rsidRPr="0093133D">
        <w:t xml:space="preserve">, zuidoosten aan de </w:t>
      </w:r>
      <w:proofErr w:type="spellStart"/>
      <w:r w:rsidRPr="0093133D">
        <w:t>IJsselsteinse</w:t>
      </w:r>
      <w:proofErr w:type="spellEnd"/>
      <w:r w:rsidRPr="0093133D">
        <w:t xml:space="preserve"> buurtschap </w:t>
      </w:r>
      <w:proofErr w:type="spellStart"/>
      <w:r w:rsidRPr="0093133D">
        <w:t>Achtersloot</w:t>
      </w:r>
      <w:proofErr w:type="spellEnd"/>
      <w:r w:rsidRPr="0093133D">
        <w:t>.</w:t>
      </w:r>
    </w:p>
    <w:p w:rsidR="0097790E" w:rsidRDefault="0097790E" w:rsidP="0097790E">
      <w:pPr>
        <w:pStyle w:val="Normaalweb"/>
      </w:pPr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24" w:rsidRDefault="00320924" w:rsidP="00A64884">
      <w:r>
        <w:separator/>
      </w:r>
    </w:p>
  </w:endnote>
  <w:endnote w:type="continuationSeparator" w:id="0">
    <w:p w:rsidR="00320924" w:rsidRDefault="003209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13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24" w:rsidRDefault="00320924" w:rsidP="00A64884">
      <w:r>
        <w:separator/>
      </w:r>
    </w:p>
  </w:footnote>
  <w:footnote w:type="continuationSeparator" w:id="0">
    <w:p w:rsidR="00320924" w:rsidRDefault="003209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09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0924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33D"/>
    <w:rsid w:val="009315B9"/>
    <w:rsid w:val="00936363"/>
    <w:rsid w:val="00942287"/>
    <w:rsid w:val="00965FB8"/>
    <w:rsid w:val="0097790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1CB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77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7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9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9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89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IJsselstei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tfoor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hoven_(Montfoort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nollemanshoe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che_IJss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3_10_N_4_59_23_E_region:NL_scale:30000&amp;pagename=Knollemansho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2011-09-13T10:29:00Z</dcterms:created>
  <dcterms:modified xsi:type="dcterms:W3CDTF">2011-09-18T09:13:00Z</dcterms:modified>
  <cp:category>2011</cp:category>
</cp:coreProperties>
</file>