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54" w:rsidRPr="00227C54" w:rsidRDefault="0029067C" w:rsidP="00227C54">
      <w:pPr>
        <w:pStyle w:val="Alinia6"/>
        <w:rPr>
          <w:rStyle w:val="Plaats"/>
        </w:rPr>
      </w:pPr>
      <w:r w:rsidRPr="00227C54">
        <w:rPr>
          <w:rStyle w:val="Plaats"/>
        </w:rPr>
        <w:t>Darthuizen</w:t>
      </w:r>
      <w:r w:rsidR="00227C54" w:rsidRPr="00227C54">
        <w:rPr>
          <w:rStyle w:val="Plaats"/>
        </w:rPr>
        <w:tab/>
      </w:r>
      <w:r w:rsidR="00227C54" w:rsidRPr="00227C54">
        <w:rPr>
          <w:rStyle w:val="Plaats"/>
        </w:rPr>
        <w:tab/>
      </w:r>
      <w:r w:rsidR="00227C54" w:rsidRPr="00227C54">
        <w:rPr>
          <w:rStyle w:val="Plaats"/>
        </w:rPr>
        <w:drawing>
          <wp:inline distT="0" distB="0" distL="0" distR="0" wp14:anchorId="17A1AFD9" wp14:editId="30E3DF2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7C54" w:rsidRPr="00227C54">
          <w:rPr>
            <w:rStyle w:val="Plaats"/>
          </w:rPr>
          <w:t xml:space="preserve">52° 1' NB, 5° 24' </w:t>
        </w:r>
        <w:proofErr w:type="spellStart"/>
        <w:r w:rsidR="00227C54" w:rsidRPr="00227C54">
          <w:rPr>
            <w:rStyle w:val="Plaats"/>
          </w:rPr>
          <w:t>OL</w:t>
        </w:r>
        <w:proofErr w:type="spellEnd"/>
      </w:hyperlink>
      <w:r w:rsidR="00227C54" w:rsidRPr="00227C54">
        <w:rPr>
          <w:rStyle w:val="Plaats"/>
        </w:rPr>
        <w:t xml:space="preserve"> (</w:t>
      </w:r>
      <w:hyperlink r:id="rId11" w:history="1">
        <w:r w:rsidR="00227C54" w:rsidRPr="00227C54">
          <w:rPr>
            <w:rStyle w:val="Plaats"/>
          </w:rPr>
          <w:t>Kaart</w:t>
        </w:r>
      </w:hyperlink>
      <w:r w:rsidR="00227C54" w:rsidRPr="00227C54">
        <w:rPr>
          <w:rStyle w:val="Plaats"/>
        </w:rPr>
        <w:t xml:space="preserve">) </w:t>
      </w:r>
    </w:p>
    <w:p w:rsidR="00227C54" w:rsidRDefault="0029067C" w:rsidP="00227C54">
      <w:pPr>
        <w:pStyle w:val="BusTic"/>
        <w:rPr>
          <w:color w:val="000000" w:themeColor="text1"/>
        </w:rPr>
      </w:pPr>
      <w:r w:rsidRPr="00227C54">
        <w:rPr>
          <w:bCs/>
          <w:color w:val="000000" w:themeColor="text1"/>
        </w:rPr>
        <w:t>Darthuizen</w:t>
      </w:r>
      <w:r w:rsidRPr="00227C54">
        <w:rPr>
          <w:color w:val="000000" w:themeColor="text1"/>
        </w:rPr>
        <w:t xml:space="preserve"> is een voormalige gemeente en een buurtschap in de gemeente </w:t>
      </w:r>
      <w:hyperlink r:id="rId12" w:tooltip="Utrechtse Heuvelrug (gemeente)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27C54">
        <w:rPr>
          <w:color w:val="000000" w:themeColor="text1"/>
        </w:rPr>
        <w:t xml:space="preserve">, in de Nederlandse provincie </w:t>
      </w:r>
      <w:hyperlink r:id="rId13" w:tooltip="Utrecht (provincie)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27C54">
        <w:rPr>
          <w:color w:val="000000" w:themeColor="text1"/>
        </w:rPr>
        <w:t xml:space="preserve">. </w:t>
      </w:r>
    </w:p>
    <w:p w:rsidR="0029067C" w:rsidRPr="00227C54" w:rsidRDefault="0029067C" w:rsidP="00227C54">
      <w:pPr>
        <w:pStyle w:val="BusTic"/>
        <w:rPr>
          <w:color w:val="000000" w:themeColor="text1"/>
        </w:rPr>
      </w:pPr>
      <w:r w:rsidRPr="00227C54">
        <w:rPr>
          <w:color w:val="000000" w:themeColor="text1"/>
        </w:rPr>
        <w:t xml:space="preserve">De buurtschap is gelegen vlakbij </w:t>
      </w:r>
      <w:hyperlink r:id="rId14" w:tooltip="Doorn (Utrecht)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227C54">
        <w:rPr>
          <w:color w:val="000000" w:themeColor="text1"/>
        </w:rPr>
        <w:t xml:space="preserve"> en vooral </w:t>
      </w:r>
      <w:hyperlink r:id="rId15" w:tooltip="Leersum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Leersum</w:t>
        </w:r>
      </w:hyperlink>
      <w:r w:rsidRPr="00227C54">
        <w:rPr>
          <w:color w:val="000000" w:themeColor="text1"/>
        </w:rPr>
        <w:t xml:space="preserve">, ten zuiden van de </w:t>
      </w:r>
      <w:hyperlink r:id="rId16" w:tooltip="Provinciale weg 225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N225</w:t>
        </w:r>
      </w:hyperlink>
      <w:r w:rsidRPr="00227C54">
        <w:rPr>
          <w:color w:val="000000" w:themeColor="text1"/>
        </w:rPr>
        <w:t xml:space="preserve">, aan de rand van de </w:t>
      </w:r>
      <w:hyperlink r:id="rId17" w:tooltip="Utrechtse Heuvelrug (stuwwal)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27C54">
        <w:rPr>
          <w:color w:val="000000" w:themeColor="text1"/>
        </w:rPr>
        <w:t xml:space="preserve">, op de grens van </w:t>
      </w:r>
      <w:hyperlink r:id="rId18" w:tooltip="Bos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bos</w:t>
        </w:r>
      </w:hyperlink>
      <w:r w:rsidRPr="00227C54">
        <w:rPr>
          <w:color w:val="000000" w:themeColor="text1"/>
        </w:rPr>
        <w:t xml:space="preserve"> en </w:t>
      </w:r>
      <w:hyperlink r:id="rId19" w:tooltip="Landbouwgebied (de pagina bestaat niet)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landbouwgebied</w:t>
        </w:r>
      </w:hyperlink>
      <w:r w:rsidRPr="00227C54">
        <w:rPr>
          <w:color w:val="000000" w:themeColor="text1"/>
        </w:rPr>
        <w:t>.</w:t>
      </w:r>
    </w:p>
    <w:p w:rsidR="00227C54" w:rsidRDefault="0029067C" w:rsidP="00227C54">
      <w:pPr>
        <w:pStyle w:val="BusTic"/>
        <w:rPr>
          <w:color w:val="000000" w:themeColor="text1"/>
        </w:rPr>
      </w:pPr>
      <w:r w:rsidRPr="00227C54">
        <w:rPr>
          <w:color w:val="000000" w:themeColor="text1"/>
        </w:rPr>
        <w:t xml:space="preserve">Darthuizen was tot </w:t>
      </w:r>
      <w:hyperlink r:id="rId20" w:tooltip="1857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227C54">
        <w:rPr>
          <w:color w:val="000000" w:themeColor="text1"/>
        </w:rPr>
        <w:t xml:space="preserve"> een eigen gemeente, tot dat het dat jaar tot de gemeente Leersum ging behoren. </w:t>
      </w:r>
    </w:p>
    <w:p w:rsidR="0029067C" w:rsidRPr="00227C54" w:rsidRDefault="0029067C" w:rsidP="00227C54">
      <w:pPr>
        <w:pStyle w:val="BusTic"/>
        <w:rPr>
          <w:color w:val="000000" w:themeColor="text1"/>
        </w:rPr>
      </w:pPr>
      <w:r w:rsidRPr="00227C54">
        <w:rPr>
          <w:color w:val="000000" w:themeColor="text1"/>
        </w:rPr>
        <w:t xml:space="preserve">Een bekende heer van Darthuizen was in de </w:t>
      </w:r>
      <w:hyperlink r:id="rId21" w:tooltip="16e eeuw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="00227C54" w:rsidRPr="00227C5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227C5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227C5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Pr="00227C54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227C54">
        <w:rPr>
          <w:color w:val="000000" w:themeColor="text1"/>
        </w:rPr>
        <w:t xml:space="preserve"> </w:t>
      </w:r>
      <w:hyperlink r:id="rId22" w:tooltip="Willem van Zuylen van Nijevelt" w:history="1">
        <w:r w:rsidRPr="00227C54">
          <w:rPr>
            <w:rStyle w:val="Hyperlink"/>
            <w:rFonts w:eastAsiaTheme="majorEastAsia"/>
            <w:color w:val="000000" w:themeColor="text1"/>
            <w:u w:val="none"/>
          </w:rPr>
          <w:t xml:space="preserve">Willem van Zuylen van </w:t>
        </w:r>
        <w:proofErr w:type="spellStart"/>
        <w:r w:rsidRPr="00227C54">
          <w:rPr>
            <w:rStyle w:val="Hyperlink"/>
            <w:rFonts w:eastAsiaTheme="majorEastAsia"/>
            <w:color w:val="000000" w:themeColor="text1"/>
            <w:u w:val="none"/>
          </w:rPr>
          <w:t>Nijevelt</w:t>
        </w:r>
        <w:proofErr w:type="spellEnd"/>
      </w:hyperlink>
      <w:r w:rsidRPr="00227C54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F2" w:rsidRDefault="00D07AF2" w:rsidP="00A64884">
      <w:r>
        <w:separator/>
      </w:r>
    </w:p>
  </w:endnote>
  <w:endnote w:type="continuationSeparator" w:id="0">
    <w:p w:rsidR="00D07AF2" w:rsidRDefault="00D07A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7C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F2" w:rsidRDefault="00D07AF2" w:rsidP="00A64884">
      <w:r>
        <w:separator/>
      </w:r>
    </w:p>
  </w:footnote>
  <w:footnote w:type="continuationSeparator" w:id="0">
    <w:p w:rsidR="00D07AF2" w:rsidRDefault="00D07A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7A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7C54"/>
    <w:rsid w:val="002464E4"/>
    <w:rsid w:val="00262241"/>
    <w:rsid w:val="00282059"/>
    <w:rsid w:val="00283AA6"/>
    <w:rsid w:val="0029067C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1139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AF2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0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2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Bos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se_Heuvelrug_(gemeente)" TargetMode="External"/><Relationship Id="rId17" Type="http://schemas.openxmlformats.org/officeDocument/2006/relationships/hyperlink" Target="http://nl.wikipedia.org/wiki/Utrechtse_Heuvelrug_(stuwwal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25" TargetMode="External"/><Relationship Id="rId20" Type="http://schemas.openxmlformats.org/officeDocument/2006/relationships/hyperlink" Target="http://nl.wikipedia.org/wiki/185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arthuiz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su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45_N_5_23_53_E_type:city_scale:127000_region:NL&amp;pagename=Darthuizen" TargetMode="External"/><Relationship Id="rId19" Type="http://schemas.openxmlformats.org/officeDocument/2006/relationships/hyperlink" Target="http://nl.wikipedia.org/w/index.php?title=Landbouwgebie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orn_(Utrecht)" TargetMode="External"/><Relationship Id="rId22" Type="http://schemas.openxmlformats.org/officeDocument/2006/relationships/hyperlink" Target="http://nl.wikipedia.org/wiki/Willem_van_Zuylen_van_Nijevel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2011-09-13T08:52:00Z</dcterms:created>
  <dcterms:modified xsi:type="dcterms:W3CDTF">2011-09-15T08:54:00Z</dcterms:modified>
  <cp:category>2011</cp:category>
</cp:coreProperties>
</file>