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8A" w:rsidRPr="0083548A" w:rsidRDefault="00F0391C" w:rsidP="0083548A">
      <w:pPr>
        <w:pStyle w:val="Alinia6"/>
        <w:rPr>
          <w:rStyle w:val="Plaats"/>
        </w:rPr>
      </w:pPr>
      <w:proofErr w:type="spellStart"/>
      <w:r w:rsidRPr="0083548A">
        <w:rPr>
          <w:rStyle w:val="Plaats"/>
        </w:rPr>
        <w:t>Cothen</w:t>
      </w:r>
      <w:proofErr w:type="spellEnd"/>
      <w:r w:rsidR="0083548A" w:rsidRPr="0083548A">
        <w:rPr>
          <w:rStyle w:val="Plaats"/>
        </w:rPr>
        <w:tab/>
      </w:r>
      <w:r w:rsidR="0083548A" w:rsidRPr="0083548A">
        <w:rPr>
          <w:rStyle w:val="Plaats"/>
        </w:rPr>
        <w:tab/>
      </w:r>
      <w:r w:rsidR="0083548A" w:rsidRPr="0083548A">
        <w:rPr>
          <w:rStyle w:val="Plaats"/>
        </w:rPr>
        <w:drawing>
          <wp:inline distT="0" distB="0" distL="0" distR="0" wp14:anchorId="748518C7" wp14:editId="311471EC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3548A" w:rsidRPr="0083548A">
          <w:rPr>
            <w:rStyle w:val="Plaats"/>
          </w:rPr>
          <w:t xml:space="preserve">51° 60' NB, 5° 19' </w:t>
        </w:r>
        <w:proofErr w:type="spellStart"/>
        <w:r w:rsidR="0083548A" w:rsidRPr="0083548A">
          <w:rPr>
            <w:rStyle w:val="Plaats"/>
          </w:rPr>
          <w:t>OL</w:t>
        </w:r>
        <w:proofErr w:type="spellEnd"/>
      </w:hyperlink>
      <w:r w:rsidR="0083548A" w:rsidRPr="0083548A">
        <w:rPr>
          <w:rStyle w:val="Plaats"/>
        </w:rPr>
        <w:t xml:space="preserve"> (</w:t>
      </w:r>
      <w:hyperlink r:id="rId11" w:history="1">
        <w:r w:rsidR="0083548A" w:rsidRPr="0083548A">
          <w:rPr>
            <w:rStyle w:val="Plaats"/>
          </w:rPr>
          <w:t>Kaart</w:t>
        </w:r>
      </w:hyperlink>
      <w:r w:rsidR="0083548A" w:rsidRPr="0083548A">
        <w:rPr>
          <w:rStyle w:val="Plaats"/>
        </w:rPr>
        <w:t xml:space="preserve">) </w:t>
      </w:r>
    </w:p>
    <w:p w:rsidR="0083548A" w:rsidRDefault="00F0391C" w:rsidP="0083548A">
      <w:pPr>
        <w:pStyle w:val="BusTic"/>
      </w:pPr>
      <w:proofErr w:type="spellStart"/>
      <w:r w:rsidRPr="0083548A">
        <w:rPr>
          <w:bCs/>
        </w:rPr>
        <w:t>Cothen</w:t>
      </w:r>
      <w:proofErr w:type="spellEnd"/>
      <w:r w:rsidRPr="0083548A">
        <w:t xml:space="preserve"> is een dorp in de </w:t>
      </w:r>
      <w:hyperlink r:id="rId12" w:tooltip="Nederland" w:history="1">
        <w:r w:rsidRPr="0083548A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83548A">
        <w:t xml:space="preserve"> provincie </w:t>
      </w:r>
      <w:hyperlink r:id="rId13" w:tooltip="Utrecht (provincie)" w:history="1">
        <w:r w:rsidRPr="0083548A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83548A">
        <w:t xml:space="preserve">. </w:t>
      </w:r>
    </w:p>
    <w:p w:rsidR="00F0391C" w:rsidRPr="0083548A" w:rsidRDefault="00F0391C" w:rsidP="0083548A">
      <w:pPr>
        <w:pStyle w:val="BusTic"/>
      </w:pPr>
      <w:r w:rsidRPr="0083548A">
        <w:t xml:space="preserve">Tot 1996 was het de kleinste gemeente van die provincie; in dat jaar werd het samengevoegd met Wijk bij Duurstede en </w:t>
      </w:r>
      <w:hyperlink r:id="rId14" w:tooltip="Langbroek (Wijk bij Duurstede)" w:history="1">
        <w:r w:rsidRPr="0083548A">
          <w:rPr>
            <w:rStyle w:val="Hyperlink"/>
            <w:rFonts w:eastAsiaTheme="majorEastAsia"/>
            <w:color w:val="000000" w:themeColor="text1"/>
            <w:u w:val="none"/>
          </w:rPr>
          <w:t>Langbroek</w:t>
        </w:r>
      </w:hyperlink>
      <w:r w:rsidRPr="0083548A">
        <w:t xml:space="preserve"> tot de </w:t>
      </w:r>
      <w:hyperlink r:id="rId15" w:tooltip="Gemeente (bestuur)" w:history="1">
        <w:r w:rsidRPr="0083548A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83548A">
        <w:t xml:space="preserve"> </w:t>
      </w:r>
      <w:hyperlink r:id="rId16" w:tooltip="Wijk bij Duurstede" w:history="1">
        <w:r w:rsidRPr="0083548A">
          <w:rPr>
            <w:rStyle w:val="Hyperlink"/>
            <w:rFonts w:eastAsiaTheme="majorEastAsia"/>
            <w:color w:val="000000" w:themeColor="text1"/>
            <w:u w:val="none"/>
          </w:rPr>
          <w:t>Wijk bij Duurstede</w:t>
        </w:r>
      </w:hyperlink>
      <w:r w:rsidRPr="0083548A">
        <w:t>.</w:t>
      </w:r>
    </w:p>
    <w:p w:rsidR="00F0391C" w:rsidRPr="0083548A" w:rsidRDefault="00F0391C" w:rsidP="0083548A">
      <w:pPr>
        <w:pStyle w:val="Alinia6"/>
        <w:rPr>
          <w:rStyle w:val="Bijzonder"/>
        </w:rPr>
      </w:pPr>
      <w:r w:rsidRPr="0083548A">
        <w:rPr>
          <w:rStyle w:val="Bijzonder"/>
          <w:rFonts w:eastAsiaTheme="minorHAnsi"/>
        </w:rPr>
        <w:t>Ligging en geschiedenis</w:t>
      </w:r>
    </w:p>
    <w:p w:rsidR="0083548A" w:rsidRDefault="00F0391C" w:rsidP="0083548A">
      <w:pPr>
        <w:pStyle w:val="BusTic"/>
      </w:pPr>
      <w:proofErr w:type="spellStart"/>
      <w:r w:rsidRPr="0083548A">
        <w:t>Cothen</w:t>
      </w:r>
      <w:proofErr w:type="spellEnd"/>
      <w:r w:rsidRPr="0083548A">
        <w:t xml:space="preserve"> is met zijn ligging aan de </w:t>
      </w:r>
      <w:hyperlink r:id="rId17" w:tooltip="Kromme Rijn" w:history="1">
        <w:r w:rsidRPr="0083548A">
          <w:rPr>
            <w:rStyle w:val="Hyperlink"/>
            <w:rFonts w:eastAsiaTheme="majorEastAsia"/>
            <w:color w:val="000000" w:themeColor="text1"/>
            <w:u w:val="none"/>
          </w:rPr>
          <w:t>Kromme Rijn</w:t>
        </w:r>
      </w:hyperlink>
      <w:r w:rsidRPr="0083548A">
        <w:t xml:space="preserve"> van oudsher een pittoresk boerendorp. </w:t>
      </w:r>
    </w:p>
    <w:p w:rsidR="0083548A" w:rsidRDefault="00F0391C" w:rsidP="0083548A">
      <w:pPr>
        <w:pStyle w:val="BusTic"/>
      </w:pPr>
      <w:r w:rsidRPr="0083548A">
        <w:t>In de negentiende eeuw vormde die rivier ook de belangrijkste verbinding met de buitenwereld; "</w:t>
      </w:r>
      <w:proofErr w:type="spellStart"/>
      <w:r w:rsidRPr="0083548A">
        <w:t>Krommerijnsche</w:t>
      </w:r>
      <w:proofErr w:type="spellEnd"/>
      <w:r w:rsidRPr="0083548A">
        <w:t xml:space="preserve"> schuiten" zorgden voor vrachtvervoer tussen het dorpje en de stad Utrecht. </w:t>
      </w:r>
    </w:p>
    <w:p w:rsidR="00F0391C" w:rsidRPr="0083548A" w:rsidRDefault="00F0391C" w:rsidP="0083548A">
      <w:pPr>
        <w:pStyle w:val="BusTic"/>
      </w:pPr>
      <w:r w:rsidRPr="0083548A">
        <w:t>Rond 1900 bedroeg het inwoneraantal 745.</w:t>
      </w:r>
    </w:p>
    <w:p w:rsidR="00F0391C" w:rsidRPr="0083548A" w:rsidRDefault="00F0391C" w:rsidP="0083548A">
      <w:pPr>
        <w:pStyle w:val="BusTic"/>
      </w:pPr>
      <w:r w:rsidRPr="0083548A">
        <w:t>Een betere verbinding werd geopend in 1885 toen er een tramlijn kwam die tot 1932 operationeel was en toen de strijd verloor van auto- en busvervoer.</w:t>
      </w:r>
    </w:p>
    <w:p w:rsidR="0083548A" w:rsidRDefault="00F0391C" w:rsidP="0083548A">
      <w:pPr>
        <w:pStyle w:val="BusTic"/>
      </w:pPr>
      <w:r w:rsidRPr="0083548A">
        <w:t xml:space="preserve">Na de oorlog zijn er woonwijken bijgebouwd, en het dorp had in 2003 zo'n 2500 inwoners. </w:t>
      </w:r>
    </w:p>
    <w:p w:rsidR="0083548A" w:rsidRDefault="00F0391C" w:rsidP="0083548A">
      <w:pPr>
        <w:pStyle w:val="BusTic"/>
      </w:pPr>
      <w:r w:rsidRPr="0083548A">
        <w:t xml:space="preserve">Het dorpsaanzicht wordt bepaald door de slanke kerktoren van de </w:t>
      </w:r>
      <w:hyperlink r:id="rId18" w:tooltip="Sint-Petrus en Pauluskerk (Cothen)" w:history="1">
        <w:r w:rsidRPr="0083548A">
          <w:rPr>
            <w:rStyle w:val="Hyperlink"/>
            <w:rFonts w:eastAsiaTheme="majorEastAsia"/>
            <w:color w:val="000000" w:themeColor="text1"/>
            <w:u w:val="none"/>
          </w:rPr>
          <w:t>Sint-Petrus en Pauluskerk</w:t>
        </w:r>
      </w:hyperlink>
      <w:r w:rsidRPr="0083548A">
        <w:t xml:space="preserve">, ontworpen door </w:t>
      </w:r>
      <w:hyperlink r:id="rId19" w:tooltip="Wolter te Riele" w:history="1">
        <w:r w:rsidRPr="0083548A">
          <w:rPr>
            <w:rStyle w:val="Hyperlink"/>
            <w:rFonts w:eastAsiaTheme="majorEastAsia"/>
            <w:color w:val="000000" w:themeColor="text1"/>
            <w:u w:val="none"/>
          </w:rPr>
          <w:t xml:space="preserve">Wolter te </w:t>
        </w:r>
        <w:proofErr w:type="spellStart"/>
        <w:r w:rsidRPr="0083548A">
          <w:rPr>
            <w:rStyle w:val="Hyperlink"/>
            <w:rFonts w:eastAsiaTheme="majorEastAsia"/>
            <w:color w:val="000000" w:themeColor="text1"/>
            <w:u w:val="none"/>
          </w:rPr>
          <w:t>Riele</w:t>
        </w:r>
        <w:proofErr w:type="spellEnd"/>
      </w:hyperlink>
      <w:r w:rsidRPr="0083548A">
        <w:t xml:space="preserve">, en de </w:t>
      </w:r>
      <w:hyperlink r:id="rId20" w:tooltip="Stellingmolen" w:history="1">
        <w:r w:rsidRPr="0083548A">
          <w:rPr>
            <w:rStyle w:val="Hyperlink"/>
            <w:rFonts w:eastAsiaTheme="majorEastAsia"/>
            <w:color w:val="000000" w:themeColor="text1"/>
            <w:u w:val="none"/>
          </w:rPr>
          <w:t>stellingkorenmolen</w:t>
        </w:r>
      </w:hyperlink>
      <w:r w:rsidRPr="0083548A">
        <w:t xml:space="preserve"> </w:t>
      </w:r>
      <w:hyperlink r:id="rId21" w:tooltip="Oog in 't Zeil" w:history="1">
        <w:r w:rsidRPr="0083548A">
          <w:rPr>
            <w:rStyle w:val="Hyperlink"/>
            <w:rFonts w:eastAsiaTheme="majorEastAsia"/>
            <w:color w:val="000000" w:themeColor="text1"/>
            <w:u w:val="none"/>
          </w:rPr>
          <w:t>Oog in 't Zeil</w:t>
        </w:r>
      </w:hyperlink>
      <w:r w:rsidRPr="0083548A">
        <w:t xml:space="preserve">. </w:t>
      </w:r>
    </w:p>
    <w:p w:rsidR="00F0391C" w:rsidRPr="0083548A" w:rsidRDefault="00F0391C" w:rsidP="0083548A">
      <w:pPr>
        <w:pStyle w:val="BusTic"/>
      </w:pPr>
      <w:r w:rsidRPr="0083548A">
        <w:t xml:space="preserve">Het oude gedeelte van het dorpje met o.a. de Brink en de </w:t>
      </w:r>
      <w:proofErr w:type="spellStart"/>
      <w:r w:rsidRPr="0083548A">
        <w:t>Dorpstraat</w:t>
      </w:r>
      <w:proofErr w:type="spellEnd"/>
      <w:r w:rsidRPr="0083548A">
        <w:t xml:space="preserve"> is aangewezen als </w:t>
      </w:r>
      <w:hyperlink r:id="rId22" w:tooltip="Beschermd dorpsgezicht" w:history="1">
        <w:r w:rsidRPr="0083548A">
          <w:rPr>
            <w:rStyle w:val="Hyperlink"/>
            <w:rFonts w:eastAsiaTheme="majorEastAsia"/>
            <w:color w:val="000000" w:themeColor="text1"/>
            <w:u w:val="none"/>
          </w:rPr>
          <w:t>beschermd dorpsgezicht</w:t>
        </w:r>
      </w:hyperlink>
      <w:r w:rsidRPr="0083548A">
        <w:t>.</w:t>
      </w:r>
    </w:p>
    <w:p w:rsidR="00F0391C" w:rsidRPr="0083548A" w:rsidRDefault="00F0391C" w:rsidP="0083548A">
      <w:pPr>
        <w:pStyle w:val="Alinia6"/>
        <w:rPr>
          <w:rStyle w:val="Bijzonder"/>
        </w:rPr>
      </w:pPr>
      <w:r w:rsidRPr="0083548A">
        <w:rPr>
          <w:rStyle w:val="Bijzonder"/>
          <w:rFonts w:eastAsiaTheme="minorHAnsi"/>
        </w:rPr>
        <w:t>Voorzieningen</w:t>
      </w:r>
    </w:p>
    <w:p w:rsidR="0083548A" w:rsidRDefault="00F0391C" w:rsidP="0083548A">
      <w:pPr>
        <w:pStyle w:val="BusTic"/>
      </w:pPr>
      <w:r w:rsidRPr="0083548A">
        <w:t xml:space="preserve">De plaats heeft een aantal sportverenigingen, op het gebied van gymnastiek, handbal en darten. </w:t>
      </w:r>
    </w:p>
    <w:p w:rsidR="0083548A" w:rsidRDefault="00F0391C" w:rsidP="0083548A">
      <w:pPr>
        <w:pStyle w:val="BusTic"/>
      </w:pPr>
      <w:bookmarkStart w:id="0" w:name="_GoBack"/>
      <w:bookmarkEnd w:id="0"/>
      <w:r w:rsidRPr="0083548A">
        <w:t xml:space="preserve">Er is ook een voetbalvereniging, </w:t>
      </w:r>
      <w:hyperlink r:id="rId23" w:tooltip="SVF Cothen" w:history="1">
        <w:proofErr w:type="spellStart"/>
        <w:r w:rsidRPr="0083548A">
          <w:rPr>
            <w:rStyle w:val="Hyperlink"/>
            <w:rFonts w:eastAsiaTheme="majorEastAsia"/>
            <w:color w:val="000000" w:themeColor="text1"/>
            <w:u w:val="none"/>
          </w:rPr>
          <w:t>SVF</w:t>
        </w:r>
        <w:proofErr w:type="spellEnd"/>
        <w:r w:rsidRPr="0083548A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proofErr w:type="spellStart"/>
        <w:r w:rsidRPr="0083548A">
          <w:rPr>
            <w:rStyle w:val="Hyperlink"/>
            <w:rFonts w:eastAsiaTheme="majorEastAsia"/>
            <w:color w:val="000000" w:themeColor="text1"/>
            <w:u w:val="none"/>
          </w:rPr>
          <w:t>Cothen</w:t>
        </w:r>
        <w:proofErr w:type="spellEnd"/>
      </w:hyperlink>
      <w:r w:rsidRPr="0083548A">
        <w:t>.</w:t>
      </w:r>
    </w:p>
    <w:p w:rsidR="00F0391C" w:rsidRPr="0083548A" w:rsidRDefault="00F0391C" w:rsidP="0083548A">
      <w:pPr>
        <w:pStyle w:val="BusTic"/>
      </w:pPr>
      <w:r w:rsidRPr="0083548A">
        <w:t xml:space="preserve"> Verder zijn er in </w:t>
      </w:r>
      <w:proofErr w:type="spellStart"/>
      <w:r w:rsidRPr="0083548A">
        <w:t>Cothen</w:t>
      </w:r>
      <w:proofErr w:type="spellEnd"/>
      <w:r w:rsidRPr="0083548A">
        <w:t xml:space="preserve"> een aantal cafés en restaurants, enkele basisscholen en er is een ontmoetingscentrum.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5E9" w:rsidRDefault="002735E9" w:rsidP="00A64884">
      <w:r>
        <w:separator/>
      </w:r>
    </w:p>
  </w:endnote>
  <w:endnote w:type="continuationSeparator" w:id="0">
    <w:p w:rsidR="002735E9" w:rsidRDefault="002735E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3548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5E9" w:rsidRDefault="002735E9" w:rsidP="00A64884">
      <w:r>
        <w:separator/>
      </w:r>
    </w:p>
  </w:footnote>
  <w:footnote w:type="continuationSeparator" w:id="0">
    <w:p w:rsidR="002735E9" w:rsidRDefault="002735E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4BF39E9" wp14:editId="371D554B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735E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042E31"/>
    <w:multiLevelType w:val="multilevel"/>
    <w:tmpl w:val="7DDA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17B95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735E9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28E1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04781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3548A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391C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03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03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389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889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1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yperlink" Target="http://nl.wikipedia.org/wiki/Sint-Petrus_en_Pauluskerk_(Cothen)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Oog_in_%27t_Zei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Kromme_Rijn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ijk_bij_Duurstede" TargetMode="External"/><Relationship Id="rId20" Type="http://schemas.openxmlformats.org/officeDocument/2006/relationships/hyperlink" Target="http://nl.wikipedia.org/wiki/Stellingmolen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Cothe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eente_(bestuur)" TargetMode="External"/><Relationship Id="rId23" Type="http://schemas.openxmlformats.org/officeDocument/2006/relationships/hyperlink" Target="http://nl.wikipedia.org/wiki/SVF_Cothen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59_46_N_5_18_35_E_type:city_scale:10000_region:NL&amp;pagename=Cothen" TargetMode="External"/><Relationship Id="rId19" Type="http://schemas.openxmlformats.org/officeDocument/2006/relationships/hyperlink" Target="http://nl.wikipedia.org/wiki/Wolter_te_Riel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angbroek_(Wijk_bij_Duurstede)" TargetMode="External"/><Relationship Id="rId22" Type="http://schemas.openxmlformats.org/officeDocument/2006/relationships/hyperlink" Target="http://nl.wikipedia.org/wiki/Beschermd_dorpsgezicht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2011-09-11T10:50:00Z</dcterms:created>
  <dcterms:modified xsi:type="dcterms:W3CDTF">2011-09-15T08:51:00Z</dcterms:modified>
  <cp:category>2011</cp:category>
</cp:coreProperties>
</file>