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A37" w:rsidRPr="005938E4" w:rsidRDefault="002D0A37" w:rsidP="002D0A37">
      <w:pPr>
        <w:pStyle w:val="Alinia6"/>
        <w:rPr>
          <w:rStyle w:val="Bijzonder"/>
        </w:rPr>
      </w:pPr>
      <w:bookmarkStart w:id="0" w:name="_GoBack"/>
      <w:r w:rsidRPr="005938E4">
        <w:rPr>
          <w:rStyle w:val="Bijzonder"/>
        </w:rPr>
        <w:t>Bilthoven  - Geschiedenis</w:t>
      </w:r>
    </w:p>
    <w:bookmarkEnd w:id="0"/>
    <w:p w:rsidR="002D0A37" w:rsidRPr="005938E4" w:rsidRDefault="002D0A37" w:rsidP="002D0A37">
      <w:pPr>
        <w:pStyle w:val="BusTic"/>
      </w:pPr>
      <w:r w:rsidRPr="005938E4">
        <w:t xml:space="preserve">De geschiedenis van Bilthoven gaat terug tot </w:t>
      </w:r>
      <w:hyperlink r:id="rId8" w:tooltip="20 augustus" w:history="1">
        <w:r w:rsidRPr="005938E4">
          <w:rPr>
            <w:rStyle w:val="Hyperlink"/>
            <w:rFonts w:eastAsiaTheme="majorEastAsia"/>
            <w:color w:val="000000" w:themeColor="text1"/>
            <w:u w:val="none"/>
          </w:rPr>
          <w:t>20 augustus</w:t>
        </w:r>
      </w:hyperlink>
      <w:r w:rsidRPr="005938E4">
        <w:t xml:space="preserve"> </w:t>
      </w:r>
      <w:hyperlink r:id="rId9" w:tooltip="1863" w:history="1">
        <w:r w:rsidRPr="005938E4">
          <w:rPr>
            <w:rStyle w:val="Hyperlink"/>
            <w:rFonts w:eastAsiaTheme="majorEastAsia"/>
            <w:color w:val="000000" w:themeColor="text1"/>
            <w:u w:val="none"/>
          </w:rPr>
          <w:t>1863</w:t>
        </w:r>
      </w:hyperlink>
      <w:r w:rsidRPr="005938E4">
        <w:t xml:space="preserve">, toen de spoorlijn </w:t>
      </w:r>
      <w:hyperlink r:id="rId10" w:tooltip="Utrecht (stad)" w:history="1">
        <w:r w:rsidRPr="005938E4">
          <w:rPr>
            <w:rStyle w:val="Hyperlink"/>
            <w:rFonts w:eastAsiaTheme="majorEastAsia"/>
            <w:color w:val="000000" w:themeColor="text1"/>
            <w:u w:val="none"/>
          </w:rPr>
          <w:t>Utrecht</w:t>
        </w:r>
      </w:hyperlink>
      <w:r w:rsidRPr="005938E4">
        <w:t xml:space="preserve"> - </w:t>
      </w:r>
      <w:hyperlink r:id="rId11" w:tooltip="Amersfoort" w:history="1">
        <w:r w:rsidRPr="005938E4">
          <w:rPr>
            <w:rStyle w:val="Hyperlink"/>
            <w:rFonts w:eastAsiaTheme="majorEastAsia"/>
            <w:color w:val="000000" w:themeColor="text1"/>
            <w:u w:val="none"/>
          </w:rPr>
          <w:t>Amersfoort</w:t>
        </w:r>
      </w:hyperlink>
      <w:r w:rsidRPr="005938E4">
        <w:t xml:space="preserve"> in gebruik werd genomen en bij de kruising van de spoorlijn met de </w:t>
      </w:r>
      <w:proofErr w:type="spellStart"/>
      <w:r w:rsidRPr="005938E4">
        <w:t>Soestdijkseweg</w:t>
      </w:r>
      <w:proofErr w:type="spellEnd"/>
      <w:r w:rsidRPr="005938E4">
        <w:t xml:space="preserve"> een </w:t>
      </w:r>
      <w:hyperlink r:id="rId12" w:tooltip="Station Bilthoven" w:history="1">
        <w:r w:rsidRPr="005938E4">
          <w:rPr>
            <w:rStyle w:val="Hyperlink"/>
            <w:rFonts w:eastAsiaTheme="majorEastAsia"/>
            <w:color w:val="000000" w:themeColor="text1"/>
            <w:u w:val="none"/>
          </w:rPr>
          <w:t>station</w:t>
        </w:r>
      </w:hyperlink>
      <w:r w:rsidRPr="005938E4">
        <w:t xml:space="preserve"> werd geplaatst.</w:t>
      </w:r>
    </w:p>
    <w:p w:rsidR="002D0A37" w:rsidRDefault="002D0A37" w:rsidP="002D0A37">
      <w:pPr>
        <w:pStyle w:val="BusTic"/>
      </w:pPr>
      <w:r w:rsidRPr="005938E4">
        <w:t xml:space="preserve">Het nieuwe station werd </w:t>
      </w:r>
      <w:r w:rsidRPr="005938E4">
        <w:rPr>
          <w:iCs/>
        </w:rPr>
        <w:t>Station De Bilt</w:t>
      </w:r>
      <w:r w:rsidRPr="005938E4">
        <w:t xml:space="preserve"> genoemd, hoewel het op een halfuur lopen van </w:t>
      </w:r>
      <w:hyperlink r:id="rId13" w:tooltip="De Bilt (dorp)" w:history="1">
        <w:r w:rsidRPr="005938E4">
          <w:rPr>
            <w:rStyle w:val="Hyperlink"/>
            <w:rFonts w:eastAsiaTheme="majorEastAsia"/>
            <w:color w:val="000000" w:themeColor="text1"/>
            <w:u w:val="none"/>
          </w:rPr>
          <w:t>De Bilt</w:t>
        </w:r>
      </w:hyperlink>
      <w:r w:rsidRPr="005938E4">
        <w:t xml:space="preserve"> lag. </w:t>
      </w:r>
    </w:p>
    <w:p w:rsidR="002D0A37" w:rsidRDefault="002D0A37" w:rsidP="002D0A37">
      <w:pPr>
        <w:pStyle w:val="BusTic"/>
      </w:pPr>
      <w:r w:rsidRPr="005938E4">
        <w:t xml:space="preserve">Pas omstreeks 1900 verschenen de eerste villa's rond het nieuwe station. </w:t>
      </w:r>
    </w:p>
    <w:p w:rsidR="002D0A37" w:rsidRDefault="002D0A37" w:rsidP="002D0A37">
      <w:pPr>
        <w:pStyle w:val="BusTic"/>
      </w:pPr>
      <w:r w:rsidRPr="005938E4">
        <w:t xml:space="preserve">Als gevolg van deze spoorverbinding met de stad en het feit dat de grond relatief goedkoop was, nam het aantal villa's rond het station na 1900 snel toe. </w:t>
      </w:r>
    </w:p>
    <w:p w:rsidR="002D0A37" w:rsidRDefault="002D0A37" w:rsidP="002D0A37">
      <w:pPr>
        <w:pStyle w:val="BusTic"/>
      </w:pPr>
      <w:r w:rsidRPr="005938E4">
        <w:t xml:space="preserve">Het dorpje dat hierdoor langzaamaan ontstond, werd aangeduid met de naam </w:t>
      </w:r>
      <w:r w:rsidRPr="005938E4">
        <w:rPr>
          <w:iCs/>
        </w:rPr>
        <w:t>De Bilt-Station</w:t>
      </w:r>
      <w:r w:rsidRPr="005938E4">
        <w:t xml:space="preserve">. </w:t>
      </w:r>
    </w:p>
    <w:p w:rsidR="002D0A37" w:rsidRPr="005938E4" w:rsidRDefault="002D0A37" w:rsidP="002D0A37">
      <w:pPr>
        <w:pStyle w:val="BusTic"/>
      </w:pPr>
      <w:r w:rsidRPr="005938E4">
        <w:t xml:space="preserve">Deze naam bleek echter voor verwarring te zorgen. Mensen die in De Bilt op bezoek wilden gaan, bleken regelmatig de trein naar Station De Bilt te nemen en omgekeerd namen mensen die in De Bilt-Station wilden zijn vaak in Utrecht de </w:t>
      </w:r>
      <w:hyperlink r:id="rId14" w:tooltip="Tram" w:history="1">
        <w:r w:rsidRPr="005938E4">
          <w:rPr>
            <w:rStyle w:val="Hyperlink"/>
            <w:rFonts w:eastAsiaTheme="majorEastAsia"/>
            <w:color w:val="000000" w:themeColor="text1"/>
            <w:u w:val="none"/>
          </w:rPr>
          <w:t>tram</w:t>
        </w:r>
      </w:hyperlink>
      <w:r w:rsidRPr="005938E4">
        <w:t xml:space="preserve"> naar De Bilt.</w:t>
      </w:r>
    </w:p>
    <w:p w:rsidR="002D0A37" w:rsidRDefault="002D0A37" w:rsidP="002D0A37">
      <w:pPr>
        <w:pStyle w:val="BusTic"/>
      </w:pPr>
      <w:r w:rsidRPr="005938E4">
        <w:t xml:space="preserve">Om deze reden werd in 1917 besloten de naam van het nieuwe dorp te wijzigen. </w:t>
      </w:r>
    </w:p>
    <w:p w:rsidR="002D0A37" w:rsidRDefault="002D0A37" w:rsidP="002D0A37">
      <w:pPr>
        <w:pStyle w:val="BusTic"/>
      </w:pPr>
      <w:r w:rsidRPr="005938E4">
        <w:t xml:space="preserve">Tijdens een raadsvergadering op </w:t>
      </w:r>
      <w:hyperlink r:id="rId15" w:tooltip="23 mei" w:history="1">
        <w:r w:rsidRPr="005938E4">
          <w:rPr>
            <w:rStyle w:val="Hyperlink"/>
            <w:rFonts w:eastAsiaTheme="majorEastAsia"/>
            <w:color w:val="000000" w:themeColor="text1"/>
            <w:u w:val="none"/>
          </w:rPr>
          <w:t>23 mei</w:t>
        </w:r>
      </w:hyperlink>
      <w:r w:rsidRPr="005938E4">
        <w:t xml:space="preserve"> </w:t>
      </w:r>
      <w:hyperlink r:id="rId16" w:tooltip="1917" w:history="1">
        <w:r w:rsidRPr="005938E4">
          <w:rPr>
            <w:rStyle w:val="Hyperlink"/>
            <w:rFonts w:eastAsiaTheme="majorEastAsia"/>
            <w:color w:val="000000" w:themeColor="text1"/>
            <w:u w:val="none"/>
          </w:rPr>
          <w:t>1917</w:t>
        </w:r>
      </w:hyperlink>
      <w:r w:rsidRPr="005938E4">
        <w:t xml:space="preserve"> werden diverse namen voorgesteld, waaronder De Bilt-Buiten, </w:t>
      </w:r>
      <w:proofErr w:type="spellStart"/>
      <w:r w:rsidRPr="005938E4">
        <w:t>Biltwijk</w:t>
      </w:r>
      <w:proofErr w:type="spellEnd"/>
      <w:r w:rsidRPr="005938E4">
        <w:t xml:space="preserve"> en </w:t>
      </w:r>
      <w:hyperlink r:id="rId17" w:tooltip="De Leyen" w:history="1">
        <w:r w:rsidRPr="005938E4">
          <w:rPr>
            <w:rStyle w:val="Hyperlink"/>
            <w:rFonts w:eastAsiaTheme="majorEastAsia"/>
            <w:color w:val="000000" w:themeColor="text1"/>
            <w:u w:val="none"/>
          </w:rPr>
          <w:t>De Leyen</w:t>
        </w:r>
      </w:hyperlink>
      <w:r w:rsidRPr="005938E4">
        <w:t xml:space="preserve">. </w:t>
      </w:r>
    </w:p>
    <w:p w:rsidR="002D0A37" w:rsidRDefault="002D0A37" w:rsidP="002D0A37">
      <w:pPr>
        <w:pStyle w:val="BusTic"/>
      </w:pPr>
      <w:r w:rsidRPr="005938E4">
        <w:t xml:space="preserve">Uiteindelijk werd gekozen voor de naam </w:t>
      </w:r>
      <w:hyperlink r:id="rId18" w:tooltip="Biltsche Duinen (de pagina bestaat niet)" w:history="1">
        <w:proofErr w:type="spellStart"/>
        <w:r w:rsidRPr="005938E4">
          <w:rPr>
            <w:rStyle w:val="Hyperlink"/>
            <w:rFonts w:eastAsiaTheme="majorEastAsia"/>
            <w:color w:val="000000" w:themeColor="text1"/>
            <w:u w:val="none"/>
          </w:rPr>
          <w:t>Biltsche</w:t>
        </w:r>
        <w:proofErr w:type="spellEnd"/>
        <w:r w:rsidRPr="005938E4">
          <w:rPr>
            <w:rStyle w:val="Hyperlink"/>
            <w:rFonts w:eastAsiaTheme="majorEastAsia"/>
            <w:color w:val="000000" w:themeColor="text1"/>
            <w:u w:val="none"/>
          </w:rPr>
          <w:t xml:space="preserve"> Duinen</w:t>
        </w:r>
      </w:hyperlink>
      <w:r w:rsidRPr="005938E4">
        <w:t xml:space="preserve">. Deze naam stuitte echter op bezwaar van de Spoorwegen. </w:t>
      </w:r>
    </w:p>
    <w:p w:rsidR="002D0A37" w:rsidRDefault="002D0A37" w:rsidP="002D0A37">
      <w:pPr>
        <w:pStyle w:val="BusTic"/>
      </w:pPr>
      <w:r w:rsidRPr="005938E4">
        <w:t xml:space="preserve">Daarom werd op </w:t>
      </w:r>
      <w:hyperlink r:id="rId19" w:tooltip="11 oktober" w:history="1">
        <w:r w:rsidRPr="005938E4">
          <w:rPr>
            <w:rStyle w:val="Hyperlink"/>
            <w:rFonts w:eastAsiaTheme="majorEastAsia"/>
            <w:color w:val="000000" w:themeColor="text1"/>
            <w:u w:val="none"/>
          </w:rPr>
          <w:t>11 oktober</w:t>
        </w:r>
      </w:hyperlink>
      <w:r w:rsidRPr="005938E4">
        <w:t xml:space="preserve"> 1917 een nieuwe raadsvergadering aan de naamgeving van het dorp gewijd. </w:t>
      </w:r>
    </w:p>
    <w:p w:rsidR="002D0A37" w:rsidRDefault="002D0A37" w:rsidP="002D0A37">
      <w:pPr>
        <w:pStyle w:val="BusTic"/>
      </w:pPr>
      <w:r w:rsidRPr="005938E4">
        <w:t xml:space="preserve">In deze nieuwe raadsvergadering werden wederom diverse namen besproken, zoals Leyenhoven, De Bilt-Hoog en </w:t>
      </w:r>
      <w:proofErr w:type="spellStart"/>
      <w:r w:rsidRPr="005938E4">
        <w:t>Bilthof</w:t>
      </w:r>
      <w:proofErr w:type="spellEnd"/>
      <w:r w:rsidRPr="005938E4">
        <w:t xml:space="preserve">. </w:t>
      </w:r>
    </w:p>
    <w:p w:rsidR="002D0A37" w:rsidRPr="005938E4" w:rsidRDefault="002D0A37" w:rsidP="002D0A37">
      <w:pPr>
        <w:pStyle w:val="BusTic"/>
      </w:pPr>
      <w:r w:rsidRPr="005938E4">
        <w:t>Een meerderheid van de raad ging uiteindelijk akkoord met de naam Bilthoven, voorgesteld door het raadslid Melchior.</w:t>
      </w:r>
    </w:p>
    <w:p w:rsidR="002D0A37" w:rsidRPr="005938E4" w:rsidRDefault="002D0A37" w:rsidP="002D0A37">
      <w:pPr>
        <w:pStyle w:val="BusTic"/>
      </w:pPr>
      <w:r w:rsidRPr="005938E4">
        <w:t xml:space="preserve">In 1926, </w:t>
      </w:r>
      <w:hyperlink r:id="rId20" w:tooltip="Kees Boeke (pedagoog)" w:history="1">
        <w:r w:rsidRPr="005938E4">
          <w:rPr>
            <w:rStyle w:val="Hyperlink"/>
            <w:rFonts w:eastAsiaTheme="majorEastAsia"/>
            <w:color w:val="000000" w:themeColor="text1"/>
            <w:u w:val="none"/>
          </w:rPr>
          <w:t>Kees Boeke</w:t>
        </w:r>
      </w:hyperlink>
      <w:r w:rsidRPr="005938E4">
        <w:t xml:space="preserve"> gemaakt in Bilthoven de </w:t>
      </w:r>
      <w:hyperlink r:id="rId21" w:tooltip="Werkplaats Kindergemeenschap" w:history="1">
        <w:r w:rsidRPr="005938E4">
          <w:rPr>
            <w:rStyle w:val="Hyperlink"/>
            <w:rFonts w:eastAsiaTheme="majorEastAsia"/>
            <w:color w:val="000000" w:themeColor="text1"/>
            <w:u w:val="none"/>
          </w:rPr>
          <w:t>Werkplaats Kindergemeenschap</w:t>
        </w:r>
      </w:hyperlink>
      <w:r w:rsidRPr="005938E4">
        <w:t xml:space="preserve">, dat </w:t>
      </w:r>
      <w:hyperlink r:id="rId22" w:tooltip="Beatrix der Nederlanden" w:history="1">
        <w:r w:rsidRPr="005938E4">
          <w:rPr>
            <w:rStyle w:val="Hyperlink"/>
            <w:rFonts w:eastAsiaTheme="majorEastAsia"/>
            <w:color w:val="000000" w:themeColor="text1"/>
            <w:u w:val="none"/>
          </w:rPr>
          <w:t>Koningin Beatrix</w:t>
        </w:r>
      </w:hyperlink>
      <w:r w:rsidRPr="005938E4">
        <w:t xml:space="preserve"> was een student met haar zussen.</w:t>
      </w:r>
    </w:p>
    <w:p w:rsidR="002D0A37" w:rsidRDefault="002D0A37" w:rsidP="002D0A37">
      <w:pPr>
        <w:pStyle w:val="BusTic"/>
      </w:pPr>
      <w:r w:rsidRPr="005938E4">
        <w:t xml:space="preserve">Van Bilthoven-Noord was in die tijd nog geen sprake. Dat bestond toen nog geheel uit bos en behoorde tot het </w:t>
      </w:r>
      <w:hyperlink r:id="rId23" w:tooltip="Landgoed Eyckenstein" w:history="1">
        <w:r w:rsidRPr="005938E4">
          <w:rPr>
            <w:rStyle w:val="Hyperlink"/>
            <w:rFonts w:eastAsiaTheme="majorEastAsia"/>
            <w:color w:val="000000" w:themeColor="text1"/>
            <w:u w:val="none"/>
          </w:rPr>
          <w:t xml:space="preserve">landgoed </w:t>
        </w:r>
        <w:proofErr w:type="spellStart"/>
        <w:r w:rsidRPr="005938E4">
          <w:rPr>
            <w:rStyle w:val="Hyperlink"/>
            <w:rFonts w:eastAsiaTheme="majorEastAsia"/>
            <w:color w:val="000000" w:themeColor="text1"/>
            <w:u w:val="none"/>
          </w:rPr>
          <w:t>Eyckenstein</w:t>
        </w:r>
        <w:proofErr w:type="spellEnd"/>
      </w:hyperlink>
      <w:r w:rsidRPr="005938E4">
        <w:t xml:space="preserve"> in Maartensdijk, dat door de familie </w:t>
      </w:r>
      <w:hyperlink r:id="rId24" w:tooltip="Van Boetzelaer" w:history="1">
        <w:r w:rsidRPr="005938E4">
          <w:rPr>
            <w:rStyle w:val="Hyperlink"/>
            <w:rFonts w:eastAsiaTheme="majorEastAsia"/>
            <w:color w:val="000000" w:themeColor="text1"/>
            <w:u w:val="none"/>
          </w:rPr>
          <w:t>Van Boetzelaer</w:t>
        </w:r>
      </w:hyperlink>
      <w:r w:rsidRPr="005938E4">
        <w:t xml:space="preserve"> werd bewoond. </w:t>
      </w:r>
    </w:p>
    <w:p w:rsidR="002D0A37" w:rsidRDefault="002D0A37" w:rsidP="002D0A37">
      <w:pPr>
        <w:pStyle w:val="BusTic"/>
      </w:pPr>
      <w:r w:rsidRPr="005938E4">
        <w:t xml:space="preserve">Nadat mr. Willem Carel baron van Boetzelaer in 1934 was overleden, werd het landgoed in vier delen opgesplitst. </w:t>
      </w:r>
    </w:p>
    <w:p w:rsidR="002D0A37" w:rsidRPr="005938E4" w:rsidRDefault="002D0A37" w:rsidP="002D0A37">
      <w:pPr>
        <w:pStyle w:val="BusTic"/>
      </w:pPr>
      <w:r w:rsidRPr="005938E4">
        <w:t>De erfgenaam van het zuidelijkste deel (dat bijna tot aan het station reikte) heeft dit deel aan projectontwikkelaars verkocht, waarna geleidelijk de huidige villawijk is ontstaan.</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even" r:id="rId25"/>
      <w:headerReference w:type="default" r:id="rId26"/>
      <w:footerReference w:type="even" r:id="rId27"/>
      <w:footerReference w:type="default" r:id="rId28"/>
      <w:headerReference w:type="first" r:id="rId29"/>
      <w:footerReference w:type="first" r:id="rId30"/>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C7E" w:rsidRDefault="00007C7E" w:rsidP="00A64884">
      <w:r>
        <w:separator/>
      </w:r>
    </w:p>
  </w:endnote>
  <w:endnote w:type="continuationSeparator" w:id="0">
    <w:p w:rsidR="00007C7E" w:rsidRDefault="00007C7E"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2D0A37">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C7E" w:rsidRDefault="00007C7E" w:rsidP="00A64884">
      <w:r>
        <w:separator/>
      </w:r>
    </w:p>
  </w:footnote>
  <w:footnote w:type="continuationSeparator" w:id="0">
    <w:p w:rsidR="00007C7E" w:rsidRDefault="00007C7E"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BEC49B6" wp14:editId="12D4A842">
          <wp:simplePos x="0" y="0"/>
          <wp:positionH relativeFrom="column">
            <wp:posOffset>-389890</wp:posOffset>
          </wp:positionH>
          <wp:positionV relativeFrom="paragraph">
            <wp:posOffset>-178435</wp:posOffset>
          </wp:positionV>
          <wp:extent cx="1689100" cy="461010"/>
          <wp:effectExtent l="0" t="0" r="635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073B66">
      <w:rPr>
        <w:b/>
        <w:bCs/>
        <w:sz w:val="28"/>
        <w:szCs w:val="28"/>
      </w:rPr>
      <w:t xml:space="preserve">Utrecht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007C7E"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7C7E"/>
    <w:rsid w:val="00013853"/>
    <w:rsid w:val="00027930"/>
    <w:rsid w:val="00046353"/>
    <w:rsid w:val="000709EA"/>
    <w:rsid w:val="00070DEC"/>
    <w:rsid w:val="00071B3C"/>
    <w:rsid w:val="00073B66"/>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0A37"/>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7583F"/>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3F42"/>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346EB"/>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20_augustus" TargetMode="External"/><Relationship Id="rId13" Type="http://schemas.openxmlformats.org/officeDocument/2006/relationships/hyperlink" Target="http://nl.wikipedia.org/wiki/De_Bilt_(dorp)" TargetMode="External"/><Relationship Id="rId18" Type="http://schemas.openxmlformats.org/officeDocument/2006/relationships/hyperlink" Target="http://nl.wikipedia.org/w/index.php?title=Biltsche_Duinen&amp;action=edit&amp;redlink=1"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nl.wikipedia.org/wiki/Werkplaats_Kindergemeenschap" TargetMode="External"/><Relationship Id="rId7" Type="http://schemas.openxmlformats.org/officeDocument/2006/relationships/endnotes" Target="endnotes.xml"/><Relationship Id="rId12" Type="http://schemas.openxmlformats.org/officeDocument/2006/relationships/hyperlink" Target="http://nl.wikipedia.org/wiki/Station_Bilthoven" TargetMode="External"/><Relationship Id="rId17" Type="http://schemas.openxmlformats.org/officeDocument/2006/relationships/hyperlink" Target="http://nl.wikipedia.org/wiki/De_Leye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nl.wikipedia.org/wiki/1917" TargetMode="External"/><Relationship Id="rId20" Type="http://schemas.openxmlformats.org/officeDocument/2006/relationships/hyperlink" Target="http://nl.wikipedia.org/wiki/Kees_Boeke_(pedagoog)"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Amersfoort" TargetMode="External"/><Relationship Id="rId24" Type="http://schemas.openxmlformats.org/officeDocument/2006/relationships/hyperlink" Target="http://nl.wikipedia.org/wiki/Van_Boetzelae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wikipedia.org/wiki/23_mei" TargetMode="External"/><Relationship Id="rId23" Type="http://schemas.openxmlformats.org/officeDocument/2006/relationships/hyperlink" Target="http://nl.wikipedia.org/wiki/Landgoed_Eyckenstein" TargetMode="External"/><Relationship Id="rId28" Type="http://schemas.openxmlformats.org/officeDocument/2006/relationships/footer" Target="footer2.xml"/><Relationship Id="rId10" Type="http://schemas.openxmlformats.org/officeDocument/2006/relationships/hyperlink" Target="http://nl.wikipedia.org/wiki/Utrecht_(stad)" TargetMode="External"/><Relationship Id="rId19" Type="http://schemas.openxmlformats.org/officeDocument/2006/relationships/hyperlink" Target="http://nl.wikipedia.org/wiki/11_oktobe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l.wikipedia.org/wiki/1863" TargetMode="External"/><Relationship Id="rId14" Type="http://schemas.openxmlformats.org/officeDocument/2006/relationships/hyperlink" Target="http://nl.wikipedia.org/wiki/Tram" TargetMode="External"/><Relationship Id="rId22" Type="http://schemas.openxmlformats.org/officeDocument/2006/relationships/hyperlink" Target="http://nl.wikipedia.org/wiki/Beatrix_der_Nederlanden"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3020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Pro. Utrecht</dc:subject>
  <dc:creator>Leen</dc:creator>
  <dc:description>BusTic</dc:description>
  <cp:lastModifiedBy>Leen</cp:lastModifiedBy>
  <cp:revision>2</cp:revision>
  <cp:lastPrinted>2011-05-19T16:38:00Z</cp:lastPrinted>
  <dcterms:created xsi:type="dcterms:W3CDTF">2011-09-13T08:09:00Z</dcterms:created>
  <dcterms:modified xsi:type="dcterms:W3CDTF">2011-09-13T08:09:00Z</dcterms:modified>
  <cp:category>2011</cp:category>
</cp:coreProperties>
</file>