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BB" w:rsidRPr="00893EAA" w:rsidRDefault="00FB39BB" w:rsidP="00FB39BB">
      <w:pPr>
        <w:pStyle w:val="Alinia6"/>
        <w:rPr>
          <w:rStyle w:val="Bijzonder"/>
        </w:rPr>
      </w:pPr>
      <w:r w:rsidRPr="00893EAA">
        <w:rPr>
          <w:rStyle w:val="Bijzonder"/>
        </w:rPr>
        <w:t>Achterveld - Tweede Wereldoorlog</w:t>
      </w:r>
    </w:p>
    <w:p w:rsidR="00FB39BB" w:rsidRDefault="00FB39BB" w:rsidP="00FB39BB">
      <w:pPr>
        <w:pStyle w:val="BusTic"/>
      </w:pPr>
      <w:r w:rsidRPr="00893EAA">
        <w:t xml:space="preserve">Tijdens de Tweede Wereldoorlog werd Achterveld ontruimd omdat het in 1940 in de </w:t>
      </w:r>
      <w:hyperlink r:id="rId8" w:tooltip="Grebbelinie" w:history="1">
        <w:r w:rsidRPr="00893EAA">
          <w:rPr>
            <w:rStyle w:val="Hyperlink"/>
            <w:rFonts w:eastAsiaTheme="majorEastAsia"/>
            <w:color w:val="000000" w:themeColor="text1"/>
            <w:u w:val="none"/>
          </w:rPr>
          <w:t>Grebbelinie</w:t>
        </w:r>
      </w:hyperlink>
      <w:r w:rsidRPr="00893EAA">
        <w:t xml:space="preserve"> lag en dreigde onder water gezet te worden. </w:t>
      </w:r>
    </w:p>
    <w:p w:rsidR="00FB39BB" w:rsidRDefault="00FB39BB" w:rsidP="00FB39BB">
      <w:pPr>
        <w:pStyle w:val="BusTic"/>
      </w:pPr>
      <w:r w:rsidRPr="00893EAA">
        <w:t xml:space="preserve">Ook de </w:t>
      </w:r>
      <w:hyperlink r:id="rId9" w:tooltip="Zandbrinkermolen" w:history="1">
        <w:proofErr w:type="spellStart"/>
        <w:r w:rsidRPr="00893EAA">
          <w:rPr>
            <w:rStyle w:val="Hyperlink"/>
            <w:rFonts w:eastAsiaTheme="majorEastAsia"/>
            <w:color w:val="000000" w:themeColor="text1"/>
            <w:u w:val="none"/>
          </w:rPr>
          <w:t>Zandbrinkermolen</w:t>
        </w:r>
        <w:proofErr w:type="spellEnd"/>
      </w:hyperlink>
      <w:r w:rsidRPr="00893EAA">
        <w:t xml:space="preserve"> sneuvelde tijdens de invasie. </w:t>
      </w:r>
    </w:p>
    <w:p w:rsidR="00FB39BB" w:rsidRDefault="00FB39BB" w:rsidP="00FB39BB">
      <w:pPr>
        <w:pStyle w:val="BusTic"/>
      </w:pPr>
      <w:r w:rsidRPr="00893EAA">
        <w:t xml:space="preserve">Er vielen tijdens de oorlog relatief veel dodelijke slachtoffers: 25. </w:t>
      </w:r>
    </w:p>
    <w:p w:rsidR="00FB39BB" w:rsidRPr="00893EAA" w:rsidRDefault="00FB39BB" w:rsidP="00FB39BB">
      <w:pPr>
        <w:pStyle w:val="BusTic"/>
      </w:pPr>
      <w:r w:rsidRPr="00893EAA">
        <w:t>Ook werden een aantal boerderijen tweemaal vernield: aan het begin en aan het einde van de oorlog.</w:t>
      </w:r>
    </w:p>
    <w:p w:rsidR="00E11AA7" w:rsidRPr="00893EAA" w:rsidRDefault="00E11AA7" w:rsidP="00E11AA7">
      <w:pPr>
        <w:pStyle w:val="Alinia6"/>
        <w:rPr>
          <w:b/>
        </w:rPr>
      </w:pPr>
      <w:r w:rsidRPr="00893EAA">
        <w:rPr>
          <w:rStyle w:val="mw-headline"/>
          <w:b/>
          <w:color w:val="000000" w:themeColor="text1"/>
        </w:rPr>
        <w:t>Akkoord van Achterveld</w:t>
      </w:r>
    </w:p>
    <w:p w:rsidR="00E11AA7" w:rsidRDefault="00E11AA7" w:rsidP="00E11AA7">
      <w:pPr>
        <w:pStyle w:val="BusTic"/>
      </w:pPr>
      <w:r w:rsidRPr="00893EAA">
        <w:t xml:space="preserve">Aan het einde van de </w:t>
      </w:r>
      <w:hyperlink r:id="rId10" w:tooltip="Hongerwinter" w:history="1">
        <w:r w:rsidRPr="00893EAA">
          <w:rPr>
            <w:rStyle w:val="Hyperlink"/>
            <w:rFonts w:eastAsiaTheme="majorEastAsia"/>
            <w:color w:val="000000" w:themeColor="text1"/>
            <w:u w:val="none"/>
          </w:rPr>
          <w:t>Hongerwinter</w:t>
        </w:r>
      </w:hyperlink>
      <w:r w:rsidRPr="00893EAA">
        <w:t xml:space="preserve"> vonden in de toenmalige St Josephschool, nu buurthuis 'De Moespot' onderhandelingen plaats tussen hooggeplaatste geallieerde generaals en de hoogte Duitse functionaris over de Duitse capitulatie en geallieerde </w:t>
      </w:r>
      <w:hyperlink r:id="rId11" w:tooltip="Operatie Manna" w:history="1">
        <w:proofErr w:type="spellStart"/>
        <w:r w:rsidRPr="00893EAA">
          <w:rPr>
            <w:rStyle w:val="Hyperlink"/>
            <w:rFonts w:eastAsiaTheme="majorEastAsia"/>
            <w:color w:val="000000" w:themeColor="text1"/>
            <w:u w:val="none"/>
          </w:rPr>
          <w:t>voedseldroppings</w:t>
        </w:r>
        <w:proofErr w:type="spellEnd"/>
      </w:hyperlink>
      <w:r w:rsidRPr="00893EAA">
        <w:t xml:space="preserve"> in hongerend West-Nederland plaats. </w:t>
      </w:r>
    </w:p>
    <w:p w:rsidR="00E11AA7" w:rsidRPr="00893EAA" w:rsidRDefault="00E11AA7" w:rsidP="00E11AA7">
      <w:pPr>
        <w:pStyle w:val="BusTic"/>
      </w:pPr>
      <w:r w:rsidRPr="00893EAA">
        <w:t xml:space="preserve">Dat resulteerde in het zogenaamde </w:t>
      </w:r>
      <w:hyperlink r:id="rId12" w:tooltip="Akkoord van Achterveld" w:history="1">
        <w:r w:rsidRPr="00893EAA">
          <w:rPr>
            <w:rStyle w:val="Hyperlink"/>
            <w:rFonts w:eastAsiaTheme="majorEastAsia"/>
            <w:color w:val="000000" w:themeColor="text1"/>
            <w:u w:val="none"/>
          </w:rPr>
          <w:t>Akkoord van Achterveld</w:t>
        </w:r>
      </w:hyperlink>
      <w:r w:rsidRPr="00893EAA">
        <w:t xml:space="preserve"> van 30 april 1945 tussen de Duitse bezetters en de geallieerde legerleiding.</w:t>
      </w:r>
    </w:p>
    <w:p w:rsidR="00E11AA7" w:rsidRDefault="00E11AA7" w:rsidP="00E11AA7">
      <w:pPr>
        <w:pStyle w:val="BusTic"/>
      </w:pPr>
      <w:r w:rsidRPr="00893EAA">
        <w:t xml:space="preserve">Als dank voor het feit dat Huize St. Joseph en het dorp gespaard bleven tijdens de oorlog hebben de nonnen in de voortuin van het gebouw bij de vijver een imitatie </w:t>
      </w:r>
      <w:hyperlink r:id="rId13" w:tooltip="Lourdes" w:history="1">
        <w:r w:rsidRPr="00893EAA">
          <w:rPr>
            <w:rStyle w:val="Hyperlink"/>
            <w:rFonts w:eastAsiaTheme="majorEastAsia"/>
            <w:color w:val="000000" w:themeColor="text1"/>
            <w:u w:val="none"/>
          </w:rPr>
          <w:t>Lourdesgrot</w:t>
        </w:r>
      </w:hyperlink>
      <w:r w:rsidRPr="00893EAA">
        <w:t xml:space="preserve"> geplaatst, met daarin een beeld van de </w:t>
      </w:r>
      <w:hyperlink r:id="rId14" w:tooltip="Maria (moeder van Jezus)" w:history="1">
        <w:r w:rsidRPr="00893EAA">
          <w:rPr>
            <w:rStyle w:val="Hyperlink"/>
            <w:rFonts w:eastAsiaTheme="majorEastAsia"/>
            <w:color w:val="000000" w:themeColor="text1"/>
            <w:u w:val="none"/>
          </w:rPr>
          <w:t>heilige Maria</w:t>
        </w:r>
      </w:hyperlink>
      <w:r w:rsidRPr="00893EAA">
        <w:t xml:space="preserve"> en van een biddende </w:t>
      </w:r>
      <w:hyperlink r:id="rId15" w:tooltip="Bernadette Soubirous" w:history="1">
        <w:proofErr w:type="spellStart"/>
        <w:r w:rsidRPr="00893EAA">
          <w:rPr>
            <w:rStyle w:val="Hyperlink"/>
            <w:rFonts w:eastAsiaTheme="majorEastAsia"/>
            <w:color w:val="000000" w:themeColor="text1"/>
            <w:u w:val="none"/>
          </w:rPr>
          <w:t>Bernadette</w:t>
        </w:r>
        <w:proofErr w:type="spellEnd"/>
        <w:r w:rsidRPr="00893EAA">
          <w:rPr>
            <w:rStyle w:val="Hyperlink"/>
            <w:rFonts w:eastAsiaTheme="majorEastAsia"/>
            <w:color w:val="000000" w:themeColor="text1"/>
            <w:u w:val="none"/>
          </w:rPr>
          <w:t xml:space="preserve"> </w:t>
        </w:r>
        <w:proofErr w:type="spellStart"/>
        <w:r w:rsidRPr="00893EAA">
          <w:rPr>
            <w:rStyle w:val="Hyperlink"/>
            <w:rFonts w:eastAsiaTheme="majorEastAsia"/>
            <w:color w:val="000000" w:themeColor="text1"/>
            <w:u w:val="none"/>
          </w:rPr>
          <w:t>Soubirous</w:t>
        </w:r>
        <w:proofErr w:type="spellEnd"/>
      </w:hyperlink>
      <w:r w:rsidRPr="00893EAA">
        <w:t xml:space="preserve">. </w:t>
      </w:r>
    </w:p>
    <w:p w:rsidR="00E11AA7" w:rsidRDefault="00E11AA7" w:rsidP="00E11AA7">
      <w:pPr>
        <w:pStyle w:val="BusTic"/>
      </w:pPr>
      <w:r w:rsidRPr="00893EAA">
        <w:t xml:space="preserve">Bij deze grot staat een plaquette met het opschrift '17 APRIL - 4 MEI 1945 UIT DANKBAARHEID'. </w:t>
      </w:r>
    </w:p>
    <w:p w:rsidR="00E11AA7" w:rsidRPr="00893EAA" w:rsidRDefault="00E11AA7" w:rsidP="00E11AA7">
      <w:pPr>
        <w:pStyle w:val="BusTic"/>
      </w:pPr>
      <w:r w:rsidRPr="00893EAA">
        <w:t>Na een uitbreiding van Huize St.-Joseph is de grot met de beelden in 1985 naar de huidige plaats achter het tehuis gebracht.</w:t>
      </w:r>
    </w:p>
    <w:p w:rsidR="00E11AA7" w:rsidRPr="00893EAA" w:rsidRDefault="00E11AA7" w:rsidP="00E11AA7">
      <w:pPr>
        <w:pStyle w:val="BusTic"/>
      </w:pPr>
      <w:r w:rsidRPr="00893EAA">
        <w:t xml:space="preserve">Boer Johan van Dijk en zijn vrouw werden door </w:t>
      </w:r>
      <w:hyperlink r:id="rId16" w:tooltip="Yad Vashem" w:history="1">
        <w:proofErr w:type="spellStart"/>
        <w:r w:rsidRPr="00893EAA">
          <w:rPr>
            <w:rStyle w:val="Hyperlink"/>
            <w:rFonts w:eastAsiaTheme="majorEastAsia"/>
            <w:color w:val="000000" w:themeColor="text1"/>
            <w:u w:val="none"/>
          </w:rPr>
          <w:t>Yad</w:t>
        </w:r>
        <w:proofErr w:type="spellEnd"/>
        <w:r w:rsidRPr="00893EAA">
          <w:rPr>
            <w:rStyle w:val="Hyperlink"/>
            <w:rFonts w:eastAsiaTheme="majorEastAsia"/>
            <w:color w:val="000000" w:themeColor="text1"/>
            <w:u w:val="none"/>
          </w:rPr>
          <w:t xml:space="preserve"> </w:t>
        </w:r>
        <w:proofErr w:type="spellStart"/>
        <w:r w:rsidRPr="00893EAA">
          <w:rPr>
            <w:rStyle w:val="Hyperlink"/>
            <w:rFonts w:eastAsiaTheme="majorEastAsia"/>
            <w:color w:val="000000" w:themeColor="text1"/>
            <w:u w:val="none"/>
          </w:rPr>
          <w:t>Vashem</w:t>
        </w:r>
        <w:proofErr w:type="spellEnd"/>
      </w:hyperlink>
      <w:r w:rsidRPr="00893EAA">
        <w:t xml:space="preserve"> onderscheiden met de titel 'Rechtvaardige onder de volkeren' wegens het opnemen van een Joodse </w:t>
      </w:r>
      <w:hyperlink r:id="rId17" w:tooltip="Onderduiken" w:history="1">
        <w:r w:rsidRPr="00893EAA">
          <w:rPr>
            <w:rStyle w:val="Hyperlink"/>
            <w:rFonts w:eastAsiaTheme="majorEastAsia"/>
            <w:color w:val="000000" w:themeColor="text1"/>
            <w:u w:val="none"/>
          </w:rPr>
          <w:t>onderduiker</w:t>
        </w:r>
      </w:hyperlink>
      <w:r w:rsidRPr="00893EAA">
        <w:t>.</w:t>
      </w:r>
    </w:p>
    <w:p w:rsidR="00593941" w:rsidRPr="00BC2D06" w:rsidRDefault="00593941" w:rsidP="00BC2D06">
      <w:pPr>
        <w:rPr>
          <w:rStyle w:val="Uitrit"/>
          <w:b w:val="0"/>
          <w:bdr w:val="none" w:sz="0" w:space="0" w:color="auto"/>
          <w:shd w:val="clear" w:color="auto" w:fill="auto"/>
        </w:rPr>
      </w:pPr>
      <w:bookmarkStart w:id="0" w:name="_GoBack"/>
      <w:bookmarkEnd w:id="0"/>
    </w:p>
    <w:sectPr w:rsidR="00593941" w:rsidRPr="00BC2D06" w:rsidSect="002E5CC2">
      <w:headerReference w:type="even" r:id="rId18"/>
      <w:headerReference w:type="default" r:id="rId19"/>
      <w:footerReference w:type="even" r:id="rId20"/>
      <w:footerReference w:type="default" r:id="rId21"/>
      <w:headerReference w:type="first" r:id="rId22"/>
      <w:footerReference w:type="firs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FE" w:rsidRDefault="00AE0BFE" w:rsidP="00A64884">
      <w:r>
        <w:separator/>
      </w:r>
    </w:p>
  </w:endnote>
  <w:endnote w:type="continuationSeparator" w:id="0">
    <w:p w:rsidR="00AE0BFE" w:rsidRDefault="00AE0BF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11AA7">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FE" w:rsidRDefault="00AE0BFE" w:rsidP="00A64884">
      <w:r>
        <w:separator/>
      </w:r>
    </w:p>
  </w:footnote>
  <w:footnote w:type="continuationSeparator" w:id="0">
    <w:p w:rsidR="00AE0BFE" w:rsidRDefault="00AE0BF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0BB53C77" wp14:editId="42DD5648">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E0BF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771B9"/>
    <w:rsid w:val="00282059"/>
    <w:rsid w:val="00283AA6"/>
    <w:rsid w:val="00293E52"/>
    <w:rsid w:val="002B3F67"/>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8645F"/>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0BF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C2D06"/>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12F9"/>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1AA7"/>
    <w:rsid w:val="00E12027"/>
    <w:rsid w:val="00E15C9E"/>
    <w:rsid w:val="00E27ED8"/>
    <w:rsid w:val="00E346EB"/>
    <w:rsid w:val="00E3615F"/>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211E"/>
    <w:rsid w:val="00F779D8"/>
    <w:rsid w:val="00F85610"/>
    <w:rsid w:val="00F90B42"/>
    <w:rsid w:val="00FB281C"/>
    <w:rsid w:val="00FB39BB"/>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86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8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433138757">
      <w:bodyDiv w:val="1"/>
      <w:marLeft w:val="0"/>
      <w:marRight w:val="0"/>
      <w:marTop w:val="0"/>
      <w:marBottom w:val="0"/>
      <w:divBdr>
        <w:top w:val="none" w:sz="0" w:space="0" w:color="auto"/>
        <w:left w:val="none" w:sz="0" w:space="0" w:color="auto"/>
        <w:bottom w:val="none" w:sz="0" w:space="0" w:color="auto"/>
        <w:right w:val="none" w:sz="0" w:space="0" w:color="auto"/>
      </w:divBdr>
      <w:divsChild>
        <w:div w:id="1292009258">
          <w:marLeft w:val="0"/>
          <w:marRight w:val="0"/>
          <w:marTop w:val="0"/>
          <w:marBottom w:val="0"/>
          <w:divBdr>
            <w:top w:val="none" w:sz="0" w:space="0" w:color="auto"/>
            <w:left w:val="none" w:sz="0" w:space="0" w:color="auto"/>
            <w:bottom w:val="none" w:sz="0" w:space="0" w:color="auto"/>
            <w:right w:val="none" w:sz="0" w:space="0" w:color="auto"/>
          </w:divBdr>
          <w:divsChild>
            <w:div w:id="926041395">
              <w:marLeft w:val="0"/>
              <w:marRight w:val="0"/>
              <w:marTop w:val="0"/>
              <w:marBottom w:val="0"/>
              <w:divBdr>
                <w:top w:val="none" w:sz="0" w:space="0" w:color="auto"/>
                <w:left w:val="none" w:sz="0" w:space="0" w:color="auto"/>
                <w:bottom w:val="none" w:sz="0" w:space="0" w:color="auto"/>
                <w:right w:val="none" w:sz="0" w:space="0" w:color="auto"/>
              </w:divBdr>
              <w:divsChild>
                <w:div w:id="1171337779">
                  <w:marLeft w:val="0"/>
                  <w:marRight w:val="0"/>
                  <w:marTop w:val="0"/>
                  <w:marBottom w:val="0"/>
                  <w:divBdr>
                    <w:top w:val="none" w:sz="0" w:space="0" w:color="auto"/>
                    <w:left w:val="none" w:sz="0" w:space="0" w:color="auto"/>
                    <w:bottom w:val="none" w:sz="0" w:space="0" w:color="auto"/>
                    <w:right w:val="none" w:sz="0" w:space="0" w:color="auto"/>
                  </w:divBdr>
                </w:div>
                <w:div w:id="1619333679">
                  <w:marLeft w:val="0"/>
                  <w:marRight w:val="0"/>
                  <w:marTop w:val="0"/>
                  <w:marBottom w:val="0"/>
                  <w:divBdr>
                    <w:top w:val="none" w:sz="0" w:space="0" w:color="auto"/>
                    <w:left w:val="none" w:sz="0" w:space="0" w:color="auto"/>
                    <w:bottom w:val="none" w:sz="0" w:space="0" w:color="auto"/>
                    <w:right w:val="none" w:sz="0" w:space="0" w:color="auto"/>
                  </w:divBdr>
                </w:div>
                <w:div w:id="1176266181">
                  <w:marLeft w:val="0"/>
                  <w:marRight w:val="0"/>
                  <w:marTop w:val="0"/>
                  <w:marBottom w:val="0"/>
                  <w:divBdr>
                    <w:top w:val="none" w:sz="0" w:space="0" w:color="auto"/>
                    <w:left w:val="none" w:sz="0" w:space="0" w:color="auto"/>
                    <w:bottom w:val="none" w:sz="0" w:space="0" w:color="auto"/>
                    <w:right w:val="none" w:sz="0" w:space="0" w:color="auto"/>
                  </w:divBdr>
                  <w:divsChild>
                    <w:div w:id="608008796">
                      <w:marLeft w:val="0"/>
                      <w:marRight w:val="0"/>
                      <w:marTop w:val="0"/>
                      <w:marBottom w:val="0"/>
                      <w:divBdr>
                        <w:top w:val="single" w:sz="6" w:space="0" w:color="A8A8A8"/>
                        <w:left w:val="single" w:sz="6" w:space="0" w:color="A8A8A8"/>
                        <w:bottom w:val="single" w:sz="6" w:space="0" w:color="A8A8A8"/>
                        <w:right w:val="single" w:sz="6" w:space="0" w:color="A8A8A8"/>
                      </w:divBdr>
                      <w:divsChild>
                        <w:div w:id="3953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374">
                  <w:marLeft w:val="0"/>
                  <w:marRight w:val="0"/>
                  <w:marTop w:val="0"/>
                  <w:marBottom w:val="0"/>
                  <w:divBdr>
                    <w:top w:val="none" w:sz="0" w:space="0" w:color="auto"/>
                    <w:left w:val="none" w:sz="0" w:space="0" w:color="auto"/>
                    <w:bottom w:val="none" w:sz="0" w:space="0" w:color="auto"/>
                    <w:right w:val="none" w:sz="0" w:space="0" w:color="auto"/>
                  </w:divBdr>
                  <w:divsChild>
                    <w:div w:id="12543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rebbelinie" TargetMode="External"/><Relationship Id="rId13" Type="http://schemas.openxmlformats.org/officeDocument/2006/relationships/hyperlink" Target="http://nl.wikipedia.org/wiki/Lourde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Akkoord_van_Achterveld" TargetMode="External"/><Relationship Id="rId17" Type="http://schemas.openxmlformats.org/officeDocument/2006/relationships/hyperlink" Target="http://nl.wikipedia.org/wiki/Onderduik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Yad_Vashe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Operatie_Mann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Bernadette_Soubirous" TargetMode="External"/><Relationship Id="rId23" Type="http://schemas.openxmlformats.org/officeDocument/2006/relationships/footer" Target="footer3.xml"/><Relationship Id="rId10" Type="http://schemas.openxmlformats.org/officeDocument/2006/relationships/hyperlink" Target="http://nl.wikipedia.org/wiki/Hongerwin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wikipedia.org/wiki/Zandbrinkermolen" TargetMode="External"/><Relationship Id="rId14" Type="http://schemas.openxmlformats.org/officeDocument/2006/relationships/hyperlink" Target="http://nl.wikipedia.org/wiki/Maria_(moeder_van_Jezu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2011-09-11T11:07:00Z</dcterms:created>
  <dcterms:modified xsi:type="dcterms:W3CDTF">2011-09-11T11:09:00Z</dcterms:modified>
  <cp:category>2011</cp:category>
</cp:coreProperties>
</file>