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D0" w:rsidRPr="009C60D0" w:rsidRDefault="009C60D0" w:rsidP="009C60D0">
      <w:pPr>
        <w:pStyle w:val="Alinia6"/>
        <w:rPr>
          <w:rStyle w:val="plaats0"/>
        </w:rPr>
      </w:pPr>
      <w:r w:rsidRPr="009C60D0">
        <w:rPr>
          <w:rStyle w:val="plaats0"/>
        </w:rPr>
        <w:t xml:space="preserve">Vollenhove </w:t>
      </w:r>
    </w:p>
    <w:p w:rsidR="009C60D0" w:rsidRDefault="009C60D0" w:rsidP="009C60D0">
      <w:pPr>
        <w:pStyle w:val="BusTic"/>
      </w:pPr>
      <w:r w:rsidRPr="00F40CC2">
        <w:t>Havezaten, ple</w:t>
      </w:r>
      <w:r w:rsidRPr="00F40CC2">
        <w:softHyphen/>
        <w:t>ziervaart in de oude vissersha</w:t>
      </w:r>
      <w:r w:rsidRPr="00F40CC2">
        <w:softHyphen/>
        <w:t>ven, een kasteel</w:t>
      </w:r>
      <w:r w:rsidRPr="00F40CC2">
        <w:softHyphen/>
        <w:t>ruïne, eeuwenou</w:t>
      </w:r>
      <w:r w:rsidRPr="00F40CC2">
        <w:softHyphen/>
        <w:t>de panden en historische ker</w:t>
      </w:r>
      <w:r w:rsidRPr="00F40CC2">
        <w:softHyphen/>
        <w:t xml:space="preserve">ken. </w:t>
      </w:r>
    </w:p>
    <w:p w:rsidR="009C60D0" w:rsidRDefault="009C60D0" w:rsidP="009C60D0">
      <w:pPr>
        <w:pStyle w:val="BusTic"/>
      </w:pPr>
      <w:r w:rsidRPr="00F40CC2">
        <w:t xml:space="preserve">Vollenhove heeft het allemaal. </w:t>
      </w:r>
    </w:p>
    <w:p w:rsidR="009C60D0" w:rsidRDefault="009C60D0" w:rsidP="009C60D0">
      <w:pPr>
        <w:pStyle w:val="BusTic"/>
      </w:pPr>
      <w:r w:rsidRPr="00F40CC2">
        <w:t xml:space="preserve">Op loopafstand van elkaar. </w:t>
      </w:r>
    </w:p>
    <w:p w:rsidR="009C60D0" w:rsidRPr="00F40CC2" w:rsidRDefault="009C60D0" w:rsidP="009C60D0">
      <w:pPr>
        <w:pStyle w:val="BusTic"/>
      </w:pPr>
      <w:r w:rsidRPr="00F40CC2">
        <w:t>Het vroegere Zuiderzeestadje is name</w:t>
      </w:r>
      <w:r w:rsidRPr="00F40CC2">
        <w:softHyphen/>
        <w:t>lijk niet eens zo gek veel groter dan tijdens de gloriedagen in 1500.</w:t>
      </w:r>
    </w:p>
    <w:p w:rsidR="009C60D0" w:rsidRDefault="009C60D0" w:rsidP="009C60D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3"/>
          <w:sz w:val="24"/>
          <w:szCs w:val="24"/>
          <w:lang w:val="nl-NL"/>
        </w:rPr>
      </w:pPr>
    </w:p>
    <w:p w:rsidR="009C60D0" w:rsidRPr="009C60D0" w:rsidRDefault="009C60D0" w:rsidP="009C60D0">
      <w:pPr>
        <w:pStyle w:val="Alinia6"/>
        <w:rPr>
          <w:rStyle w:val="Beziens"/>
        </w:rPr>
      </w:pPr>
      <w:r w:rsidRPr="009C60D0">
        <w:rPr>
          <w:rStyle w:val="Beziens"/>
        </w:rPr>
        <w:t xml:space="preserve">Oude Vissershaven </w:t>
      </w:r>
    </w:p>
    <w:p w:rsidR="009C60D0" w:rsidRDefault="009C60D0" w:rsidP="009C60D0">
      <w:pPr>
        <w:pStyle w:val="BusTic"/>
      </w:pPr>
      <w:r w:rsidRPr="00F40CC2">
        <w:t xml:space="preserve">De huidige passantenhaven werd in 1823 als vissershaven aangelegd. </w:t>
      </w:r>
    </w:p>
    <w:p w:rsidR="009C60D0" w:rsidRDefault="009C60D0" w:rsidP="009C60D0">
      <w:pPr>
        <w:pStyle w:val="BusTic"/>
      </w:pPr>
      <w:r w:rsidRPr="00F40CC2">
        <w:t>Midden op het banaanvormige ei</w:t>
      </w:r>
      <w:r w:rsidRPr="00F40CC2">
        <w:softHyphen/>
        <w:t xml:space="preserve">land stond de bisschoppelijke burcht. </w:t>
      </w:r>
    </w:p>
    <w:p w:rsidR="009C60D0" w:rsidRDefault="009C60D0" w:rsidP="009C60D0">
      <w:pPr>
        <w:pStyle w:val="BusTic"/>
      </w:pPr>
      <w:r w:rsidRPr="00F40CC2">
        <w:t xml:space="preserve">De gracht om Het Olde </w:t>
      </w:r>
      <w:proofErr w:type="spellStart"/>
      <w:r w:rsidRPr="00F40CC2">
        <w:t>Huijs</w:t>
      </w:r>
      <w:proofErr w:type="spellEnd"/>
      <w:r w:rsidRPr="00F40CC2">
        <w:t xml:space="preserve"> is verbreed en uitgediept. </w:t>
      </w:r>
    </w:p>
    <w:p w:rsidR="009C60D0" w:rsidRDefault="009C60D0" w:rsidP="009C60D0">
      <w:pPr>
        <w:pStyle w:val="BusTic"/>
      </w:pPr>
      <w:r w:rsidRPr="00F40CC2">
        <w:t>Zo ont</w:t>
      </w:r>
      <w:r w:rsidRPr="00F40CC2">
        <w:softHyphen/>
        <w:t xml:space="preserve">stond deze knusse havenkom. </w:t>
      </w:r>
    </w:p>
    <w:p w:rsidR="009C60D0" w:rsidRDefault="009C60D0" w:rsidP="009C60D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3"/>
          <w:sz w:val="24"/>
          <w:szCs w:val="24"/>
          <w:lang w:val="nl-NL"/>
        </w:rPr>
      </w:pPr>
    </w:p>
    <w:p w:rsidR="009C60D0" w:rsidRPr="009C60D0" w:rsidRDefault="009C60D0" w:rsidP="009C60D0">
      <w:pPr>
        <w:pStyle w:val="Alinia6"/>
        <w:rPr>
          <w:rStyle w:val="Beziens"/>
        </w:rPr>
      </w:pPr>
      <w:r w:rsidRPr="009C60D0">
        <w:rPr>
          <w:rStyle w:val="Beziens"/>
        </w:rPr>
        <w:t>Grote of Sint Nicolaaskerk</w:t>
      </w:r>
    </w:p>
    <w:p w:rsidR="009C60D0" w:rsidRDefault="009C60D0" w:rsidP="009C60D0">
      <w:pPr>
        <w:pStyle w:val="BusTic"/>
      </w:pPr>
      <w:r w:rsidRPr="00F40CC2">
        <w:t>Al in de 12</w:t>
      </w:r>
      <w:r w:rsidRPr="009C60D0">
        <w:rPr>
          <w:vertAlign w:val="superscript"/>
        </w:rPr>
        <w:t>de</w:t>
      </w:r>
      <w:r>
        <w:t xml:space="preserve"> </w:t>
      </w:r>
      <w:r w:rsidRPr="00F40CC2">
        <w:t>eeuw stond hier een ro</w:t>
      </w:r>
      <w:r w:rsidRPr="00F40CC2">
        <w:softHyphen/>
        <w:t xml:space="preserve">maans tufstenen kerkje. </w:t>
      </w:r>
    </w:p>
    <w:p w:rsidR="009C60D0" w:rsidRDefault="009C60D0" w:rsidP="009C60D0">
      <w:pPr>
        <w:pStyle w:val="BusTic"/>
      </w:pPr>
      <w:r w:rsidRPr="00F40CC2">
        <w:t>De resten hiervan zijn opgegraven. Ze liggen onder de zuidelijke hal en het gras</w:t>
      </w:r>
      <w:r w:rsidRPr="00F40CC2">
        <w:softHyphen/>
        <w:t xml:space="preserve">veld aan de binnenhaven. </w:t>
      </w:r>
    </w:p>
    <w:p w:rsidR="009C60D0" w:rsidRDefault="009C60D0" w:rsidP="008D0CF0">
      <w:pPr>
        <w:pStyle w:val="BusTic"/>
        <w:kinsoku w:val="0"/>
        <w:overflowPunct w:val="0"/>
        <w:textAlignment w:val="baseline"/>
        <w:rPr>
          <w:rFonts w:cs="Verdana"/>
          <w:szCs w:val="24"/>
        </w:rPr>
      </w:pPr>
      <w:r w:rsidRPr="00F40CC2">
        <w:t>Tussen 1450 tot 1485 kwam deze hallen</w:t>
      </w:r>
      <w:r w:rsidRPr="009C60D0">
        <w:rPr>
          <w:rFonts w:cs="Verdana"/>
          <w:szCs w:val="24"/>
        </w:rPr>
        <w:t xml:space="preserve">kerk er voor in de plaats. </w:t>
      </w:r>
    </w:p>
    <w:p w:rsidR="009C60D0" w:rsidRPr="009C60D0" w:rsidRDefault="009C60D0" w:rsidP="008D0CF0">
      <w:pPr>
        <w:pStyle w:val="BusTic"/>
        <w:kinsoku w:val="0"/>
        <w:overflowPunct w:val="0"/>
        <w:textAlignment w:val="baseline"/>
        <w:rPr>
          <w:rFonts w:cs="Verdana"/>
          <w:szCs w:val="24"/>
        </w:rPr>
      </w:pPr>
      <w:r w:rsidRPr="009C60D0">
        <w:rPr>
          <w:rFonts w:cs="Verdana"/>
          <w:szCs w:val="24"/>
        </w:rPr>
        <w:t>Beide hallen zijn even groot en dat zie je bijna nooit in de ker</w:t>
      </w:r>
      <w:r w:rsidRPr="009C60D0">
        <w:rPr>
          <w:rFonts w:cs="Verdana"/>
          <w:szCs w:val="24"/>
        </w:rPr>
        <w:softHyphen/>
        <w:t xml:space="preserve">kenbouw. </w:t>
      </w:r>
    </w:p>
    <w:p w:rsidR="009C60D0" w:rsidRDefault="009C60D0" w:rsidP="009C60D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9C60D0" w:rsidRPr="009C60D0" w:rsidRDefault="009C60D0" w:rsidP="009C60D0">
      <w:pPr>
        <w:pStyle w:val="Alinia6"/>
        <w:rPr>
          <w:rStyle w:val="Beziens"/>
        </w:rPr>
      </w:pPr>
      <w:r w:rsidRPr="009C60D0">
        <w:rPr>
          <w:rStyle w:val="Beziens"/>
        </w:rPr>
        <w:t xml:space="preserve">Klokkentoren </w:t>
      </w:r>
    </w:p>
    <w:p w:rsidR="009C60D0" w:rsidRDefault="009C60D0" w:rsidP="009C60D0">
      <w:pPr>
        <w:pStyle w:val="BusTic"/>
      </w:pPr>
      <w:r w:rsidRPr="00F40CC2">
        <w:t>De gedrongen klokkentoren van de Grote Kerk is ei</w:t>
      </w:r>
      <w:r w:rsidRPr="00F40CC2">
        <w:softHyphen/>
        <w:t>genlijk maar een onderdeurtje naast dat grote kerkge</w:t>
      </w:r>
      <w:r w:rsidRPr="00F40CC2">
        <w:softHyphen/>
        <w:t xml:space="preserve">bouw. </w:t>
      </w:r>
    </w:p>
    <w:p w:rsidR="009C60D0" w:rsidRDefault="009C60D0" w:rsidP="009C60D0">
      <w:pPr>
        <w:pStyle w:val="BusTic"/>
      </w:pPr>
      <w:r w:rsidRPr="00F40CC2">
        <w:t>Voor de aan</w:t>
      </w:r>
      <w:r w:rsidRPr="00F40CC2">
        <w:softHyphen/>
        <w:t xml:space="preserve">bouw van het Raadhuis was de toren vrijstaand. </w:t>
      </w:r>
    </w:p>
    <w:p w:rsidR="009C60D0" w:rsidRDefault="009C60D0" w:rsidP="009C60D0">
      <w:pPr>
        <w:pStyle w:val="BusTic"/>
      </w:pPr>
      <w:r w:rsidRPr="00F40CC2">
        <w:t>Op de klok van de klok</w:t>
      </w:r>
      <w:r w:rsidRPr="00F40CC2">
        <w:softHyphen/>
        <w:t xml:space="preserve">kenstoel staat een tekst, deels in </w:t>
      </w:r>
      <w:proofErr w:type="spellStart"/>
      <w:r w:rsidRPr="00F40CC2">
        <w:t>Oud-Hol</w:t>
      </w:r>
      <w:r w:rsidRPr="00F40CC2">
        <w:softHyphen/>
        <w:t>lands</w:t>
      </w:r>
      <w:proofErr w:type="spellEnd"/>
      <w:r w:rsidRPr="00F40CC2">
        <w:t>, deels in het La</w:t>
      </w:r>
      <w:r w:rsidRPr="00F40CC2">
        <w:softHyphen/>
        <w:t xml:space="preserve">tijn. </w:t>
      </w:r>
    </w:p>
    <w:p w:rsidR="009C60D0" w:rsidRDefault="009C60D0" w:rsidP="009C60D0">
      <w:pPr>
        <w:pStyle w:val="BusTic"/>
      </w:pPr>
      <w:r w:rsidRPr="00F40CC2">
        <w:t>In goed A.B.N.: `Sint Nicolaas is mijn naam, mijn geluid is zo mooi dankzij</w:t>
      </w:r>
      <w:r>
        <w:t xml:space="preserve"> </w:t>
      </w:r>
      <w:r w:rsidRPr="00F40CC2">
        <w:t xml:space="preserve">Gerard van Wouw die me gemaakt heeft in 1511; </w:t>
      </w:r>
    </w:p>
    <w:p w:rsidR="009C60D0" w:rsidRDefault="009C60D0" w:rsidP="009C60D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9C60D0" w:rsidRPr="009C60D0" w:rsidRDefault="009C60D0" w:rsidP="009C60D0">
      <w:pPr>
        <w:pStyle w:val="Alinia6"/>
        <w:rPr>
          <w:rStyle w:val="Beziens"/>
        </w:rPr>
      </w:pPr>
      <w:r w:rsidRPr="009C60D0">
        <w:rPr>
          <w:rStyle w:val="Beziens"/>
        </w:rPr>
        <w:t xml:space="preserve">Latijnse school </w:t>
      </w:r>
    </w:p>
    <w:p w:rsidR="009C60D0" w:rsidRDefault="009C60D0" w:rsidP="009C60D0">
      <w:pPr>
        <w:pStyle w:val="BusTic"/>
      </w:pPr>
      <w:r w:rsidRPr="00F40CC2">
        <w:t>De trapge</w:t>
      </w:r>
      <w:r w:rsidRPr="00F40CC2">
        <w:softHyphen/>
        <w:t>vel van dit pand uit 1627 is rijk ver</w:t>
      </w:r>
      <w:r w:rsidRPr="00F40CC2">
        <w:softHyphen/>
        <w:t>sierd met zandstenen plinten, leeu</w:t>
      </w:r>
      <w:r w:rsidRPr="00F40CC2">
        <w:softHyphen/>
        <w:t xml:space="preserve">wenkoppen en schelpvormige vullingen boven de ramen. </w:t>
      </w:r>
    </w:p>
    <w:p w:rsidR="009C60D0" w:rsidRDefault="009C60D0" w:rsidP="009C60D0">
      <w:pPr>
        <w:pStyle w:val="BusTic"/>
      </w:pPr>
      <w:r w:rsidRPr="00F40CC2">
        <w:t>Tot de 18</w:t>
      </w:r>
      <w:r w:rsidRPr="009C60D0">
        <w:rPr>
          <w:vertAlign w:val="superscript"/>
        </w:rPr>
        <w:t>de</w:t>
      </w:r>
      <w:r>
        <w:t xml:space="preserve"> </w:t>
      </w:r>
      <w:r w:rsidRPr="00F40CC2">
        <w:t>eeuw werd hier in het Latijn on</w:t>
      </w:r>
      <w:r w:rsidRPr="00F40CC2">
        <w:softHyphen/>
        <w:t xml:space="preserve">derwezen. </w:t>
      </w:r>
    </w:p>
    <w:p w:rsidR="009C60D0" w:rsidRDefault="009C60D0" w:rsidP="009C60D0">
      <w:pPr>
        <w:pStyle w:val="BusTic"/>
      </w:pPr>
      <w:r w:rsidRPr="00F40CC2">
        <w:t xml:space="preserve">Daarna werd het een Franse kostschool. </w:t>
      </w:r>
    </w:p>
    <w:p w:rsidR="009C60D0" w:rsidRDefault="009C60D0" w:rsidP="009C60D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9C60D0" w:rsidRPr="009C60D0" w:rsidRDefault="009C60D0" w:rsidP="009C60D0">
      <w:pPr>
        <w:pStyle w:val="Alinia6"/>
        <w:rPr>
          <w:rStyle w:val="Beziens"/>
        </w:rPr>
      </w:pPr>
      <w:r w:rsidRPr="009C60D0">
        <w:rPr>
          <w:rStyle w:val="Beziens"/>
        </w:rPr>
        <w:lastRenderedPageBreak/>
        <w:t xml:space="preserve">Oudheidkamer </w:t>
      </w:r>
      <w:proofErr w:type="spellStart"/>
      <w:r w:rsidRPr="009C60D0">
        <w:rPr>
          <w:rStyle w:val="Beziens"/>
        </w:rPr>
        <w:t>Brederwiede</w:t>
      </w:r>
      <w:proofErr w:type="spellEnd"/>
      <w:r w:rsidRPr="009C60D0">
        <w:rPr>
          <w:rStyle w:val="Beziens"/>
        </w:rPr>
        <w:t xml:space="preserve"> </w:t>
      </w:r>
    </w:p>
    <w:p w:rsidR="009C60D0" w:rsidRDefault="009C60D0" w:rsidP="009C60D0">
      <w:pPr>
        <w:pStyle w:val="BusTic"/>
      </w:pPr>
      <w:r w:rsidRPr="00F40CC2">
        <w:t>In de voormalige brandweerka</w:t>
      </w:r>
      <w:r w:rsidRPr="00F40CC2">
        <w:softHyphen/>
        <w:t xml:space="preserve">zerne alles over de geschiedenis van Vollenhove en omringende plaatsjes als Blokzijl en Giethoorn. </w:t>
      </w:r>
    </w:p>
    <w:p w:rsidR="009C60D0" w:rsidRDefault="009C60D0" w:rsidP="009C60D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9C60D0" w:rsidRPr="009C60D0" w:rsidRDefault="009C60D0" w:rsidP="009C60D0">
      <w:pPr>
        <w:pStyle w:val="Alinia6"/>
        <w:rPr>
          <w:rStyle w:val="Beziens"/>
        </w:rPr>
      </w:pPr>
      <w:r w:rsidRPr="009C60D0">
        <w:rPr>
          <w:rStyle w:val="Beziens"/>
        </w:rPr>
        <w:t xml:space="preserve">Huis de </w:t>
      </w:r>
      <w:proofErr w:type="spellStart"/>
      <w:r w:rsidRPr="009C60D0">
        <w:rPr>
          <w:rStyle w:val="Beziens"/>
        </w:rPr>
        <w:t>Eckelenboom</w:t>
      </w:r>
      <w:proofErr w:type="spellEnd"/>
      <w:r w:rsidRPr="009C60D0">
        <w:rPr>
          <w:rStyle w:val="Beziens"/>
        </w:rPr>
        <w:t xml:space="preserve"> </w:t>
      </w:r>
    </w:p>
    <w:p w:rsidR="009C60D0" w:rsidRDefault="009C60D0" w:rsidP="009C60D0">
      <w:pPr>
        <w:pStyle w:val="BusTic"/>
      </w:pPr>
      <w:r w:rsidRPr="00F40CC2">
        <w:t>Dit eenvoudige witgepleisterde huis uit de 15</w:t>
      </w:r>
      <w:r w:rsidRPr="009C60D0">
        <w:rPr>
          <w:vertAlign w:val="superscript"/>
        </w:rPr>
        <w:t>de</w:t>
      </w:r>
      <w:r>
        <w:t xml:space="preserve"> </w:t>
      </w:r>
      <w:r w:rsidRPr="00F40CC2">
        <w:t xml:space="preserve">eeuw behoort tot de oudste gebouwen van Vollenhove. </w:t>
      </w:r>
    </w:p>
    <w:p w:rsidR="009C60D0" w:rsidRDefault="009C60D0" w:rsidP="009C60D0">
      <w:pPr>
        <w:pStyle w:val="BusTic"/>
      </w:pPr>
      <w:r w:rsidRPr="00F40CC2">
        <w:t>De bak</w:t>
      </w:r>
      <w:r w:rsidRPr="00F40CC2">
        <w:softHyphen/>
        <w:t xml:space="preserve">stenen vleugel kwam er in 1530 bij. </w:t>
      </w:r>
    </w:p>
    <w:p w:rsidR="009C60D0" w:rsidRDefault="009C60D0" w:rsidP="009C60D0">
      <w:pPr>
        <w:pStyle w:val="BusTic"/>
      </w:pPr>
      <w:r w:rsidRPr="00F40CC2">
        <w:t xml:space="preserve">De </w:t>
      </w:r>
      <w:proofErr w:type="spellStart"/>
      <w:r w:rsidRPr="00F40CC2">
        <w:t>Eckelenboom</w:t>
      </w:r>
      <w:proofErr w:type="spellEnd"/>
      <w:r w:rsidRPr="00F40CC2">
        <w:t xml:space="preserve"> werd in 1859 door Baron Gerard </w:t>
      </w:r>
      <w:proofErr w:type="spellStart"/>
      <w:r w:rsidRPr="00F40CC2">
        <w:t>Sloet</w:t>
      </w:r>
      <w:proofErr w:type="spellEnd"/>
      <w:r w:rsidRPr="00F40CC2">
        <w:t xml:space="preserve"> bij Havezate Marxveld getrokken. </w:t>
      </w:r>
    </w:p>
    <w:p w:rsidR="009C60D0" w:rsidRDefault="009C60D0" w:rsidP="009C60D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9C60D0" w:rsidRPr="009C60D0" w:rsidRDefault="009C60D0" w:rsidP="009C60D0">
      <w:pPr>
        <w:pStyle w:val="Alinia6"/>
        <w:rPr>
          <w:rStyle w:val="Beziens"/>
        </w:rPr>
      </w:pPr>
      <w:r w:rsidRPr="009C60D0">
        <w:rPr>
          <w:rStyle w:val="Beziens"/>
        </w:rPr>
        <w:t xml:space="preserve">Kleine of Mariakerk </w:t>
      </w:r>
    </w:p>
    <w:p w:rsidR="009C60D0" w:rsidRDefault="009C60D0" w:rsidP="009C60D0">
      <w:pPr>
        <w:pStyle w:val="BusTic"/>
      </w:pPr>
      <w:r w:rsidRPr="00F40CC2">
        <w:t xml:space="preserve">Wie goed kijkt naar de Kleine kerk, ziet dat er iets met de toren is. </w:t>
      </w:r>
    </w:p>
    <w:p w:rsidR="009C60D0" w:rsidRDefault="009C60D0" w:rsidP="009C60D0">
      <w:pPr>
        <w:pStyle w:val="BusTic"/>
      </w:pPr>
      <w:r w:rsidRPr="00F40CC2">
        <w:t xml:space="preserve">Hij is in 1823 verhoogd. </w:t>
      </w:r>
    </w:p>
    <w:p w:rsidR="009C60D0" w:rsidRDefault="009C60D0" w:rsidP="009C60D0">
      <w:pPr>
        <w:pStyle w:val="BusTic"/>
      </w:pPr>
      <w:r w:rsidRPr="00F40CC2">
        <w:t xml:space="preserve">De bredere basis is origineel en van 1458. </w:t>
      </w:r>
    </w:p>
    <w:p w:rsidR="009C60D0" w:rsidRDefault="009C60D0" w:rsidP="009C60D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9"/>
          <w:sz w:val="24"/>
          <w:szCs w:val="24"/>
          <w:lang w:val="nl-NL"/>
        </w:rPr>
      </w:pPr>
    </w:p>
    <w:p w:rsidR="009C60D0" w:rsidRPr="00772414" w:rsidRDefault="009C60D0" w:rsidP="00772414">
      <w:pPr>
        <w:pStyle w:val="Alinia6"/>
        <w:rPr>
          <w:rStyle w:val="Beziens"/>
        </w:rPr>
      </w:pPr>
      <w:r w:rsidRPr="00772414">
        <w:rPr>
          <w:rStyle w:val="Beziens"/>
        </w:rPr>
        <w:t xml:space="preserve">Havezate </w:t>
      </w:r>
      <w:proofErr w:type="spellStart"/>
      <w:r w:rsidRPr="00772414">
        <w:rPr>
          <w:rStyle w:val="Beziens"/>
        </w:rPr>
        <w:t>Oldruitenborgh</w:t>
      </w:r>
      <w:proofErr w:type="spellEnd"/>
      <w:r w:rsidRPr="00772414">
        <w:rPr>
          <w:rStyle w:val="Beziens"/>
        </w:rPr>
        <w:t xml:space="preserve"> </w:t>
      </w:r>
    </w:p>
    <w:p w:rsidR="00772414" w:rsidRDefault="009C60D0" w:rsidP="009C60D0">
      <w:pPr>
        <w:pStyle w:val="BusTic"/>
      </w:pPr>
      <w:r w:rsidRPr="00F40CC2">
        <w:t xml:space="preserve">Authentieke toegangspoorten aan de Groenestraat en </w:t>
      </w:r>
      <w:proofErr w:type="spellStart"/>
      <w:r w:rsidRPr="00F40CC2">
        <w:t>Bentstraat</w:t>
      </w:r>
      <w:proofErr w:type="spellEnd"/>
      <w:r w:rsidRPr="00F40CC2">
        <w:t xml:space="preserve"> bieden toegang tot deze ommuurde haveza</w:t>
      </w:r>
      <w:r w:rsidRPr="00F40CC2">
        <w:softHyphen/>
        <w:t xml:space="preserve">te. </w:t>
      </w:r>
    </w:p>
    <w:p w:rsidR="00772414" w:rsidRDefault="009C60D0" w:rsidP="009C60D0">
      <w:pPr>
        <w:pStyle w:val="BusTic"/>
      </w:pPr>
      <w:r w:rsidRPr="00F40CC2">
        <w:t>Door verbouwingen die de laat</w:t>
      </w:r>
      <w:r w:rsidRPr="00F40CC2">
        <w:softHyphen/>
        <w:t>ste vierhonderd jaar plaatsvonden, ziet het gebouw er 19</w:t>
      </w:r>
      <w:r w:rsidR="00772414" w:rsidRPr="00772414">
        <w:rPr>
          <w:vertAlign w:val="superscript"/>
        </w:rPr>
        <w:t>de</w:t>
      </w:r>
      <w:r w:rsidR="00772414">
        <w:t xml:space="preserve"> </w:t>
      </w:r>
      <w:proofErr w:type="spellStart"/>
      <w:r w:rsidRPr="00F40CC2">
        <w:t>eeuws</w:t>
      </w:r>
      <w:proofErr w:type="spellEnd"/>
      <w:r w:rsidRPr="00F40CC2">
        <w:t xml:space="preserve"> uit.</w:t>
      </w:r>
    </w:p>
    <w:p w:rsidR="00772414" w:rsidRDefault="009C60D0" w:rsidP="009C60D0">
      <w:pPr>
        <w:pStyle w:val="BusTic"/>
      </w:pPr>
      <w:r w:rsidRPr="00F40CC2">
        <w:t>Bij de uitbreiding van de havezate in de 18</w:t>
      </w:r>
      <w:r w:rsidR="00772414" w:rsidRPr="00772414">
        <w:rPr>
          <w:vertAlign w:val="superscript"/>
        </w:rPr>
        <w:t>d</w:t>
      </w:r>
      <w:r w:rsidRPr="00772414">
        <w:rPr>
          <w:vertAlign w:val="superscript"/>
        </w:rPr>
        <w:t>e</w:t>
      </w:r>
      <w:r w:rsidR="00772414">
        <w:t xml:space="preserve"> </w:t>
      </w:r>
      <w:r w:rsidRPr="00F40CC2">
        <w:t xml:space="preserve">eeuw werd Slot </w:t>
      </w:r>
      <w:proofErr w:type="spellStart"/>
      <w:r w:rsidRPr="00F40CC2">
        <w:t>Toutenburg</w:t>
      </w:r>
      <w:proofErr w:type="spellEnd"/>
      <w:r w:rsidRPr="00F40CC2">
        <w:t xml:space="preserve"> uit 1524 afgebroken. </w:t>
      </w:r>
    </w:p>
    <w:p w:rsidR="00772414" w:rsidRDefault="009C60D0" w:rsidP="009C60D0">
      <w:pPr>
        <w:pStyle w:val="BusTic"/>
      </w:pPr>
      <w:r w:rsidRPr="00F40CC2">
        <w:t xml:space="preserve">Wat rest is een </w:t>
      </w:r>
      <w:r w:rsidR="00772414" w:rsidRPr="00F40CC2">
        <w:t>ruïne</w:t>
      </w:r>
      <w:r w:rsidRPr="00F40CC2">
        <w:t xml:space="preserve"> met restanten van de ronde poorttorens. </w:t>
      </w:r>
    </w:p>
    <w:p w:rsidR="009C60D0" w:rsidRDefault="009C60D0" w:rsidP="009C60D0">
      <w:pPr>
        <w:pStyle w:val="BusTic"/>
      </w:pPr>
      <w:proofErr w:type="spellStart"/>
      <w:r w:rsidRPr="00F40CC2">
        <w:t>Oldruitenborgh</w:t>
      </w:r>
      <w:proofErr w:type="spellEnd"/>
      <w:r w:rsidRPr="00F40CC2">
        <w:t xml:space="preserve"> is te</w:t>
      </w:r>
      <w:r w:rsidRPr="00F40CC2">
        <w:softHyphen/>
        <w:t>genwoordig een conferentieoord.</w:t>
      </w:r>
    </w:p>
    <w:p w:rsidR="009C60D0" w:rsidRDefault="009C60D0" w:rsidP="009C60D0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8"/>
          <w:sz w:val="24"/>
          <w:szCs w:val="24"/>
          <w:lang w:val="nl-NL"/>
        </w:rPr>
      </w:pPr>
    </w:p>
    <w:p w:rsidR="009C60D0" w:rsidRPr="00772414" w:rsidRDefault="009C60D0" w:rsidP="009C60D0">
      <w:pPr>
        <w:kinsoku w:val="0"/>
        <w:overflowPunct w:val="0"/>
        <w:spacing w:before="120" w:after="120"/>
        <w:textAlignment w:val="baseline"/>
        <w:rPr>
          <w:rStyle w:val="Beziens"/>
        </w:rPr>
      </w:pPr>
      <w:r w:rsidRPr="00772414">
        <w:rPr>
          <w:rStyle w:val="Beziens"/>
        </w:rPr>
        <w:t>Havezate Marxveld</w:t>
      </w:r>
    </w:p>
    <w:p w:rsidR="00D07074" w:rsidRPr="00F40CC2" w:rsidRDefault="00D07074" w:rsidP="00D07074">
      <w:pPr>
        <w:pStyle w:val="BusTic"/>
      </w:pPr>
      <w:bookmarkStart w:id="0" w:name="_GoBack"/>
      <w:bookmarkEnd w:id="0"/>
      <w:r w:rsidRPr="00F40CC2">
        <w:t xml:space="preserve">Baron Gerard </w:t>
      </w:r>
      <w:proofErr w:type="spellStart"/>
      <w:r w:rsidRPr="00F40CC2">
        <w:t>Sloet</w:t>
      </w:r>
      <w:proofErr w:type="spellEnd"/>
      <w:r w:rsidRPr="00F40CC2">
        <w:t xml:space="preserve"> van </w:t>
      </w:r>
      <w:proofErr w:type="spellStart"/>
      <w:r w:rsidRPr="00F40CC2">
        <w:t>Oldruitenborgh</w:t>
      </w:r>
      <w:proofErr w:type="spellEnd"/>
      <w:r w:rsidRPr="00F40CC2">
        <w:t xml:space="preserve"> nam de bouwvallige </w:t>
      </w:r>
      <w:proofErr w:type="spellStart"/>
      <w:r w:rsidRPr="00F40CC2">
        <w:t>Havezathe</w:t>
      </w:r>
      <w:proofErr w:type="spellEnd"/>
    </w:p>
    <w:p w:rsidR="00772414" w:rsidRDefault="009C60D0" w:rsidP="00772414">
      <w:pPr>
        <w:pStyle w:val="BusTic"/>
      </w:pPr>
      <w:r w:rsidRPr="00F40CC2">
        <w:t>Marxveld in 1857 flink onder han</w:t>
      </w:r>
      <w:r w:rsidRPr="00F40CC2">
        <w:softHyphen/>
        <w:t xml:space="preserve">den. </w:t>
      </w:r>
    </w:p>
    <w:p w:rsidR="00772414" w:rsidRDefault="009C60D0" w:rsidP="00772414">
      <w:pPr>
        <w:pStyle w:val="BusTic"/>
      </w:pPr>
      <w:r w:rsidRPr="00F40CC2">
        <w:t>De 16</w:t>
      </w:r>
      <w:r w:rsidR="00772414" w:rsidRPr="00772414">
        <w:rPr>
          <w:vertAlign w:val="superscript"/>
        </w:rPr>
        <w:t>de</w:t>
      </w:r>
      <w:r w:rsidR="00772414">
        <w:t xml:space="preserve"> </w:t>
      </w:r>
      <w:r w:rsidRPr="00F40CC2">
        <w:t>eeuwse renaissancege</w:t>
      </w:r>
      <w:r w:rsidRPr="00F40CC2">
        <w:softHyphen/>
        <w:t>vel met zijn trappen moest eraan ge</w:t>
      </w:r>
      <w:r w:rsidRPr="00F40CC2">
        <w:softHyphen/>
        <w:t xml:space="preserve">loven. </w:t>
      </w:r>
    </w:p>
    <w:p w:rsidR="00772414" w:rsidRDefault="009C60D0" w:rsidP="00772414">
      <w:pPr>
        <w:pStyle w:val="BusTic"/>
      </w:pPr>
      <w:r w:rsidRPr="00F40CC2">
        <w:t xml:space="preserve">De hoofdingang verhuisde van de pleinzijde naar de zijgevel aan de Bisschopsstraat. </w:t>
      </w:r>
    </w:p>
    <w:p w:rsidR="009C60D0" w:rsidRDefault="009C60D0" w:rsidP="00772414">
      <w:pPr>
        <w:pStyle w:val="BusTic"/>
      </w:pPr>
      <w:r w:rsidRPr="00F40CC2">
        <w:t>De vrij toe</w:t>
      </w:r>
      <w:r w:rsidRPr="00F40CC2">
        <w:softHyphen/>
        <w:t>gankelijke stijltuinen zijn een afspie</w:t>
      </w:r>
      <w:r w:rsidRPr="00F40CC2">
        <w:softHyphen/>
        <w:t>geling van Europese tuinmodes van</w:t>
      </w:r>
      <w:r w:rsidRPr="00F40CC2">
        <w:softHyphen/>
        <w:t xml:space="preserve">af de Middeleeuwen. </w:t>
      </w:r>
    </w:p>
    <w:p w:rsidR="009C60D0" w:rsidRDefault="009C60D0" w:rsidP="009C60D0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9"/>
          <w:sz w:val="24"/>
          <w:szCs w:val="24"/>
          <w:lang w:val="nl-NL"/>
        </w:rPr>
      </w:pPr>
    </w:p>
    <w:p w:rsidR="00772414" w:rsidRDefault="00772414" w:rsidP="009C60D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b/>
          <w:bCs/>
          <w:spacing w:val="12"/>
          <w:sz w:val="24"/>
          <w:szCs w:val="24"/>
          <w:lang w:val="nl-NL"/>
        </w:rPr>
      </w:pPr>
    </w:p>
    <w:p w:rsidR="00772414" w:rsidRDefault="00772414" w:rsidP="009C60D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b/>
          <w:bCs/>
          <w:spacing w:val="12"/>
          <w:sz w:val="24"/>
          <w:szCs w:val="24"/>
          <w:lang w:val="nl-NL"/>
        </w:rPr>
      </w:pPr>
    </w:p>
    <w:p w:rsidR="00772414" w:rsidRDefault="00772414" w:rsidP="009C60D0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b/>
          <w:bCs/>
          <w:spacing w:val="12"/>
          <w:sz w:val="24"/>
          <w:szCs w:val="24"/>
          <w:lang w:val="nl-NL"/>
        </w:rPr>
      </w:pPr>
    </w:p>
    <w:p w:rsidR="00772414" w:rsidRPr="00772414" w:rsidRDefault="009C60D0" w:rsidP="00772414">
      <w:pPr>
        <w:pStyle w:val="Alinia6"/>
        <w:rPr>
          <w:rStyle w:val="Beziens"/>
        </w:rPr>
      </w:pPr>
      <w:r w:rsidRPr="00772414">
        <w:rPr>
          <w:rStyle w:val="Beziens"/>
        </w:rPr>
        <w:t xml:space="preserve">Stroopfabriek Van Tilvoorde </w:t>
      </w:r>
    </w:p>
    <w:p w:rsidR="00772414" w:rsidRDefault="009C60D0" w:rsidP="000B765C">
      <w:pPr>
        <w:pStyle w:val="BusTic"/>
        <w:kinsoku w:val="0"/>
        <w:overflowPunct w:val="0"/>
        <w:textAlignment w:val="baseline"/>
        <w:rPr>
          <w:rFonts w:cs="Tahoma"/>
          <w:spacing w:val="9"/>
          <w:szCs w:val="24"/>
        </w:rPr>
      </w:pPr>
      <w:r w:rsidRPr="00F40CC2">
        <w:t>In dit pand tegenover Havezate</w:t>
      </w:r>
      <w:r w:rsidR="00772414">
        <w:t xml:space="preserve"> </w:t>
      </w:r>
      <w:r w:rsidRPr="00772414">
        <w:rPr>
          <w:rFonts w:cs="Tahoma"/>
          <w:spacing w:val="9"/>
          <w:szCs w:val="24"/>
        </w:rPr>
        <w:t xml:space="preserve">Marxveld begon Baron Gerard </w:t>
      </w:r>
      <w:proofErr w:type="spellStart"/>
      <w:r w:rsidRPr="00772414">
        <w:rPr>
          <w:rFonts w:cs="Tahoma"/>
          <w:spacing w:val="9"/>
          <w:szCs w:val="24"/>
        </w:rPr>
        <w:t>Sloet</w:t>
      </w:r>
      <w:proofErr w:type="spellEnd"/>
      <w:r w:rsidRPr="00772414">
        <w:rPr>
          <w:rFonts w:cs="Tahoma"/>
          <w:spacing w:val="9"/>
          <w:szCs w:val="24"/>
        </w:rPr>
        <w:t xml:space="preserve"> in 1869 een appelstroopfabriek. </w:t>
      </w:r>
    </w:p>
    <w:p w:rsidR="00772414" w:rsidRDefault="009C60D0" w:rsidP="000B765C">
      <w:pPr>
        <w:pStyle w:val="BusTic"/>
        <w:kinsoku w:val="0"/>
        <w:overflowPunct w:val="0"/>
        <w:textAlignment w:val="baseline"/>
        <w:rPr>
          <w:rFonts w:cs="Tahoma"/>
          <w:spacing w:val="9"/>
          <w:szCs w:val="24"/>
        </w:rPr>
      </w:pPr>
      <w:r w:rsidRPr="00772414">
        <w:rPr>
          <w:rFonts w:cs="Tahoma"/>
          <w:spacing w:val="9"/>
          <w:szCs w:val="24"/>
        </w:rPr>
        <w:t>Hij vernoemde zijn fabriek naar het af</w:t>
      </w:r>
      <w:r w:rsidRPr="00772414">
        <w:rPr>
          <w:rFonts w:cs="Tahoma"/>
          <w:spacing w:val="9"/>
          <w:szCs w:val="24"/>
        </w:rPr>
        <w:softHyphen/>
        <w:t xml:space="preserve">gebroken pand Telvoren, dat stond op de plek waar nu het koetshuis staat. </w:t>
      </w:r>
    </w:p>
    <w:p w:rsidR="00772414" w:rsidRDefault="009C60D0" w:rsidP="000B765C">
      <w:pPr>
        <w:pStyle w:val="BusTic"/>
        <w:kinsoku w:val="0"/>
        <w:overflowPunct w:val="0"/>
        <w:textAlignment w:val="baseline"/>
        <w:rPr>
          <w:rFonts w:cs="Tahoma"/>
          <w:spacing w:val="9"/>
          <w:szCs w:val="24"/>
        </w:rPr>
      </w:pPr>
      <w:proofErr w:type="spellStart"/>
      <w:r w:rsidRPr="00772414">
        <w:rPr>
          <w:rFonts w:cs="Tahoma"/>
          <w:spacing w:val="9"/>
          <w:szCs w:val="24"/>
        </w:rPr>
        <w:t>Sloet</w:t>
      </w:r>
      <w:proofErr w:type="spellEnd"/>
      <w:r w:rsidRPr="00772414">
        <w:rPr>
          <w:rFonts w:cs="Tahoma"/>
          <w:spacing w:val="9"/>
          <w:szCs w:val="24"/>
        </w:rPr>
        <w:t xml:space="preserve"> zette zich zijn hele leven in voor de ontwikkeling van Vollen</w:t>
      </w:r>
      <w:r w:rsidRPr="00772414">
        <w:rPr>
          <w:rFonts w:cs="Tahoma"/>
          <w:spacing w:val="9"/>
          <w:szCs w:val="24"/>
        </w:rPr>
        <w:softHyphen/>
        <w:t xml:space="preserve">hove. </w:t>
      </w:r>
    </w:p>
    <w:p w:rsidR="00772414" w:rsidRDefault="009C60D0" w:rsidP="000B765C">
      <w:pPr>
        <w:pStyle w:val="BusTic"/>
        <w:kinsoku w:val="0"/>
        <w:overflowPunct w:val="0"/>
        <w:textAlignment w:val="baseline"/>
        <w:rPr>
          <w:rFonts w:cs="Tahoma"/>
          <w:spacing w:val="9"/>
          <w:szCs w:val="24"/>
        </w:rPr>
      </w:pPr>
      <w:r w:rsidRPr="00772414">
        <w:rPr>
          <w:rFonts w:cs="Tahoma"/>
          <w:spacing w:val="9"/>
          <w:szCs w:val="24"/>
        </w:rPr>
        <w:t xml:space="preserve">Niet zonder succes. </w:t>
      </w:r>
    </w:p>
    <w:p w:rsidR="009C60D0" w:rsidRPr="00772414" w:rsidRDefault="009C60D0" w:rsidP="000B765C">
      <w:pPr>
        <w:pStyle w:val="BusTic"/>
        <w:kinsoku w:val="0"/>
        <w:overflowPunct w:val="0"/>
        <w:textAlignment w:val="baseline"/>
        <w:rPr>
          <w:rFonts w:cs="Tahoma"/>
          <w:spacing w:val="9"/>
          <w:szCs w:val="24"/>
        </w:rPr>
      </w:pPr>
      <w:r w:rsidRPr="00772414">
        <w:rPr>
          <w:rFonts w:cs="Tahoma"/>
          <w:spacing w:val="9"/>
          <w:szCs w:val="24"/>
        </w:rPr>
        <w:t>Met zijn stroop won hij internationale prij</w:t>
      </w:r>
      <w:r w:rsidRPr="00772414">
        <w:rPr>
          <w:rFonts w:cs="Tahoma"/>
          <w:spacing w:val="9"/>
          <w:szCs w:val="24"/>
        </w:rPr>
        <w:softHyphen/>
        <w:t>zen.</w:t>
      </w:r>
    </w:p>
    <w:p w:rsidR="009C60D0" w:rsidRDefault="009C60D0" w:rsidP="009C60D0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9"/>
          <w:sz w:val="24"/>
          <w:szCs w:val="24"/>
          <w:lang w:val="nl-NL"/>
        </w:rPr>
      </w:pPr>
    </w:p>
    <w:p w:rsidR="00772414" w:rsidRPr="00772414" w:rsidRDefault="009C60D0" w:rsidP="00772414">
      <w:pPr>
        <w:pStyle w:val="Alinia6"/>
        <w:rPr>
          <w:rStyle w:val="Beziens"/>
        </w:rPr>
      </w:pPr>
      <w:r w:rsidRPr="00772414">
        <w:rPr>
          <w:rStyle w:val="Beziens"/>
        </w:rPr>
        <w:t xml:space="preserve">Heilige Geestkapel </w:t>
      </w:r>
    </w:p>
    <w:p w:rsidR="00772414" w:rsidRDefault="009C60D0" w:rsidP="00772414">
      <w:pPr>
        <w:pStyle w:val="BusTic"/>
      </w:pPr>
      <w:r w:rsidRPr="00F40CC2">
        <w:t>Ooit een onderdeel van het Heilige Geestgast</w:t>
      </w:r>
      <w:r w:rsidRPr="00F40CC2">
        <w:softHyphen/>
        <w:t xml:space="preserve">huis, een ziekenhuis uit 1370. </w:t>
      </w:r>
    </w:p>
    <w:p w:rsidR="00772414" w:rsidRDefault="009C60D0" w:rsidP="00772414">
      <w:pPr>
        <w:pStyle w:val="BusTic"/>
      </w:pPr>
      <w:r w:rsidRPr="00F40CC2">
        <w:t xml:space="preserve">Het eenbeukige gebouwtje uit circa 1450 is een van de laatste gasthuis-kapellen in Nederland. </w:t>
      </w:r>
    </w:p>
    <w:p w:rsidR="00772414" w:rsidRDefault="009C60D0" w:rsidP="00772414">
      <w:pPr>
        <w:pStyle w:val="BusTic"/>
      </w:pPr>
      <w:r w:rsidRPr="00F40CC2">
        <w:t>In 1958 werd het bijna gesloopt!</w:t>
      </w:r>
    </w:p>
    <w:p w:rsidR="009C60D0" w:rsidRDefault="009C60D0" w:rsidP="00772414">
      <w:pPr>
        <w:pStyle w:val="BusTic"/>
      </w:pPr>
      <w:r w:rsidRPr="00F40CC2">
        <w:t xml:space="preserve">Het torentje is er pas tijdens de restauratie in 1978 opgezet. </w:t>
      </w:r>
    </w:p>
    <w:p w:rsidR="009C60D0" w:rsidRDefault="009C60D0" w:rsidP="009C60D0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5"/>
          <w:sz w:val="24"/>
          <w:szCs w:val="24"/>
          <w:lang w:val="nl-NL"/>
        </w:rPr>
      </w:pPr>
    </w:p>
    <w:p w:rsidR="00772414" w:rsidRPr="00772414" w:rsidRDefault="009C60D0" w:rsidP="00772414">
      <w:pPr>
        <w:pStyle w:val="Alinia6"/>
        <w:rPr>
          <w:rStyle w:val="Beziens"/>
        </w:rPr>
      </w:pPr>
      <w:r w:rsidRPr="00772414">
        <w:rPr>
          <w:rStyle w:val="Beziens"/>
        </w:rPr>
        <w:t xml:space="preserve">Raadhuis </w:t>
      </w:r>
    </w:p>
    <w:p w:rsidR="00772414" w:rsidRPr="00772414" w:rsidRDefault="009C60D0" w:rsidP="00772414">
      <w:pPr>
        <w:pStyle w:val="BusTic"/>
        <w:rPr>
          <w:spacing w:val="13"/>
        </w:rPr>
      </w:pPr>
      <w:r w:rsidRPr="00F40CC2">
        <w:t>Dit sierlijke ge</w:t>
      </w:r>
      <w:r w:rsidRPr="00F40CC2">
        <w:softHyphen/>
        <w:t xml:space="preserve">bouw op het kerkplein uit 1621 was vroeger het stadhuis. </w:t>
      </w:r>
    </w:p>
    <w:p w:rsidR="00772414" w:rsidRDefault="009C60D0" w:rsidP="00772414">
      <w:pPr>
        <w:pStyle w:val="BusTic"/>
        <w:rPr>
          <w:spacing w:val="13"/>
        </w:rPr>
      </w:pPr>
      <w:r w:rsidRPr="00F40CC2">
        <w:t>Het doet zuidelijk aan met zijn Toscaanse zui</w:t>
      </w:r>
      <w:r w:rsidRPr="00F40CC2">
        <w:softHyphen/>
        <w:t>lengalerij en is als voorbeeld van re</w:t>
      </w:r>
      <w:r w:rsidRPr="00F40CC2">
        <w:rPr>
          <w:spacing w:val="13"/>
        </w:rPr>
        <w:t>naissancebouwkunst uniek in Neder</w:t>
      </w:r>
      <w:r w:rsidRPr="00F40CC2">
        <w:rPr>
          <w:spacing w:val="13"/>
        </w:rPr>
        <w:softHyphen/>
        <w:t xml:space="preserve">land. </w:t>
      </w:r>
    </w:p>
    <w:p w:rsidR="00772414" w:rsidRDefault="009C60D0" w:rsidP="00772414">
      <w:pPr>
        <w:pStyle w:val="BusTic"/>
        <w:rPr>
          <w:spacing w:val="13"/>
        </w:rPr>
      </w:pPr>
      <w:r w:rsidRPr="00F40CC2">
        <w:rPr>
          <w:spacing w:val="13"/>
        </w:rPr>
        <w:t xml:space="preserve">In het gebouw, waar nu hotel-restaurant Seidel is gevestigd, was voorheen een herberg. </w:t>
      </w:r>
    </w:p>
    <w:p w:rsidR="009C60D0" w:rsidRDefault="009C60D0" w:rsidP="00772414">
      <w:pPr>
        <w:pStyle w:val="BusTic"/>
        <w:rPr>
          <w:spacing w:val="13"/>
        </w:rPr>
      </w:pPr>
      <w:r w:rsidRPr="00F40CC2">
        <w:rPr>
          <w:spacing w:val="13"/>
        </w:rPr>
        <w:t>Het inte</w:t>
      </w:r>
      <w:r w:rsidRPr="00F40CC2">
        <w:rPr>
          <w:spacing w:val="13"/>
        </w:rPr>
        <w:softHyphen/>
        <w:t xml:space="preserve">rieur is nog authentiek en er is een terras met uitzicht op de haven. </w:t>
      </w:r>
    </w:p>
    <w:p w:rsidR="009C60D0" w:rsidRDefault="009C60D0" w:rsidP="009C60D0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13"/>
          <w:sz w:val="24"/>
          <w:szCs w:val="24"/>
          <w:lang w:val="nl-NL"/>
        </w:rPr>
      </w:pPr>
    </w:p>
    <w:p w:rsidR="00772414" w:rsidRPr="00772414" w:rsidRDefault="009C60D0" w:rsidP="00772414">
      <w:pPr>
        <w:pStyle w:val="Alinia6"/>
        <w:rPr>
          <w:rStyle w:val="Beziens"/>
        </w:rPr>
      </w:pPr>
      <w:r w:rsidRPr="00772414">
        <w:rPr>
          <w:rStyle w:val="Beziens"/>
        </w:rPr>
        <w:t xml:space="preserve">Het Buikje van </w:t>
      </w:r>
      <w:proofErr w:type="spellStart"/>
      <w:r w:rsidRPr="00772414">
        <w:rPr>
          <w:rStyle w:val="Beziens"/>
        </w:rPr>
        <w:t>Saan</w:t>
      </w:r>
      <w:proofErr w:type="spellEnd"/>
      <w:r w:rsidRPr="00772414">
        <w:rPr>
          <w:rStyle w:val="Beziens"/>
        </w:rPr>
        <w:t xml:space="preserve"> </w:t>
      </w:r>
    </w:p>
    <w:p w:rsidR="00772414" w:rsidRDefault="009C60D0" w:rsidP="00772414">
      <w:pPr>
        <w:pStyle w:val="BusTic"/>
      </w:pPr>
      <w:r w:rsidRPr="00F40CC2">
        <w:t xml:space="preserve">Vanaf minstens 1539 was De </w:t>
      </w:r>
      <w:proofErr w:type="spellStart"/>
      <w:r w:rsidRPr="00F40CC2">
        <w:t>Cartouwe</w:t>
      </w:r>
      <w:proofErr w:type="spellEnd"/>
      <w:r w:rsidRPr="00F40CC2">
        <w:t xml:space="preserve"> een belangrijke herberg voor vergaderingen. </w:t>
      </w:r>
    </w:p>
    <w:p w:rsidR="00772414" w:rsidRDefault="009C60D0" w:rsidP="00772414">
      <w:pPr>
        <w:pStyle w:val="BusTic"/>
      </w:pPr>
      <w:r w:rsidRPr="00F40CC2">
        <w:t xml:space="preserve">Nu vind je hier restaurant Het Buikje van </w:t>
      </w:r>
      <w:proofErr w:type="spellStart"/>
      <w:r w:rsidRPr="00F40CC2">
        <w:t>Saan</w:t>
      </w:r>
      <w:proofErr w:type="spellEnd"/>
      <w:r w:rsidRPr="00F40CC2">
        <w:t xml:space="preserve">. </w:t>
      </w:r>
    </w:p>
    <w:p w:rsidR="009C60D0" w:rsidRDefault="009C60D0" w:rsidP="00772414">
      <w:pPr>
        <w:pStyle w:val="BusTic"/>
      </w:pPr>
      <w:r w:rsidRPr="00F40CC2">
        <w:t xml:space="preserve">De naam </w:t>
      </w:r>
      <w:proofErr w:type="spellStart"/>
      <w:r w:rsidRPr="00F40CC2">
        <w:t>Car</w:t>
      </w:r>
      <w:r w:rsidRPr="00F40CC2">
        <w:softHyphen/>
        <w:t>touwe</w:t>
      </w:r>
      <w:proofErr w:type="spellEnd"/>
      <w:r w:rsidRPr="00F40CC2">
        <w:t xml:space="preserve"> komt van Kartouwe, wat ka</w:t>
      </w:r>
      <w:r w:rsidRPr="00F40CC2">
        <w:softHyphen/>
        <w:t xml:space="preserve">non betekent. </w:t>
      </w:r>
    </w:p>
    <w:p w:rsidR="009C60D0" w:rsidRDefault="009C60D0" w:rsidP="009C60D0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p w:rsidR="00116DD6" w:rsidRPr="000547B6" w:rsidRDefault="00116DD6" w:rsidP="000547B6">
      <w:pPr>
        <w:rPr>
          <w:rFonts w:ascii="Verdana" w:hAnsi="Verdana"/>
          <w:sz w:val="24"/>
          <w:szCs w:val="24"/>
          <w:lang w:val="nl-NL"/>
        </w:rPr>
      </w:pPr>
    </w:p>
    <w:sectPr w:rsidR="00116DD6" w:rsidRPr="000547B6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3CE" w:rsidRDefault="006E23CE" w:rsidP="007A2B79">
      <w:r>
        <w:separator/>
      </w:r>
    </w:p>
  </w:endnote>
  <w:endnote w:type="continuationSeparator" w:id="0">
    <w:p w:rsidR="006E23CE" w:rsidRDefault="006E23C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D07074" w:rsidRPr="00D07074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3CE" w:rsidRDefault="006E23CE" w:rsidP="007A2B79">
      <w:r>
        <w:separator/>
      </w:r>
    </w:p>
  </w:footnote>
  <w:footnote w:type="continuationSeparator" w:id="0">
    <w:p w:rsidR="006E23CE" w:rsidRDefault="006E23C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3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2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7239A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97090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6E23CE"/>
    <w:rsid w:val="007024AA"/>
    <w:rsid w:val="00732328"/>
    <w:rsid w:val="00762F5A"/>
    <w:rsid w:val="00772414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C60D0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07074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32408-6848-4227-9E40-D51F4CD7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3</cp:revision>
  <cp:lastPrinted>2011-10-21T09:12:00Z</cp:lastPrinted>
  <dcterms:created xsi:type="dcterms:W3CDTF">2013-03-15T11:27:00Z</dcterms:created>
  <dcterms:modified xsi:type="dcterms:W3CDTF">2013-03-15T11:29:00Z</dcterms:modified>
</cp:coreProperties>
</file>