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Pr="0069386D" w:rsidRDefault="0069386D" w:rsidP="0069386D">
      <w:pPr>
        <w:pStyle w:val="Alinia6"/>
        <w:rPr>
          <w:rStyle w:val="plaats0"/>
        </w:rPr>
      </w:pPr>
      <w:bookmarkStart w:id="0" w:name="_GoBack"/>
      <w:r w:rsidRPr="0069386D">
        <w:rPr>
          <w:rStyle w:val="plaats0"/>
        </w:rPr>
        <w:t xml:space="preserve">Delden </w:t>
      </w:r>
    </w:p>
    <w:bookmarkEnd w:id="0"/>
    <w:p w:rsidR="0069386D" w:rsidRDefault="0069386D" w:rsidP="0069386D">
      <w:pPr>
        <w:pStyle w:val="BusTic"/>
      </w:pPr>
      <w:r w:rsidRPr="00C811DF">
        <w:t xml:space="preserve">Waarschuwing: start een dagje Twente niet met een bezoek aan Twickel. </w:t>
      </w:r>
    </w:p>
    <w:p w:rsidR="0069386D" w:rsidRDefault="0069386D" w:rsidP="0069386D">
      <w:pPr>
        <w:pStyle w:val="BusTic"/>
      </w:pPr>
      <w:r w:rsidRPr="00C811DF">
        <w:t>Dit eeu</w:t>
      </w:r>
      <w:r w:rsidRPr="00C811DF">
        <w:softHyphen/>
        <w:t>wenoude land</w:t>
      </w:r>
      <w:r w:rsidRPr="00C811DF">
        <w:softHyphen/>
        <w:t>goed bij De</w:t>
      </w:r>
      <w:r>
        <w:t>l</w:t>
      </w:r>
      <w:r w:rsidRPr="00C811DF">
        <w:t xml:space="preserve">den is zo'n perfecte idylle, dat je hier nooit meer wegkomt. </w:t>
      </w:r>
    </w:p>
    <w:p w:rsidR="0069386D" w:rsidRPr="00C811DF" w:rsidRDefault="0069386D" w:rsidP="0069386D">
      <w:pPr>
        <w:pStyle w:val="BusTic"/>
      </w:pPr>
      <w:r w:rsidRPr="00C811DF">
        <w:t>Ook De</w:t>
      </w:r>
      <w:r>
        <w:t>l</w:t>
      </w:r>
      <w:r w:rsidRPr="00C811DF">
        <w:t>den zelf is trouwens niet te versma</w:t>
      </w:r>
      <w:r w:rsidRPr="00C811DF">
        <w:softHyphen/>
        <w:t>den.</w:t>
      </w: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1"/>
          <w:sz w:val="24"/>
          <w:szCs w:val="24"/>
          <w:lang w:val="nl-NL"/>
        </w:rPr>
      </w:pPr>
    </w:p>
    <w:p w:rsidR="0069386D" w:rsidRPr="0069386D" w:rsidRDefault="0069386D" w:rsidP="0069386D">
      <w:pPr>
        <w:pStyle w:val="Alinia6"/>
        <w:rPr>
          <w:rStyle w:val="Beziens"/>
        </w:rPr>
      </w:pPr>
      <w:r w:rsidRPr="0069386D">
        <w:rPr>
          <w:rStyle w:val="Beziens"/>
        </w:rPr>
        <w:t xml:space="preserve">Langestraat </w:t>
      </w:r>
    </w:p>
    <w:p w:rsidR="0069386D" w:rsidRDefault="0069386D" w:rsidP="0069386D">
      <w:pPr>
        <w:pStyle w:val="BusTic"/>
      </w:pPr>
      <w:r w:rsidRPr="00C811DF">
        <w:t>De Langestraat is een aaneenschakeling van eeu</w:t>
      </w:r>
      <w:r w:rsidRPr="00C811DF">
        <w:softHyphen/>
        <w:t xml:space="preserve">wenoude, monumentale pandjes. </w:t>
      </w:r>
    </w:p>
    <w:p w:rsidR="0069386D" w:rsidRDefault="0069386D" w:rsidP="0069386D">
      <w:pPr>
        <w:pStyle w:val="BusTic"/>
      </w:pPr>
      <w:r w:rsidRPr="00C811DF">
        <w:t xml:space="preserve">Vakkundig gerestaureerd uiteraard. </w:t>
      </w:r>
    </w:p>
    <w:p w:rsidR="0069386D" w:rsidRPr="0069386D" w:rsidRDefault="0069386D" w:rsidP="0069386D">
      <w:pPr>
        <w:pStyle w:val="BusTic"/>
      </w:pPr>
      <w:r w:rsidRPr="00C811DF">
        <w:t xml:space="preserve">Hotel de Zwaan zit al 200 jaar op nr. </w:t>
      </w:r>
      <w:r w:rsidRPr="00C811DF">
        <w:rPr>
          <w:rFonts w:cs="Verdana"/>
        </w:rPr>
        <w:t xml:space="preserve">2. </w:t>
      </w:r>
    </w:p>
    <w:p w:rsidR="0069386D" w:rsidRDefault="0069386D" w:rsidP="0069386D">
      <w:pPr>
        <w:pStyle w:val="BusTic"/>
      </w:pPr>
      <w:r w:rsidRPr="00C811DF">
        <w:t xml:space="preserve">De monumentale villa heeft een piekgave hal met glas-in-loodramen en muurschilderingen. </w:t>
      </w: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5"/>
          <w:sz w:val="24"/>
          <w:szCs w:val="24"/>
          <w:lang w:val="nl-NL"/>
        </w:rPr>
      </w:pPr>
    </w:p>
    <w:p w:rsidR="0069386D" w:rsidRPr="0069386D" w:rsidRDefault="0069386D" w:rsidP="0069386D">
      <w:pPr>
        <w:pStyle w:val="Alinia6"/>
        <w:rPr>
          <w:rStyle w:val="Beziens"/>
        </w:rPr>
      </w:pPr>
      <w:r w:rsidRPr="0069386D">
        <w:rPr>
          <w:rStyle w:val="Beziens"/>
        </w:rPr>
        <w:t xml:space="preserve">Zoutmuseum </w:t>
      </w:r>
    </w:p>
    <w:p w:rsidR="0069386D" w:rsidRDefault="0069386D" w:rsidP="0069386D">
      <w:pPr>
        <w:pStyle w:val="BusTic"/>
      </w:pPr>
      <w:r w:rsidRPr="00C811DF">
        <w:t xml:space="preserve">Alles over het ontstaan, ontdekken, winnen en verwerken van zout. </w:t>
      </w:r>
    </w:p>
    <w:p w:rsidR="0069386D" w:rsidRDefault="0069386D" w:rsidP="0069386D">
      <w:pPr>
        <w:pStyle w:val="BusTic"/>
      </w:pPr>
      <w:r w:rsidRPr="00C811DF">
        <w:t>Inclusief een giga</w:t>
      </w:r>
      <w:r>
        <w:t xml:space="preserve"> </w:t>
      </w:r>
      <w:r w:rsidRPr="00C811DF">
        <w:t xml:space="preserve">collectie zoutvaatjes. </w:t>
      </w: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69386D" w:rsidRPr="0069386D" w:rsidRDefault="0069386D" w:rsidP="0069386D">
      <w:pPr>
        <w:pStyle w:val="Alinia6"/>
        <w:rPr>
          <w:rStyle w:val="Beziens"/>
        </w:rPr>
      </w:pPr>
      <w:r w:rsidRPr="0069386D">
        <w:rPr>
          <w:rStyle w:val="Beziens"/>
        </w:rPr>
        <w:t xml:space="preserve">Pomp </w:t>
      </w:r>
    </w:p>
    <w:p w:rsidR="0069386D" w:rsidRDefault="0069386D" w:rsidP="0069386D">
      <w:pPr>
        <w:pStyle w:val="BusTic"/>
      </w:pPr>
      <w:r w:rsidRPr="00C811DF">
        <w:t xml:space="preserve">De oude pomp op het marktpleintje is een herinnering aan het jaar dat Delden aangesloten werd op het drinkwaternet (rond 1890). </w:t>
      </w:r>
    </w:p>
    <w:p w:rsidR="0069386D" w:rsidRDefault="0069386D" w:rsidP="0069386D">
      <w:pPr>
        <w:pStyle w:val="BusTic"/>
      </w:pPr>
      <w:r w:rsidRPr="00C811DF">
        <w:t xml:space="preserve">Zoet water was hard nodig. </w:t>
      </w:r>
    </w:p>
    <w:p w:rsidR="0069386D" w:rsidRDefault="0069386D" w:rsidP="0069386D">
      <w:pPr>
        <w:pStyle w:val="BusTic"/>
      </w:pPr>
      <w:r w:rsidRPr="00C811DF">
        <w:t>In het stadje kwam alleen pekelwa</w:t>
      </w:r>
      <w:r w:rsidRPr="00C811DF">
        <w:softHyphen/>
        <w:t xml:space="preserve">ter naar boven. </w:t>
      </w: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69386D" w:rsidRPr="0069386D" w:rsidRDefault="0069386D" w:rsidP="0069386D">
      <w:pPr>
        <w:pStyle w:val="Alinia6"/>
        <w:rPr>
          <w:rStyle w:val="Beziens"/>
        </w:rPr>
      </w:pPr>
      <w:r w:rsidRPr="0069386D">
        <w:rPr>
          <w:rStyle w:val="Beziens"/>
        </w:rPr>
        <w:t>Oude Sint Blasiuskerk</w:t>
      </w:r>
    </w:p>
    <w:p w:rsidR="0069386D" w:rsidRDefault="0069386D" w:rsidP="0069386D">
      <w:pPr>
        <w:pStyle w:val="BusTic"/>
      </w:pPr>
      <w:r w:rsidRPr="00C811DF">
        <w:t>Deze hallenkerk van Bentheimer zandsteen was in 1200 een laat-ro</w:t>
      </w:r>
      <w:r w:rsidRPr="00C811DF">
        <w:softHyphen/>
        <w:t xml:space="preserve">maans basiliekje. </w:t>
      </w:r>
    </w:p>
    <w:p w:rsidR="0069386D" w:rsidRDefault="0069386D" w:rsidP="0069386D">
      <w:pPr>
        <w:pStyle w:val="BusTic"/>
      </w:pPr>
      <w:r w:rsidRPr="00C811DF">
        <w:t>De pijlers tussen de drie beuken zijn er de overblijfse</w:t>
      </w:r>
      <w:r w:rsidRPr="00C811DF">
        <w:softHyphen/>
        <w:t xml:space="preserve">len van. </w:t>
      </w:r>
    </w:p>
    <w:p w:rsidR="0069386D" w:rsidRDefault="0069386D" w:rsidP="0069386D">
      <w:pPr>
        <w:pStyle w:val="BusTic"/>
      </w:pPr>
      <w:r w:rsidRPr="00C811DF">
        <w:t xml:space="preserve">In 1464 werd de oude kerk vergroot. </w:t>
      </w:r>
    </w:p>
    <w:p w:rsidR="0069386D" w:rsidRDefault="0069386D" w:rsidP="0069386D">
      <w:pPr>
        <w:pStyle w:val="BusTic"/>
      </w:pPr>
      <w:r w:rsidRPr="00C811DF">
        <w:t xml:space="preserve">De zware toren dateert van 1516. </w:t>
      </w:r>
    </w:p>
    <w:p w:rsidR="0069386D" w:rsidRDefault="0069386D" w:rsidP="0069386D">
      <w:pPr>
        <w:pStyle w:val="BusTic"/>
      </w:pPr>
      <w:r w:rsidRPr="00C811DF">
        <w:t xml:space="preserve">De nieuwe Sint Blasiuskerk (1887) is de 'moderne', neogotische tegenhanger en staat in de Lange-straat. </w:t>
      </w: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6"/>
          <w:sz w:val="24"/>
          <w:szCs w:val="24"/>
          <w:lang w:val="nl-NL"/>
        </w:rPr>
      </w:pP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6"/>
          <w:sz w:val="24"/>
          <w:szCs w:val="24"/>
          <w:lang w:val="nl-NL"/>
        </w:rPr>
      </w:pP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6"/>
          <w:sz w:val="24"/>
          <w:szCs w:val="24"/>
          <w:lang w:val="nl-NL"/>
        </w:rPr>
      </w:pPr>
    </w:p>
    <w:p w:rsidR="0069386D" w:rsidRPr="0069386D" w:rsidRDefault="0069386D" w:rsidP="0069386D">
      <w:pPr>
        <w:pStyle w:val="Alinia6"/>
        <w:rPr>
          <w:rStyle w:val="Beziens"/>
        </w:rPr>
      </w:pPr>
      <w:r w:rsidRPr="0069386D">
        <w:rPr>
          <w:rStyle w:val="Beziens"/>
        </w:rPr>
        <w:lastRenderedPageBreak/>
        <w:t>Twickeler Houtzaagmolen</w:t>
      </w:r>
    </w:p>
    <w:p w:rsidR="0069386D" w:rsidRDefault="0069386D" w:rsidP="0069386D">
      <w:pPr>
        <w:pStyle w:val="BusTic"/>
      </w:pPr>
      <w:r w:rsidRPr="00C811DF">
        <w:rPr>
          <w:spacing w:val="8"/>
        </w:rPr>
        <w:t>De houtzaagmolen achter Hotel Ca</w:t>
      </w:r>
      <w:r w:rsidRPr="00C811DF">
        <w:t>relshaven werd tot 1880 aangedre</w:t>
      </w:r>
      <w:r w:rsidRPr="00C811DF">
        <w:softHyphen/>
        <w:t xml:space="preserve">ven door een achtkantige </w:t>
      </w:r>
      <w:r w:rsidRPr="00C811DF">
        <w:t>stellingmolen</w:t>
      </w:r>
      <w:r w:rsidRPr="00C811DF">
        <w:t xml:space="preserve">. </w:t>
      </w:r>
    </w:p>
    <w:p w:rsidR="0069386D" w:rsidRDefault="0069386D" w:rsidP="0069386D">
      <w:pPr>
        <w:pStyle w:val="BusTic"/>
      </w:pPr>
      <w:r w:rsidRPr="00C811DF">
        <w:t>Daarna nam een stoom</w:t>
      </w:r>
      <w:r w:rsidRPr="00C811DF">
        <w:softHyphen/>
        <w:t>machine het werk over en bleef al</w:t>
      </w:r>
      <w:r w:rsidRPr="00C811DF">
        <w:softHyphen/>
        <w:t xml:space="preserve">leen de onderzijde van de molen staan. </w:t>
      </w:r>
    </w:p>
    <w:p w:rsidR="0069386D" w:rsidRDefault="0069386D" w:rsidP="0069386D">
      <w:pPr>
        <w:pStyle w:val="BusTic"/>
      </w:pPr>
      <w:r w:rsidRPr="00C811DF">
        <w:t>Toen Twickel in 1910 een ei</w:t>
      </w:r>
      <w:r w:rsidRPr="00C811DF">
        <w:softHyphen/>
        <w:t xml:space="preserve">gen elektriciteitscentrale kreeg, werd de stoommachine vervangen door elektromotoren. </w:t>
      </w:r>
    </w:p>
    <w:p w:rsidR="0069386D" w:rsidRDefault="0069386D" w:rsidP="0069386D">
      <w:pPr>
        <w:pStyle w:val="BusTic"/>
      </w:pPr>
      <w:r w:rsidRPr="00C811DF">
        <w:t>De aandrijvin</w:t>
      </w:r>
      <w:r w:rsidRPr="00C811DF">
        <w:softHyphen/>
        <w:t>gen en zaagmachines zijn authen</w:t>
      </w:r>
      <w:r w:rsidRPr="00C811DF">
        <w:softHyphen/>
        <w:t xml:space="preserve">tiek. </w:t>
      </w:r>
    </w:p>
    <w:p w:rsidR="0069386D" w:rsidRDefault="0069386D" w:rsidP="0069386D">
      <w:pPr>
        <w:pStyle w:val="BusTic"/>
      </w:pPr>
      <w:r w:rsidRPr="00C811DF">
        <w:t>Als de roodgele Twickelvlag uit</w:t>
      </w:r>
      <w:r w:rsidRPr="00C811DF">
        <w:softHyphen/>
        <w:t xml:space="preserve">hangt, is de molen geopend. </w:t>
      </w: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69386D" w:rsidRPr="0069386D" w:rsidRDefault="0069386D" w:rsidP="0069386D">
      <w:pPr>
        <w:pStyle w:val="Alinia6"/>
        <w:rPr>
          <w:rStyle w:val="Beziens"/>
        </w:rPr>
      </w:pPr>
      <w:r w:rsidRPr="0069386D">
        <w:rPr>
          <w:rStyle w:val="Beziens"/>
        </w:rPr>
        <w:t>Museumboerderij De Wendezoele</w:t>
      </w:r>
    </w:p>
    <w:p w:rsidR="0069386D" w:rsidRDefault="0069386D" w:rsidP="0069386D">
      <w:pPr>
        <w:pStyle w:val="BusTic"/>
      </w:pPr>
      <w:r w:rsidRPr="00C811DF">
        <w:t>In deze Twickel</w:t>
      </w:r>
      <w:r w:rsidRPr="00C811DF">
        <w:softHyphen/>
        <w:t>boerderij op een echt Twickelerf pas</w:t>
      </w:r>
      <w:r w:rsidRPr="00C811DF">
        <w:softHyphen/>
        <w:t xml:space="preserve">seert het Twentse plattelandsleven van weleer de revue. </w:t>
      </w:r>
    </w:p>
    <w:p w:rsidR="0069386D" w:rsidRDefault="0069386D" w:rsidP="0069386D">
      <w:pPr>
        <w:pStyle w:val="BusTic"/>
      </w:pPr>
      <w:r w:rsidRPr="00C811DF">
        <w:t>Er zijn demon</w:t>
      </w:r>
      <w:r w:rsidRPr="00C811DF">
        <w:softHyphen/>
        <w:t>straties ambachtelijk brood bakken (van eigen graan in de oude bak</w:t>
      </w:r>
      <w:r w:rsidRPr="00C811DF">
        <w:softHyphen/>
        <w:t>oven), weven op een antiek weefge</w:t>
      </w:r>
      <w:r w:rsidRPr="00C811DF">
        <w:softHyphen/>
        <w:t xml:space="preserve">touw en manden vlechten. </w:t>
      </w: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F56B4D" w:rsidRPr="00F56B4D" w:rsidRDefault="0069386D" w:rsidP="00F56B4D">
      <w:pPr>
        <w:pStyle w:val="Alinia6"/>
        <w:rPr>
          <w:rStyle w:val="Beziens"/>
        </w:rPr>
      </w:pPr>
      <w:r w:rsidRPr="00F56B4D">
        <w:rPr>
          <w:rStyle w:val="Beziens"/>
        </w:rPr>
        <w:t xml:space="preserve">Noordmolen </w:t>
      </w:r>
    </w:p>
    <w:p w:rsidR="00F56B4D" w:rsidRDefault="0069386D" w:rsidP="00F56B4D">
      <w:pPr>
        <w:pStyle w:val="BusTic"/>
      </w:pPr>
      <w:r w:rsidRPr="00C811DF">
        <w:t>Deze watermo</w:t>
      </w:r>
      <w:r w:rsidRPr="00C811DF">
        <w:softHyphen/>
        <w:t>len stond er al voordat Delden in 1333 stadsrechten kreeg.</w:t>
      </w:r>
    </w:p>
    <w:p w:rsidR="00F56B4D" w:rsidRDefault="0069386D" w:rsidP="00F56B4D">
      <w:pPr>
        <w:pStyle w:val="BusTic"/>
      </w:pPr>
      <w:r w:rsidRPr="00C811DF">
        <w:t>In de mo</w:t>
      </w:r>
      <w:r w:rsidRPr="00C811DF">
        <w:softHyphen/>
        <w:t>len werd lijnzaad uitgeperst.</w:t>
      </w:r>
    </w:p>
    <w:p w:rsidR="00F56B4D" w:rsidRDefault="0069386D" w:rsidP="00F56B4D">
      <w:pPr>
        <w:pStyle w:val="BusTic"/>
      </w:pPr>
      <w:r w:rsidRPr="00C811DF">
        <w:t>Tot 1990 stond het monument er werke</w:t>
      </w:r>
      <w:r w:rsidRPr="00C811DF">
        <w:softHyphen/>
        <w:t>loos bij, toen kwam er een nieuw rad en werd het binnenwerk opge</w:t>
      </w:r>
      <w:r w:rsidRPr="00C811DF">
        <w:softHyphen/>
        <w:t xml:space="preserve">knapt. </w:t>
      </w:r>
    </w:p>
    <w:p w:rsidR="0069386D" w:rsidRDefault="0069386D" w:rsidP="00F56B4D">
      <w:pPr>
        <w:pStyle w:val="BusTic"/>
      </w:pPr>
      <w:r w:rsidRPr="00C811DF">
        <w:t>Tegenwoordig is hij weer re</w:t>
      </w:r>
      <w:r w:rsidRPr="00C811DF">
        <w:softHyphen/>
        <w:t xml:space="preserve">gelmatig in bedrijf. </w:t>
      </w:r>
    </w:p>
    <w:p w:rsidR="0069386D" w:rsidRDefault="0069386D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15"/>
          <w:sz w:val="24"/>
          <w:szCs w:val="24"/>
          <w:lang w:val="nl-NL"/>
        </w:rPr>
      </w:pPr>
    </w:p>
    <w:p w:rsidR="00527EB9" w:rsidRPr="00527EB9" w:rsidRDefault="0069386D" w:rsidP="00527EB9">
      <w:pPr>
        <w:pStyle w:val="Alinia6"/>
        <w:rPr>
          <w:rStyle w:val="Beziens"/>
        </w:rPr>
      </w:pPr>
      <w:r w:rsidRPr="00527EB9">
        <w:rPr>
          <w:rStyle w:val="Beziens"/>
        </w:rPr>
        <w:t xml:space="preserve">Kasteel Twickel </w:t>
      </w:r>
    </w:p>
    <w:p w:rsidR="00527EB9" w:rsidRDefault="0069386D" w:rsidP="00527EB9">
      <w:pPr>
        <w:pStyle w:val="BusTic"/>
      </w:pPr>
      <w:r w:rsidRPr="00C811DF">
        <w:t>Het oudste deel van dit luisterrijke kasteel is 16</w:t>
      </w:r>
      <w:r w:rsidR="00527EB9" w:rsidRPr="00527EB9">
        <w:rPr>
          <w:vertAlign w:val="superscript"/>
        </w:rPr>
        <w:t>d</w:t>
      </w:r>
      <w:r w:rsidRPr="00527EB9">
        <w:rPr>
          <w:vertAlign w:val="superscript"/>
        </w:rPr>
        <w:t>e</w:t>
      </w:r>
      <w:r w:rsidR="00527EB9">
        <w:t xml:space="preserve"> </w:t>
      </w:r>
      <w:r w:rsidRPr="00C811DF">
        <w:t xml:space="preserve">eeuws. </w:t>
      </w:r>
    </w:p>
    <w:p w:rsidR="00527EB9" w:rsidRDefault="0069386D" w:rsidP="00527EB9">
      <w:pPr>
        <w:pStyle w:val="BusTic"/>
      </w:pPr>
      <w:r w:rsidRPr="00C811DF">
        <w:t>Sindsdien is het voort</w:t>
      </w:r>
      <w:r w:rsidRPr="00C811DF">
        <w:softHyphen/>
        <w:t xml:space="preserve">durend verbouwd en verfraaid. </w:t>
      </w:r>
    </w:p>
    <w:p w:rsidR="00527EB9" w:rsidRDefault="0069386D" w:rsidP="00527EB9">
      <w:pPr>
        <w:pStyle w:val="BusTic"/>
      </w:pPr>
      <w:r w:rsidRPr="00C811DF">
        <w:t xml:space="preserve">Het kasteel dankt zijn naam aan Herman van Twickelo Engelbertszoon, die het vroegere kasteel in 1347 kocht. </w:t>
      </w:r>
    </w:p>
    <w:p w:rsidR="00527EB9" w:rsidRDefault="0069386D" w:rsidP="00527EB9">
      <w:pPr>
        <w:pStyle w:val="BusTic"/>
      </w:pPr>
      <w:r w:rsidRPr="00C811DF">
        <w:t>De laatste barones van Twickel over</w:t>
      </w:r>
      <w:r w:rsidRPr="00C811DF">
        <w:softHyphen/>
        <w:t xml:space="preserve">leed hier tot 1975. </w:t>
      </w:r>
    </w:p>
    <w:p w:rsidR="00527EB9" w:rsidRDefault="0069386D" w:rsidP="00527EB9">
      <w:pPr>
        <w:pStyle w:val="BusTic"/>
      </w:pPr>
      <w:r w:rsidRPr="00C811DF">
        <w:t>Het kasteel is in beheer van Stichting Twickel en is helaas alleen door groepen te be</w:t>
      </w:r>
      <w:r w:rsidRPr="00C811DF">
        <w:softHyphen/>
        <w:t>zichtigen.</w:t>
      </w:r>
    </w:p>
    <w:p w:rsidR="00527EB9" w:rsidRDefault="0069386D" w:rsidP="00527EB9">
      <w:pPr>
        <w:pStyle w:val="BusTic"/>
      </w:pPr>
      <w:r w:rsidRPr="00C811DF">
        <w:t xml:space="preserve"> De - in landschapsstijl aangelegde - parken en tuinen zijn wel toegankelijk. </w:t>
      </w:r>
    </w:p>
    <w:p w:rsidR="00527EB9" w:rsidRDefault="00527EB9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12"/>
          <w:sz w:val="24"/>
          <w:szCs w:val="24"/>
          <w:lang w:val="nl-NL"/>
        </w:rPr>
      </w:pPr>
    </w:p>
    <w:p w:rsidR="00527EB9" w:rsidRDefault="00527EB9" w:rsidP="0069386D">
      <w:pPr>
        <w:kinsoku w:val="0"/>
        <w:overflowPunct w:val="0"/>
        <w:spacing w:before="120" w:after="120"/>
        <w:textAlignment w:val="baseline"/>
        <w:rPr>
          <w:rFonts w:ascii="Verdana" w:hAnsi="Verdana" w:cs="Arial"/>
          <w:b/>
          <w:bCs/>
          <w:spacing w:val="13"/>
          <w:sz w:val="24"/>
          <w:szCs w:val="24"/>
          <w:lang w:val="nl-NL"/>
        </w:rPr>
      </w:pPr>
    </w:p>
    <w:p w:rsidR="00527EB9" w:rsidRDefault="00527EB9" w:rsidP="0069386D">
      <w:pPr>
        <w:kinsoku w:val="0"/>
        <w:overflowPunct w:val="0"/>
        <w:spacing w:before="120" w:after="120"/>
        <w:textAlignment w:val="baseline"/>
        <w:rPr>
          <w:rFonts w:ascii="Verdana" w:hAnsi="Verdana" w:cs="Arial"/>
          <w:b/>
          <w:bCs/>
          <w:spacing w:val="13"/>
          <w:sz w:val="24"/>
          <w:szCs w:val="24"/>
          <w:lang w:val="nl-NL"/>
        </w:rPr>
      </w:pPr>
    </w:p>
    <w:p w:rsidR="00527EB9" w:rsidRDefault="00527EB9" w:rsidP="0069386D">
      <w:pPr>
        <w:kinsoku w:val="0"/>
        <w:overflowPunct w:val="0"/>
        <w:spacing w:before="120" w:after="120"/>
        <w:textAlignment w:val="baseline"/>
        <w:rPr>
          <w:rFonts w:ascii="Verdana" w:hAnsi="Verdana" w:cs="Arial"/>
          <w:b/>
          <w:bCs/>
          <w:spacing w:val="13"/>
          <w:sz w:val="24"/>
          <w:szCs w:val="24"/>
          <w:lang w:val="nl-NL"/>
        </w:rPr>
      </w:pPr>
    </w:p>
    <w:p w:rsidR="00527EB9" w:rsidRDefault="00527EB9" w:rsidP="00527EB9">
      <w:pPr>
        <w:pStyle w:val="Alinia6"/>
        <w:rPr>
          <w:rStyle w:val="Beziens"/>
        </w:rPr>
      </w:pPr>
    </w:p>
    <w:p w:rsidR="00527EB9" w:rsidRPr="00527EB9" w:rsidRDefault="0069386D" w:rsidP="00527EB9">
      <w:pPr>
        <w:pStyle w:val="Alinia6"/>
        <w:rPr>
          <w:rStyle w:val="Beziens"/>
        </w:rPr>
      </w:pPr>
      <w:r w:rsidRPr="00527EB9">
        <w:rPr>
          <w:rStyle w:val="Beziens"/>
        </w:rPr>
        <w:lastRenderedPageBreak/>
        <w:t xml:space="preserve">Twickeler Kasteeltuinen </w:t>
      </w:r>
    </w:p>
    <w:p w:rsidR="00527EB9" w:rsidRPr="00527EB9" w:rsidRDefault="0069386D" w:rsidP="00527EB9">
      <w:pPr>
        <w:pStyle w:val="BusTic"/>
        <w:rPr>
          <w:spacing w:val="6"/>
        </w:rPr>
      </w:pPr>
      <w:r w:rsidRPr="00C811DF">
        <w:t>Een bezoek aan de laat</w:t>
      </w:r>
      <w:r w:rsidR="00527EB9">
        <w:t xml:space="preserve"> </w:t>
      </w:r>
      <w:r w:rsidRPr="00C811DF">
        <w:t>19</w:t>
      </w:r>
      <w:r w:rsidR="00527EB9" w:rsidRPr="00527EB9">
        <w:rPr>
          <w:vertAlign w:val="superscript"/>
        </w:rPr>
        <w:t>d</w:t>
      </w:r>
      <w:r w:rsidRPr="00527EB9">
        <w:rPr>
          <w:vertAlign w:val="superscript"/>
        </w:rPr>
        <w:t>e</w:t>
      </w:r>
      <w:r w:rsidR="00527EB9">
        <w:t xml:space="preserve"> </w:t>
      </w:r>
      <w:r w:rsidRPr="00C811DF">
        <w:t xml:space="preserve">eeuwse kasteeltuinen is </w:t>
      </w:r>
      <w:r w:rsidRPr="00C811DF">
        <w:rPr>
          <w:iCs/>
        </w:rPr>
        <w:t xml:space="preserve">een </w:t>
      </w:r>
      <w:r w:rsidRPr="00C811DF">
        <w:t xml:space="preserve">must. </w:t>
      </w:r>
    </w:p>
    <w:p w:rsidR="00527EB9" w:rsidRDefault="0069386D" w:rsidP="00527EB9">
      <w:pPr>
        <w:pStyle w:val="BusTic"/>
        <w:rPr>
          <w:spacing w:val="6"/>
        </w:rPr>
      </w:pPr>
      <w:r w:rsidRPr="00C811DF">
        <w:t xml:space="preserve">Er zijn adembenemende spiegelvijvers, een tuin in Franse neobarokstijl met </w:t>
      </w:r>
      <w:r w:rsidRPr="00C811DF">
        <w:rPr>
          <w:spacing w:val="6"/>
        </w:rPr>
        <w:t xml:space="preserve">beelden in Jugendstil, een bloemen-rijke rotstuin en een oranjerie met theeschenkerij uit 1833. </w:t>
      </w:r>
    </w:p>
    <w:p w:rsidR="00527EB9" w:rsidRDefault="0069386D" w:rsidP="00527EB9">
      <w:pPr>
        <w:pStyle w:val="BusTic"/>
        <w:rPr>
          <w:spacing w:val="6"/>
        </w:rPr>
      </w:pPr>
      <w:r w:rsidRPr="00C811DF">
        <w:rPr>
          <w:spacing w:val="6"/>
        </w:rPr>
        <w:t>De citrus</w:t>
      </w:r>
      <w:r w:rsidRPr="00C811DF">
        <w:rPr>
          <w:spacing w:val="6"/>
        </w:rPr>
        <w:softHyphen/>
        <w:t>boompjes om het strakke vijverbas</w:t>
      </w:r>
      <w:r w:rsidRPr="00C811DF">
        <w:rPr>
          <w:spacing w:val="6"/>
        </w:rPr>
        <w:softHyphen/>
        <w:t xml:space="preserve">sin zijn een lust voor het oog. </w:t>
      </w:r>
    </w:p>
    <w:p w:rsidR="00527EB9" w:rsidRDefault="00527EB9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527EB9" w:rsidRPr="00527EB9" w:rsidRDefault="0069386D" w:rsidP="00527EB9">
      <w:pPr>
        <w:pStyle w:val="Alinia6"/>
        <w:rPr>
          <w:rStyle w:val="Beziens"/>
        </w:rPr>
      </w:pPr>
      <w:r w:rsidRPr="00527EB9">
        <w:rPr>
          <w:rStyle w:val="Beziens"/>
        </w:rPr>
        <w:t>Twickeler moestuin</w:t>
      </w:r>
    </w:p>
    <w:p w:rsidR="00527EB9" w:rsidRDefault="0069386D" w:rsidP="00527EB9">
      <w:pPr>
        <w:pStyle w:val="BusTic"/>
      </w:pPr>
      <w:r w:rsidRPr="00C811DF">
        <w:t xml:space="preserve">Een poort in de ommuurde Twickeler moestuin geeft toegang tot kwekerij De Border en vijf historische kassen. </w:t>
      </w:r>
    </w:p>
    <w:p w:rsidR="00527EB9" w:rsidRDefault="0069386D" w:rsidP="00527EB9">
      <w:pPr>
        <w:pStyle w:val="BusTic"/>
      </w:pPr>
      <w:r w:rsidRPr="00C811DF">
        <w:t>Hier wordt weer groente geteeld zo</w:t>
      </w:r>
      <w:r w:rsidRPr="00C811DF">
        <w:softHyphen/>
        <w:t xml:space="preserve">als dat in 'de kasteeltijd' gebeurde. </w:t>
      </w:r>
    </w:p>
    <w:p w:rsidR="00527EB9" w:rsidRDefault="00527EB9" w:rsidP="0069386D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sectPr w:rsidR="00527EB9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BB" w:rsidRDefault="00E138BB" w:rsidP="007A2B79">
      <w:r>
        <w:separator/>
      </w:r>
    </w:p>
  </w:endnote>
  <w:endnote w:type="continuationSeparator" w:id="0">
    <w:p w:rsidR="00E138BB" w:rsidRDefault="00E138B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27EB9" w:rsidRPr="00527EB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BB" w:rsidRDefault="00E138BB" w:rsidP="007A2B79">
      <w:r>
        <w:separator/>
      </w:r>
    </w:p>
  </w:footnote>
  <w:footnote w:type="continuationSeparator" w:id="0">
    <w:p w:rsidR="00E138BB" w:rsidRDefault="00E138B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27EB9"/>
    <w:rsid w:val="00553B72"/>
    <w:rsid w:val="005815E2"/>
    <w:rsid w:val="00597090"/>
    <w:rsid w:val="005A431A"/>
    <w:rsid w:val="005C0CF7"/>
    <w:rsid w:val="005C645A"/>
    <w:rsid w:val="005D0E3B"/>
    <w:rsid w:val="005E59AF"/>
    <w:rsid w:val="005E7A9F"/>
    <w:rsid w:val="00604199"/>
    <w:rsid w:val="006226E1"/>
    <w:rsid w:val="00630A26"/>
    <w:rsid w:val="00687CFF"/>
    <w:rsid w:val="0069386D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8BB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56B4D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0084-4F61-41F2-A1E8-61E1C104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2013-03-19T11:00:00Z</dcterms:created>
  <dcterms:modified xsi:type="dcterms:W3CDTF">2013-03-19T11:00:00Z</dcterms:modified>
</cp:coreProperties>
</file>