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65" w:rsidRPr="00B359F3" w:rsidRDefault="00EE6B09" w:rsidP="00B359F3">
      <w:pPr>
        <w:rPr>
          <w:b/>
          <w:bdr w:val="single" w:sz="4" w:space="0" w:color="auto"/>
          <w:shd w:val="clear" w:color="auto" w:fill="FFFF00"/>
        </w:rPr>
      </w:pPr>
      <w:bookmarkStart w:id="0" w:name="_GoBack"/>
      <w:r w:rsidRPr="00B359F3">
        <w:rPr>
          <w:b/>
          <w:bdr w:val="single" w:sz="4" w:space="0" w:color="auto"/>
          <w:shd w:val="clear" w:color="auto" w:fill="FFFF00"/>
        </w:rPr>
        <w:t xml:space="preserve">Venlo - </w:t>
      </w:r>
      <w:r w:rsidR="00B359F3" w:rsidRPr="00B359F3">
        <w:rPr>
          <w:b/>
          <w:bCs/>
          <w:bdr w:val="single" w:sz="4" w:space="0" w:color="auto"/>
          <w:shd w:val="clear" w:color="auto" w:fill="FFFF00"/>
        </w:rPr>
        <w:t>Nieuwe Tijd</w:t>
      </w:r>
      <w:r w:rsidR="00B359F3" w:rsidRPr="00B359F3">
        <w:rPr>
          <w:b/>
          <w:bdr w:val="single" w:sz="4" w:space="0" w:color="auto"/>
          <w:shd w:val="clear" w:color="auto" w:fill="FFFF00"/>
        </w:rPr>
        <w:t xml:space="preserve"> </w:t>
      </w:r>
      <w:r w:rsidRPr="00B359F3">
        <w:rPr>
          <w:b/>
          <w:bdr w:val="single" w:sz="4" w:space="0" w:color="auto"/>
          <w:shd w:val="clear" w:color="auto" w:fill="FFFF00"/>
        </w:rPr>
        <w:t>(LB)</w:t>
      </w:r>
      <w:bookmarkEnd w:id="0"/>
      <w:r w:rsidRPr="00B359F3">
        <w:rPr>
          <w:b/>
          <w:bdr w:val="single" w:sz="4" w:space="0" w:color="auto"/>
          <w:shd w:val="clear" w:color="auto" w:fill="FFFF00"/>
        </w:rPr>
        <w:tab/>
      </w:r>
      <w:r w:rsidRPr="00B359F3">
        <w:rPr>
          <w:b/>
          <w:bdr w:val="single" w:sz="4" w:space="0" w:color="auto"/>
          <w:shd w:val="clear" w:color="auto" w:fill="FFFF00"/>
        </w:rPr>
        <w:tab/>
      </w:r>
      <w:r w:rsidRPr="00B359F3">
        <w:rPr>
          <w:b/>
          <w:bdr w:val="single" w:sz="4" w:space="0" w:color="auto"/>
          <w:shd w:val="clear" w:color="auto" w:fill="FFFF00"/>
        </w:rPr>
        <w:tab/>
      </w:r>
      <w:r w:rsidRPr="00B359F3">
        <w:rPr>
          <w:b/>
          <w:bdr w:val="single" w:sz="4" w:space="0" w:color="auto"/>
          <w:shd w:val="clear" w:color="auto" w:fill="FFFF00"/>
        </w:rPr>
        <w:tab/>
      </w:r>
      <w:r w:rsidR="004B3865" w:rsidRPr="00B359F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961FB98" wp14:editId="5EFDAA71">
            <wp:extent cx="215900" cy="215900"/>
            <wp:effectExtent l="0" t="0" r="0" b="0"/>
            <wp:docPr id="28" name="Afbeelding 2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865" w:rsidRPr="00B359F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B3865" w:rsidRPr="00B359F3">
          <w:rPr>
            <w:rStyle w:val="Hyperlink"/>
            <w:b/>
            <w:bdr w:val="single" w:sz="4" w:space="0" w:color="auto"/>
            <w:shd w:val="clear" w:color="auto" w:fill="FFFF00"/>
          </w:rPr>
          <w:t>51° 22′ 21″ N, 6° 10′ 22″ O</w:t>
        </w:r>
      </w:hyperlink>
    </w:p>
    <w:p w:rsidR="00B359F3" w:rsidRDefault="00B359F3" w:rsidP="00B359F3">
      <w:pPr>
        <w:pStyle w:val="BusTic"/>
      </w:pPr>
      <w:r w:rsidRPr="00B359F3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65F446C" wp14:editId="7FD0B5A7">
            <wp:simplePos x="0" y="0"/>
            <wp:positionH relativeFrom="column">
              <wp:posOffset>4962525</wp:posOffset>
            </wp:positionH>
            <wp:positionV relativeFrom="paragraph">
              <wp:posOffset>238125</wp:posOffset>
            </wp:positionV>
            <wp:extent cx="1455420" cy="1935480"/>
            <wp:effectExtent l="19050" t="0" r="11430" b="636270"/>
            <wp:wrapSquare wrapText="bothSides"/>
            <wp:docPr id="11" name="Afbeelding 11" descr="http://upload.wikimedia.org/wikipedia/commons/thumb/e/e2/Sint-Martinuskerk_Venlo.jpg/220px-Sint-Martinuskerk_Ven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pload.wikimedia.org/wikipedia/commons/thumb/e/e2/Sint-Martinuskerk_Venlo.jpg/220px-Sint-Martinuskerk_Venlo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9354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9F3">
        <w:t xml:space="preserve">Het hertogdom </w:t>
      </w:r>
      <w:proofErr w:type="spellStart"/>
      <w:r w:rsidRPr="00B359F3">
        <w:t>Gelre</w:t>
      </w:r>
      <w:proofErr w:type="spellEnd"/>
      <w:r w:rsidRPr="00B359F3">
        <w:t xml:space="preserve"> kwam als laatste gewest bij de val van Venlo in </w:t>
      </w:r>
      <w:hyperlink r:id="rId13" w:tooltip="1543" w:history="1">
        <w:r w:rsidRPr="00B359F3">
          <w:rPr>
            <w:rStyle w:val="Hyperlink"/>
            <w:color w:val="000000" w:themeColor="text1"/>
            <w:u w:val="none"/>
          </w:rPr>
          <w:t>1543</w:t>
        </w:r>
      </w:hyperlink>
      <w:r w:rsidRPr="00B359F3">
        <w:t> de facto, en bij het </w:t>
      </w:r>
      <w:proofErr w:type="spellStart"/>
      <w:r w:rsidRPr="00B359F3">
        <w:fldChar w:fldCharType="begin"/>
      </w:r>
      <w:r w:rsidRPr="00B359F3">
        <w:instrText xml:space="preserve"> HYPERLINK "http://nl.wikipedia.org/wiki/Tractaat_van_Venlo" \o "Tractaat van Venlo" </w:instrText>
      </w:r>
      <w:r w:rsidRPr="00B359F3">
        <w:fldChar w:fldCharType="separate"/>
      </w:r>
      <w:r w:rsidRPr="00B359F3">
        <w:rPr>
          <w:rStyle w:val="Hyperlink"/>
          <w:color w:val="000000" w:themeColor="text1"/>
          <w:u w:val="none"/>
        </w:rPr>
        <w:t>Tractaat</w:t>
      </w:r>
      <w:proofErr w:type="spellEnd"/>
      <w:r w:rsidRPr="00B359F3">
        <w:rPr>
          <w:rStyle w:val="Hyperlink"/>
          <w:color w:val="000000" w:themeColor="text1"/>
          <w:u w:val="none"/>
        </w:rPr>
        <w:t xml:space="preserve"> van Venlo</w:t>
      </w:r>
      <w:r w:rsidRPr="00B359F3">
        <w:fldChar w:fldCharType="end"/>
      </w:r>
      <w:r w:rsidRPr="00B359F3">
        <w:t xml:space="preserve"> de </w:t>
      </w:r>
      <w:proofErr w:type="spellStart"/>
      <w:r w:rsidRPr="00B359F3">
        <w:t>jure</w:t>
      </w:r>
      <w:proofErr w:type="spellEnd"/>
      <w:r w:rsidRPr="00B359F3">
        <w:t xml:space="preserve"> in handen van keizer </w:t>
      </w:r>
      <w:hyperlink r:id="rId14" w:tooltip="Karel V van het Heilige Roomse Rijk" w:history="1">
        <w:r w:rsidRPr="00B359F3">
          <w:rPr>
            <w:rStyle w:val="Hyperlink"/>
            <w:color w:val="000000" w:themeColor="text1"/>
            <w:u w:val="none"/>
          </w:rPr>
          <w:t>Karel V</w:t>
        </w:r>
      </w:hyperlink>
      <w:r w:rsidRPr="00B359F3">
        <w:t xml:space="preserve">, die het met de rest van zijn Nederlandse bezittingen verenigde. </w:t>
      </w:r>
    </w:p>
    <w:p w:rsidR="00B359F3" w:rsidRDefault="00B359F3" w:rsidP="00B359F3">
      <w:pPr>
        <w:pStyle w:val="BusTic"/>
      </w:pPr>
      <w:r w:rsidRPr="00B359F3">
        <w:t>Vanaf </w:t>
      </w:r>
      <w:hyperlink r:id="rId15" w:tooltip="1590" w:history="1">
        <w:r w:rsidRPr="00B359F3">
          <w:rPr>
            <w:rStyle w:val="Hyperlink"/>
            <w:color w:val="000000" w:themeColor="text1"/>
            <w:u w:val="none"/>
          </w:rPr>
          <w:t>1590</w:t>
        </w:r>
      </w:hyperlink>
      <w:r w:rsidRPr="00B359F3">
        <w:t xml:space="preserve"> was </w:t>
      </w:r>
      <w:proofErr w:type="spellStart"/>
      <w:r w:rsidRPr="00B359F3">
        <w:t>Gelre</w:t>
      </w:r>
      <w:proofErr w:type="spellEnd"/>
      <w:r w:rsidRPr="00B359F3">
        <w:t xml:space="preserve"> gesplitst in een noordelijk en een zuidelijk deel en behoorde het zuidelijke, het </w:t>
      </w:r>
      <w:proofErr w:type="spellStart"/>
      <w:r w:rsidRPr="00B359F3">
        <w:fldChar w:fldCharType="begin"/>
      </w:r>
      <w:r w:rsidRPr="00B359F3">
        <w:instrText xml:space="preserve"> HYPERLINK "http://nl.wikipedia.org/wiki/Overkwartier" \o "Overkwartier" </w:instrText>
      </w:r>
      <w:r w:rsidRPr="00B359F3">
        <w:fldChar w:fldCharType="separate"/>
      </w:r>
      <w:r w:rsidRPr="00B359F3">
        <w:rPr>
          <w:rStyle w:val="Hyperlink"/>
          <w:color w:val="000000" w:themeColor="text1"/>
          <w:u w:val="none"/>
        </w:rPr>
        <w:t>Overkwartier</w:t>
      </w:r>
      <w:proofErr w:type="spellEnd"/>
      <w:r w:rsidRPr="00B359F3">
        <w:fldChar w:fldCharType="end"/>
      </w:r>
      <w:r w:rsidRPr="00B359F3">
        <w:t xml:space="preserve">, tot </w:t>
      </w:r>
      <w:proofErr w:type="spellStart"/>
      <w:r w:rsidRPr="00B359F3">
        <w:t>de</w:t>
      </w:r>
      <w:hyperlink r:id="rId16" w:tooltip="Zuidelijke Nederlanden" w:history="1">
        <w:r w:rsidRPr="00B359F3">
          <w:rPr>
            <w:rStyle w:val="Hyperlink"/>
            <w:color w:val="000000" w:themeColor="text1"/>
            <w:u w:val="none"/>
          </w:rPr>
          <w:t>Zuidelijke</w:t>
        </w:r>
        <w:proofErr w:type="spellEnd"/>
        <w:r w:rsidRPr="00B359F3">
          <w:rPr>
            <w:rStyle w:val="Hyperlink"/>
            <w:color w:val="000000" w:themeColor="text1"/>
            <w:u w:val="none"/>
          </w:rPr>
          <w:t xml:space="preserve"> Nederlanden</w:t>
        </w:r>
      </w:hyperlink>
      <w:r w:rsidRPr="00B359F3">
        <w:t xml:space="preserve">. </w:t>
      </w:r>
    </w:p>
    <w:p w:rsidR="00B359F3" w:rsidRDefault="00B359F3" w:rsidP="00B359F3">
      <w:pPr>
        <w:pStyle w:val="BusTic"/>
      </w:pPr>
      <w:r w:rsidRPr="00B359F3">
        <w:t>In de 17e eeuw was Venlo afwisselend </w:t>
      </w:r>
      <w:hyperlink r:id="rId17" w:tooltip="Spaanse Nederlanden" w:history="1">
        <w:r w:rsidRPr="00B359F3">
          <w:rPr>
            <w:rStyle w:val="Hyperlink"/>
            <w:color w:val="000000" w:themeColor="text1"/>
            <w:u w:val="none"/>
          </w:rPr>
          <w:t>Spaans</w:t>
        </w:r>
      </w:hyperlink>
      <w:r w:rsidRPr="00B359F3">
        <w:t> en </w:t>
      </w:r>
      <w:hyperlink r:id="rId18" w:tooltip="Nederlandse Republiek" w:history="1">
        <w:r w:rsidRPr="00B359F3">
          <w:rPr>
            <w:rStyle w:val="Hyperlink"/>
            <w:color w:val="000000" w:themeColor="text1"/>
            <w:u w:val="none"/>
          </w:rPr>
          <w:t>Staats</w:t>
        </w:r>
      </w:hyperlink>
      <w:r w:rsidRPr="00B359F3">
        <w:t xml:space="preserve"> bezit. </w:t>
      </w:r>
    </w:p>
    <w:p w:rsidR="00B359F3" w:rsidRDefault="00B359F3" w:rsidP="00B359F3">
      <w:pPr>
        <w:pStyle w:val="BusTic"/>
      </w:pPr>
      <w:r w:rsidRPr="00B359F3">
        <w:t>De </w:t>
      </w:r>
      <w:hyperlink r:id="rId19" w:tooltip="Spaanse Successieoorlog" w:history="1">
        <w:r w:rsidRPr="00B359F3">
          <w:rPr>
            <w:rStyle w:val="Hyperlink"/>
            <w:color w:val="000000" w:themeColor="text1"/>
            <w:u w:val="none"/>
          </w:rPr>
          <w:t>Spaanse Successieoorlog</w:t>
        </w:r>
      </w:hyperlink>
      <w:r w:rsidRPr="00B359F3">
        <w:t> leidde vervolgens tot het </w:t>
      </w:r>
      <w:proofErr w:type="spellStart"/>
      <w:r w:rsidRPr="00B359F3">
        <w:fldChar w:fldCharType="begin"/>
      </w:r>
      <w:r w:rsidRPr="00B359F3">
        <w:instrText xml:space="preserve"> HYPERLINK "http://nl.wikipedia.org/wiki/Barri%C3%A8retractaat" \o "Barrièretractaat" </w:instrText>
      </w:r>
      <w:r w:rsidRPr="00B359F3">
        <w:fldChar w:fldCharType="separate"/>
      </w:r>
      <w:r w:rsidRPr="00B359F3">
        <w:rPr>
          <w:rStyle w:val="Hyperlink"/>
          <w:color w:val="000000" w:themeColor="text1"/>
          <w:u w:val="none"/>
        </w:rPr>
        <w:t>Barrièretractaat</w:t>
      </w:r>
      <w:proofErr w:type="spellEnd"/>
      <w:r w:rsidRPr="00B359F3">
        <w:fldChar w:fldCharType="end"/>
      </w:r>
      <w:r w:rsidRPr="00B359F3">
        <w:t xml:space="preserve">, waarbij het </w:t>
      </w:r>
      <w:proofErr w:type="spellStart"/>
      <w:r w:rsidRPr="00B359F3">
        <w:t>Overkwartier</w:t>
      </w:r>
      <w:proofErr w:type="spellEnd"/>
      <w:r w:rsidRPr="00B359F3">
        <w:t xml:space="preserve"> tijdens de </w:t>
      </w:r>
      <w:hyperlink r:id="rId20" w:tooltip="Vrede van Utrecht (1713)" w:history="1">
        <w:r w:rsidRPr="00B359F3">
          <w:rPr>
            <w:rStyle w:val="Hyperlink"/>
            <w:color w:val="000000" w:themeColor="text1"/>
            <w:u w:val="none"/>
          </w:rPr>
          <w:t>Vrede van Utrecht</w:t>
        </w:r>
      </w:hyperlink>
      <w:r w:rsidRPr="00B359F3">
        <w:t> in </w:t>
      </w:r>
      <w:hyperlink r:id="rId21" w:tooltip="1713" w:history="1">
        <w:r w:rsidRPr="00B359F3">
          <w:rPr>
            <w:rStyle w:val="Hyperlink"/>
            <w:color w:val="000000" w:themeColor="text1"/>
            <w:u w:val="none"/>
          </w:rPr>
          <w:t>1713</w:t>
        </w:r>
      </w:hyperlink>
      <w:r w:rsidRPr="00B359F3">
        <w:t> werd opgedeeld tussen </w:t>
      </w:r>
      <w:hyperlink r:id="rId22" w:tooltip="Pruisen" w:history="1">
        <w:r w:rsidRPr="00B359F3">
          <w:rPr>
            <w:rStyle w:val="Hyperlink"/>
            <w:color w:val="000000" w:themeColor="text1"/>
            <w:u w:val="none"/>
          </w:rPr>
          <w:t>Pruisen</w:t>
        </w:r>
      </w:hyperlink>
      <w:r w:rsidRPr="00B359F3">
        <w:t>, Oostenrijk en de </w:t>
      </w:r>
      <w:hyperlink r:id="rId23" w:tooltip="Nederlandse Republiek" w:history="1">
        <w:r w:rsidRPr="00B359F3">
          <w:rPr>
            <w:rStyle w:val="Hyperlink"/>
            <w:color w:val="000000" w:themeColor="text1"/>
            <w:u w:val="none"/>
          </w:rPr>
          <w:t>Nederlandse Republiek</w:t>
        </w:r>
      </w:hyperlink>
      <w:r w:rsidRPr="00B359F3">
        <w:t xml:space="preserve">. </w:t>
      </w:r>
    </w:p>
    <w:p w:rsidR="00B359F3" w:rsidRPr="00B359F3" w:rsidRDefault="00B359F3" w:rsidP="00B359F3">
      <w:pPr>
        <w:pStyle w:val="BusTic"/>
      </w:pPr>
      <w:r w:rsidRPr="00B359F3">
        <w:t>De stad werd onderdeel van de Republiek en kwam te liggen in het </w:t>
      </w:r>
      <w:hyperlink r:id="rId24" w:tooltip="Generaliteitsland" w:history="1">
        <w:r w:rsidRPr="00B359F3">
          <w:rPr>
            <w:rStyle w:val="Hyperlink"/>
            <w:color w:val="000000" w:themeColor="text1"/>
            <w:u w:val="none"/>
          </w:rPr>
          <w:t>Generaliteitsland</w:t>
        </w:r>
      </w:hyperlink>
      <w:r w:rsidRPr="00B359F3">
        <w:t> </w:t>
      </w:r>
      <w:hyperlink r:id="rId25" w:tooltip="Staats-Opper-Gelre" w:history="1">
        <w:r w:rsidRPr="00B359F3">
          <w:rPr>
            <w:rStyle w:val="Hyperlink"/>
            <w:color w:val="000000" w:themeColor="text1"/>
            <w:u w:val="none"/>
          </w:rPr>
          <w:t>Staats-Opper-</w:t>
        </w:r>
        <w:proofErr w:type="spellStart"/>
        <w:r w:rsidRPr="00B359F3">
          <w:rPr>
            <w:rStyle w:val="Hyperlink"/>
            <w:color w:val="000000" w:themeColor="text1"/>
            <w:u w:val="none"/>
          </w:rPr>
          <w:t>Gelre</w:t>
        </w:r>
        <w:proofErr w:type="spellEnd"/>
      </w:hyperlink>
      <w:r w:rsidRPr="00B359F3">
        <w:t>.</w:t>
      </w:r>
    </w:p>
    <w:p w:rsidR="00B359F3" w:rsidRDefault="00B359F3" w:rsidP="00B359F3">
      <w:pPr>
        <w:pStyle w:val="BusTic"/>
      </w:pPr>
      <w:r w:rsidRPr="00B359F3">
        <w:t>Heel Staats-</w:t>
      </w:r>
      <w:proofErr w:type="spellStart"/>
      <w:r w:rsidRPr="00B359F3">
        <w:t>Oppergelre</w:t>
      </w:r>
      <w:proofErr w:type="spellEnd"/>
      <w:r w:rsidRPr="00B359F3">
        <w:t xml:space="preserve"> werd in </w:t>
      </w:r>
      <w:hyperlink r:id="rId26" w:tooltip="1795" w:history="1">
        <w:r w:rsidRPr="00B359F3">
          <w:rPr>
            <w:rStyle w:val="Hyperlink"/>
            <w:color w:val="000000" w:themeColor="text1"/>
            <w:u w:val="none"/>
          </w:rPr>
          <w:t>1795</w:t>
        </w:r>
      </w:hyperlink>
      <w:r w:rsidRPr="00B359F3">
        <w:t> door de </w:t>
      </w:r>
      <w:hyperlink r:id="rId27" w:tooltip="Franse Revolutie" w:history="1">
        <w:r w:rsidRPr="00B359F3">
          <w:rPr>
            <w:rStyle w:val="Hyperlink"/>
            <w:color w:val="000000" w:themeColor="text1"/>
            <w:u w:val="none"/>
          </w:rPr>
          <w:t>Fransen</w:t>
        </w:r>
      </w:hyperlink>
      <w:r w:rsidRPr="00B359F3">
        <w:t xml:space="preserve"> veroverd. </w:t>
      </w:r>
    </w:p>
    <w:p w:rsidR="00B359F3" w:rsidRDefault="00B359F3" w:rsidP="00B359F3">
      <w:pPr>
        <w:pStyle w:val="BusTic"/>
      </w:pPr>
      <w:r w:rsidRPr="00B359F3">
        <w:t>Na hun vertrek ging Venlo tot de nieuwgevormde provincie </w:t>
      </w:r>
      <w:hyperlink r:id="rId28" w:tooltip="Limburg (Verenigd Koninkrijk der Nederlanden)" w:history="1">
        <w:r w:rsidRPr="00B359F3">
          <w:rPr>
            <w:rStyle w:val="Hyperlink"/>
            <w:color w:val="000000" w:themeColor="text1"/>
            <w:u w:val="none"/>
          </w:rPr>
          <w:t>Limburg</w:t>
        </w:r>
      </w:hyperlink>
      <w:r w:rsidRPr="00B359F3">
        <w:t> behoren, binnen het </w:t>
      </w:r>
      <w:hyperlink r:id="rId29" w:tooltip="Verenigd Koninkrijk der Nederlanden" w:history="1">
        <w:r w:rsidRPr="00B359F3">
          <w:rPr>
            <w:rStyle w:val="Hyperlink"/>
            <w:color w:val="000000" w:themeColor="text1"/>
            <w:u w:val="none"/>
          </w:rPr>
          <w:t>Verenigd Koninkrijk der Nederlanden</w:t>
        </w:r>
      </w:hyperlink>
      <w:r w:rsidRPr="00B359F3">
        <w:t xml:space="preserve">. </w:t>
      </w:r>
    </w:p>
    <w:p w:rsidR="00B359F3" w:rsidRDefault="00B359F3" w:rsidP="00B359F3">
      <w:pPr>
        <w:pStyle w:val="BusTic"/>
      </w:pPr>
      <w:r w:rsidRPr="00B359F3">
        <w:t>Anders dan de rest van Limburg werd Venlo (evenals het gebied van de stad </w:t>
      </w:r>
      <w:hyperlink r:id="rId30" w:tooltip="Maastricht" w:history="1">
        <w:r w:rsidRPr="00B359F3">
          <w:rPr>
            <w:rStyle w:val="Hyperlink"/>
            <w:color w:val="000000" w:themeColor="text1"/>
            <w:u w:val="none"/>
          </w:rPr>
          <w:t>Maastricht</w:t>
        </w:r>
      </w:hyperlink>
      <w:r w:rsidRPr="00B359F3">
        <w:t>) geen lid van de </w:t>
      </w:r>
      <w:hyperlink r:id="rId31" w:tooltip="Duitse Bond" w:history="1">
        <w:r w:rsidRPr="00B359F3">
          <w:rPr>
            <w:rStyle w:val="Hyperlink"/>
            <w:color w:val="000000" w:themeColor="text1"/>
            <w:u w:val="none"/>
          </w:rPr>
          <w:t>Duitse Bond</w:t>
        </w:r>
      </w:hyperlink>
      <w:r w:rsidRPr="00B359F3">
        <w:t xml:space="preserve">. </w:t>
      </w:r>
    </w:p>
    <w:p w:rsidR="00B359F3" w:rsidRDefault="00B359F3" w:rsidP="00B359F3">
      <w:pPr>
        <w:pStyle w:val="BusTic"/>
      </w:pPr>
      <w:r w:rsidRPr="00B359F3">
        <w:t>Bij de </w:t>
      </w:r>
      <w:hyperlink r:id="rId32" w:tooltip="Belgische Opstand" w:history="1">
        <w:r w:rsidRPr="00B359F3">
          <w:rPr>
            <w:rStyle w:val="Hyperlink"/>
            <w:color w:val="000000" w:themeColor="text1"/>
            <w:u w:val="none"/>
          </w:rPr>
          <w:t>Belgische Opstand</w:t>
        </w:r>
      </w:hyperlink>
      <w:r w:rsidRPr="00B359F3">
        <w:t xml:space="preserve"> koos bijna geheel Limburg, en ook Venlo, de kant van de Belgen maar bij de vredesregeling werd Limburg gesplitst en kwam Venlo bij Nederland. </w:t>
      </w:r>
    </w:p>
    <w:p w:rsidR="00B359F3" w:rsidRPr="00B359F3" w:rsidRDefault="00B359F3" w:rsidP="00B359F3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B359F3">
        <w:t>Halverwege de 19de eeuw werden de stadsmuren gesloopt en breidde de stad zich flink uit over de buitengebieden en langs de toegangswegen.</w:t>
      </w:r>
      <w:r w:rsidRPr="00B359F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B359F3" w:rsidRPr="00B359F3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65" w:rsidRDefault="00D53465" w:rsidP="00A64884">
      <w:r>
        <w:separator/>
      </w:r>
    </w:p>
  </w:endnote>
  <w:endnote w:type="continuationSeparator" w:id="0">
    <w:p w:rsidR="00D53465" w:rsidRDefault="00D5346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359F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65" w:rsidRDefault="00D53465" w:rsidP="00A64884">
      <w:r>
        <w:separator/>
      </w:r>
    </w:p>
  </w:footnote>
  <w:footnote w:type="continuationSeparator" w:id="0">
    <w:p w:rsidR="00D53465" w:rsidRDefault="00D5346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5346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663"/>
    <w:multiLevelType w:val="multilevel"/>
    <w:tmpl w:val="EA263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D7189"/>
    <w:multiLevelType w:val="multilevel"/>
    <w:tmpl w:val="D0B2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B1FEC"/>
    <w:multiLevelType w:val="multilevel"/>
    <w:tmpl w:val="9880D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7875D0C"/>
    <w:multiLevelType w:val="hybridMultilevel"/>
    <w:tmpl w:val="C18C9D8E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49B8"/>
    <w:multiLevelType w:val="hybridMultilevel"/>
    <w:tmpl w:val="C1AC5C18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3080F"/>
    <w:multiLevelType w:val="multilevel"/>
    <w:tmpl w:val="A17A6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20DBD"/>
    <w:multiLevelType w:val="multilevel"/>
    <w:tmpl w:val="59C65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00F34"/>
    <w:multiLevelType w:val="multilevel"/>
    <w:tmpl w:val="C3DC6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11EA7"/>
    <w:multiLevelType w:val="multilevel"/>
    <w:tmpl w:val="2A486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51100"/>
    <w:multiLevelType w:val="multilevel"/>
    <w:tmpl w:val="B6821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024AB"/>
    <w:multiLevelType w:val="hybridMultilevel"/>
    <w:tmpl w:val="E474B50A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557F3"/>
    <w:multiLevelType w:val="multilevel"/>
    <w:tmpl w:val="9CB42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714B7"/>
    <w:multiLevelType w:val="multilevel"/>
    <w:tmpl w:val="A5C87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3F6265"/>
    <w:multiLevelType w:val="hybridMultilevel"/>
    <w:tmpl w:val="F1C6B868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42D3E"/>
    <w:multiLevelType w:val="multilevel"/>
    <w:tmpl w:val="CADE2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94187"/>
    <w:multiLevelType w:val="hybridMultilevel"/>
    <w:tmpl w:val="1FB6FCBE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B7BEB"/>
    <w:multiLevelType w:val="multilevel"/>
    <w:tmpl w:val="7BD04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4A927734"/>
    <w:multiLevelType w:val="multilevel"/>
    <w:tmpl w:val="CD4A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7302D7"/>
    <w:multiLevelType w:val="multilevel"/>
    <w:tmpl w:val="4A285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340BED"/>
    <w:multiLevelType w:val="multilevel"/>
    <w:tmpl w:val="4678F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85BDD"/>
    <w:multiLevelType w:val="multilevel"/>
    <w:tmpl w:val="FA04E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3E0C66"/>
    <w:multiLevelType w:val="multilevel"/>
    <w:tmpl w:val="9BD84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C81D86"/>
    <w:multiLevelType w:val="multilevel"/>
    <w:tmpl w:val="89B0C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303069"/>
    <w:multiLevelType w:val="multilevel"/>
    <w:tmpl w:val="B992A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0"/>
  </w:num>
  <w:num w:numId="4">
    <w:abstractNumId w:val="18"/>
  </w:num>
  <w:num w:numId="5">
    <w:abstractNumId w:val="21"/>
  </w:num>
  <w:num w:numId="6">
    <w:abstractNumId w:val="3"/>
  </w:num>
  <w:num w:numId="7">
    <w:abstractNumId w:val="28"/>
  </w:num>
  <w:num w:numId="8">
    <w:abstractNumId w:val="5"/>
  </w:num>
  <w:num w:numId="9">
    <w:abstractNumId w:val="7"/>
  </w:num>
  <w:num w:numId="10">
    <w:abstractNumId w:val="1"/>
  </w:num>
  <w:num w:numId="11">
    <w:abstractNumId w:val="15"/>
  </w:num>
  <w:num w:numId="12">
    <w:abstractNumId w:val="24"/>
  </w:num>
  <w:num w:numId="13">
    <w:abstractNumId w:val="27"/>
  </w:num>
  <w:num w:numId="14">
    <w:abstractNumId w:val="2"/>
  </w:num>
  <w:num w:numId="15">
    <w:abstractNumId w:val="12"/>
  </w:num>
  <w:num w:numId="16">
    <w:abstractNumId w:val="0"/>
  </w:num>
  <w:num w:numId="17">
    <w:abstractNumId w:val="23"/>
  </w:num>
  <w:num w:numId="18">
    <w:abstractNumId w:val="9"/>
  </w:num>
  <w:num w:numId="19">
    <w:abstractNumId w:val="25"/>
  </w:num>
  <w:num w:numId="20">
    <w:abstractNumId w:val="20"/>
  </w:num>
  <w:num w:numId="21">
    <w:abstractNumId w:val="11"/>
  </w:num>
  <w:num w:numId="22">
    <w:abstractNumId w:val="30"/>
  </w:num>
  <w:num w:numId="23">
    <w:abstractNumId w:val="29"/>
  </w:num>
  <w:num w:numId="24">
    <w:abstractNumId w:val="17"/>
  </w:num>
  <w:num w:numId="25">
    <w:abstractNumId w:val="14"/>
  </w:num>
  <w:num w:numId="26">
    <w:abstractNumId w:val="8"/>
  </w:num>
  <w:num w:numId="27">
    <w:abstractNumId w:val="22"/>
  </w:num>
  <w:num w:numId="28">
    <w:abstractNumId w:val="4"/>
  </w:num>
  <w:num w:numId="29">
    <w:abstractNumId w:val="13"/>
  </w:num>
  <w:num w:numId="30">
    <w:abstractNumId w:val="16"/>
  </w:num>
  <w:num w:numId="31">
    <w:abstractNumId w:val="19"/>
  </w:num>
  <w:num w:numId="32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D5C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3865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4B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C64D4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31FE"/>
    <w:rsid w:val="00B34037"/>
    <w:rsid w:val="00B359F3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3465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0DEC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E6B09"/>
    <w:rsid w:val="00EF4222"/>
    <w:rsid w:val="00EF6D1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7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63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44722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7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74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23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83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85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04979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62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148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92152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7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045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40026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4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426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30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92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543" TargetMode="External"/><Relationship Id="rId18" Type="http://schemas.openxmlformats.org/officeDocument/2006/relationships/hyperlink" Target="http://nl.wikipedia.org/wiki/Nederlandse_Republiek" TargetMode="External"/><Relationship Id="rId26" Type="http://schemas.openxmlformats.org/officeDocument/2006/relationships/hyperlink" Target="http://nl.wikipedia.org/wiki/179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1713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Spaanse_Nederlanden" TargetMode="External"/><Relationship Id="rId25" Type="http://schemas.openxmlformats.org/officeDocument/2006/relationships/hyperlink" Target="http://nl.wikipedia.org/wiki/Staats-Opper-Gelre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uidelijke_Nederlanden" TargetMode="External"/><Relationship Id="rId20" Type="http://schemas.openxmlformats.org/officeDocument/2006/relationships/hyperlink" Target="http://nl.wikipedia.org/wiki/Vrede_van_Utrecht_(1713)" TargetMode="External"/><Relationship Id="rId29" Type="http://schemas.openxmlformats.org/officeDocument/2006/relationships/hyperlink" Target="http://nl.wikipedia.org/wiki/Verenigd_Koninkrijk_der_Nederland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Sint-Martinuskerk_Venlo.jpg" TargetMode="External"/><Relationship Id="rId24" Type="http://schemas.openxmlformats.org/officeDocument/2006/relationships/hyperlink" Target="http://nl.wikipedia.org/wiki/Generaliteitsland" TargetMode="External"/><Relationship Id="rId32" Type="http://schemas.openxmlformats.org/officeDocument/2006/relationships/hyperlink" Target="http://nl.wikipedia.org/wiki/Belgische_Opstand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590" TargetMode="External"/><Relationship Id="rId23" Type="http://schemas.openxmlformats.org/officeDocument/2006/relationships/hyperlink" Target="http://nl.wikipedia.org/wiki/Nederlandse_Republiek" TargetMode="External"/><Relationship Id="rId28" Type="http://schemas.openxmlformats.org/officeDocument/2006/relationships/hyperlink" Target="http://nl.wikipedia.org/wiki/Limburg_(Verenigd_Koninkrijk_der_Nederlanden)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22_21_N_6_10_22_E_type:city(92196)_region:NL-LI&amp;pagename=Venlo_(stad)" TargetMode="External"/><Relationship Id="rId19" Type="http://schemas.openxmlformats.org/officeDocument/2006/relationships/hyperlink" Target="http://nl.wikipedia.org/wiki/Spaanse_Successieoorlog" TargetMode="External"/><Relationship Id="rId31" Type="http://schemas.openxmlformats.org/officeDocument/2006/relationships/hyperlink" Target="http://nl.wikipedia.org/wiki/Duitse_Bo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rel_V_van_het_Heilige_Roomse_Rijk" TargetMode="External"/><Relationship Id="rId22" Type="http://schemas.openxmlformats.org/officeDocument/2006/relationships/hyperlink" Target="http://nl.wikipedia.org/wiki/Pruisen" TargetMode="External"/><Relationship Id="rId27" Type="http://schemas.openxmlformats.org/officeDocument/2006/relationships/hyperlink" Target="http://nl.wikipedia.org/wiki/Franse_Revolutie" TargetMode="External"/><Relationship Id="rId30" Type="http://schemas.openxmlformats.org/officeDocument/2006/relationships/hyperlink" Target="http://nl.wikipedia.org/wiki/Maastricht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2</cp:revision>
  <cp:lastPrinted>2011-05-19T16:38:00Z</cp:lastPrinted>
  <dcterms:created xsi:type="dcterms:W3CDTF">2011-08-01T12:17:00Z</dcterms:created>
  <dcterms:modified xsi:type="dcterms:W3CDTF">2011-08-01T12:17:00Z</dcterms:modified>
  <cp:category>2011</cp:category>
</cp:coreProperties>
</file>