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13F" w:rsidRPr="008427F3" w:rsidRDefault="008427F3" w:rsidP="00B8513F">
      <w:pPr>
        <w:rPr>
          <w:b/>
          <w:bdr w:val="single" w:sz="4" w:space="0" w:color="auto"/>
          <w:shd w:val="clear" w:color="auto" w:fill="FFFF00"/>
        </w:rPr>
      </w:pPr>
      <w:proofErr w:type="spellStart"/>
      <w:r w:rsidRPr="008427F3">
        <w:rPr>
          <w:b/>
          <w:bdr w:val="single" w:sz="4" w:space="0" w:color="auto"/>
          <w:shd w:val="clear" w:color="auto" w:fill="FFFF00"/>
        </w:rPr>
        <w:t>Urmond</w:t>
      </w:r>
      <w:proofErr w:type="spellEnd"/>
      <w:r w:rsidRPr="008427F3">
        <w:rPr>
          <w:b/>
          <w:bdr w:val="single" w:sz="4" w:space="0" w:color="auto"/>
          <w:shd w:val="clear" w:color="auto" w:fill="FFFF00"/>
        </w:rPr>
        <w:t xml:space="preserve"> (LB) </w:t>
      </w:r>
      <w:r w:rsidRPr="008427F3">
        <w:rPr>
          <w:b/>
          <w:bdr w:val="single" w:sz="4" w:space="0" w:color="auto"/>
          <w:shd w:val="clear" w:color="auto" w:fill="FFFF00"/>
        </w:rPr>
        <w:tab/>
      </w:r>
      <w:r w:rsidRPr="008427F3">
        <w:rPr>
          <w:b/>
          <w:bdr w:val="single" w:sz="4" w:space="0" w:color="auto"/>
          <w:shd w:val="clear" w:color="auto" w:fill="FFFF00"/>
        </w:rPr>
        <w:tab/>
      </w:r>
      <w:r w:rsidRPr="008427F3">
        <w:rPr>
          <w:b/>
          <w:bdr w:val="single" w:sz="4" w:space="0" w:color="auto"/>
          <w:shd w:val="clear" w:color="auto" w:fill="FFFF00"/>
        </w:rPr>
        <w:tab/>
      </w:r>
      <w:r w:rsidRPr="008427F3">
        <w:rPr>
          <w:b/>
          <w:bdr w:val="single" w:sz="4" w:space="0" w:color="auto"/>
          <w:shd w:val="clear" w:color="auto" w:fill="FFFF00"/>
        </w:rPr>
        <w:tab/>
      </w:r>
      <w:r w:rsidRPr="008427F3">
        <w:rPr>
          <w:b/>
          <w:bdr w:val="single" w:sz="4" w:space="0" w:color="auto"/>
          <w:shd w:val="clear" w:color="auto" w:fill="FFFF00"/>
        </w:rPr>
        <w:tab/>
      </w:r>
      <w:r w:rsidRPr="008427F3">
        <w:rPr>
          <w:b/>
          <w:bdr w:val="single" w:sz="4" w:space="0" w:color="auto"/>
          <w:shd w:val="clear" w:color="auto" w:fill="FFFF00"/>
        </w:rPr>
        <w:tab/>
      </w:r>
      <w:r w:rsidR="00B8513F" w:rsidRPr="008427F3">
        <w:rPr>
          <w:b/>
          <w:noProof/>
          <w:bdr w:val="single" w:sz="4" w:space="0" w:color="auto"/>
          <w:shd w:val="clear" w:color="auto" w:fill="FFFF00"/>
          <w:lang w:eastAsia="nl-NL"/>
        </w:rPr>
        <w:drawing>
          <wp:inline distT="0" distB="0" distL="0" distR="0" wp14:anchorId="4D7B2233" wp14:editId="07DBE2A3">
            <wp:extent cx="215900" cy="215900"/>
            <wp:effectExtent l="0" t="0" r="0" b="0"/>
            <wp:docPr id="7" name="Afbeelding 7"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00B8513F" w:rsidRPr="008427F3">
        <w:rPr>
          <w:b/>
          <w:bdr w:val="single" w:sz="4" w:space="0" w:color="auto"/>
          <w:shd w:val="clear" w:color="auto" w:fill="FFFF00"/>
        </w:rPr>
        <w:t> </w:t>
      </w:r>
      <w:hyperlink r:id="rId10" w:history="1">
        <w:r w:rsidR="00B8513F" w:rsidRPr="008427F3">
          <w:rPr>
            <w:rStyle w:val="Hyperlink"/>
            <w:b/>
            <w:bdr w:val="single" w:sz="4" w:space="0" w:color="auto"/>
            <w:shd w:val="clear" w:color="auto" w:fill="FFFF00"/>
          </w:rPr>
          <w:t>50° 59' NB, 5° 46' OL</w:t>
        </w:r>
      </w:hyperlink>
    </w:p>
    <w:p w:rsidR="008427F3" w:rsidRDefault="00B8513F" w:rsidP="008427F3">
      <w:pPr>
        <w:pStyle w:val="BusTic"/>
      </w:pPr>
      <w:proofErr w:type="spellStart"/>
      <w:r w:rsidRPr="008427F3">
        <w:rPr>
          <w:bCs/>
        </w:rPr>
        <w:t>Urmond</w:t>
      </w:r>
      <w:proofErr w:type="spellEnd"/>
      <w:r w:rsidRPr="008427F3">
        <w:t> (Limburgs: </w:t>
      </w:r>
      <w:proofErr w:type="spellStart"/>
      <w:r w:rsidRPr="008427F3">
        <w:rPr>
          <w:i/>
          <w:iCs/>
        </w:rPr>
        <w:t>Uermend</w:t>
      </w:r>
      <w:proofErr w:type="spellEnd"/>
      <w:r w:rsidRPr="008427F3">
        <w:t> of </w:t>
      </w:r>
      <w:proofErr w:type="spellStart"/>
      <w:r w:rsidRPr="008427F3">
        <w:rPr>
          <w:i/>
          <w:iCs/>
        </w:rPr>
        <w:t>Werment</w:t>
      </w:r>
      <w:proofErr w:type="spellEnd"/>
      <w:r w:rsidRPr="008427F3">
        <w:t>) is een dorpje in de </w:t>
      </w:r>
      <w:hyperlink r:id="rId11" w:tooltip="Nederlandse" w:history="1">
        <w:r w:rsidRPr="008427F3">
          <w:rPr>
            <w:rStyle w:val="Hyperlink"/>
            <w:color w:val="000000" w:themeColor="text1"/>
            <w:u w:val="none"/>
          </w:rPr>
          <w:t>Nederlandse</w:t>
        </w:r>
      </w:hyperlink>
      <w:r w:rsidRPr="008427F3">
        <w:t> </w:t>
      </w:r>
      <w:hyperlink r:id="rId12" w:tooltip="Stein (gemeente)" w:history="1">
        <w:r w:rsidRPr="008427F3">
          <w:rPr>
            <w:rStyle w:val="Hyperlink"/>
            <w:color w:val="000000" w:themeColor="text1"/>
            <w:u w:val="none"/>
          </w:rPr>
          <w:t>gemeente Stein</w:t>
        </w:r>
      </w:hyperlink>
      <w:r w:rsidRPr="008427F3">
        <w:t>, gelegen in de </w:t>
      </w:r>
      <w:hyperlink r:id="rId13" w:tooltip="Provincie" w:history="1">
        <w:r w:rsidRPr="008427F3">
          <w:rPr>
            <w:rStyle w:val="Hyperlink"/>
            <w:color w:val="000000" w:themeColor="text1"/>
            <w:u w:val="none"/>
          </w:rPr>
          <w:t>provincie</w:t>
        </w:r>
      </w:hyperlink>
      <w:r w:rsidRPr="008427F3">
        <w:t> </w:t>
      </w:r>
      <w:hyperlink r:id="rId14" w:tooltip="Limburg (Nederland)" w:history="1">
        <w:r w:rsidRPr="008427F3">
          <w:rPr>
            <w:rStyle w:val="Hyperlink"/>
            <w:color w:val="000000" w:themeColor="text1"/>
            <w:u w:val="none"/>
          </w:rPr>
          <w:t>Limburg</w:t>
        </w:r>
      </w:hyperlink>
      <w:r w:rsidRPr="008427F3">
        <w:t xml:space="preserve">. Het dorp telt ongeveer 3500 inwoners. </w:t>
      </w:r>
    </w:p>
    <w:p w:rsidR="00B8513F" w:rsidRPr="008427F3" w:rsidRDefault="00B8513F" w:rsidP="008427F3">
      <w:pPr>
        <w:pStyle w:val="BusTic"/>
      </w:pPr>
      <w:r w:rsidRPr="008427F3">
        <w:t>Een deel van het zogenaamde </w:t>
      </w:r>
      <w:r w:rsidRPr="008427F3">
        <w:rPr>
          <w:i/>
          <w:iCs/>
        </w:rPr>
        <w:t>Oud-Urmond</w:t>
      </w:r>
      <w:r w:rsidRPr="008427F3">
        <w:t> is beschermd dorpsgezicht.</w:t>
      </w:r>
    </w:p>
    <w:p w:rsidR="00B8513F" w:rsidRPr="008427F3" w:rsidRDefault="00B8513F" w:rsidP="008427F3">
      <w:pPr>
        <w:pStyle w:val="BusTic"/>
        <w:numPr>
          <w:ilvl w:val="0"/>
          <w:numId w:val="0"/>
        </w:numPr>
        <w:rPr>
          <w:b/>
          <w:bdr w:val="single" w:sz="4" w:space="0" w:color="auto"/>
          <w:shd w:val="clear" w:color="auto" w:fill="FFFF00"/>
        </w:rPr>
      </w:pPr>
      <w:r w:rsidRPr="008427F3">
        <w:rPr>
          <w:b/>
          <w:bdr w:val="single" w:sz="4" w:space="0" w:color="auto"/>
          <w:shd w:val="clear" w:color="auto" w:fill="FFFF00"/>
        </w:rPr>
        <w:t>Geschiedenis</w:t>
      </w:r>
    </w:p>
    <w:p w:rsidR="008427F3" w:rsidRDefault="00B8513F" w:rsidP="008427F3">
      <w:pPr>
        <w:pStyle w:val="BusTic"/>
      </w:pPr>
      <w:r w:rsidRPr="008427F3">
        <w:t>De plaatsnaam Urmond komt in oorkonden uit de </w:t>
      </w:r>
      <w:hyperlink r:id="rId15" w:tooltip="Twaalfde eeuw" w:history="1">
        <w:r w:rsidRPr="008427F3">
          <w:rPr>
            <w:rStyle w:val="Hyperlink"/>
            <w:color w:val="000000" w:themeColor="text1"/>
            <w:u w:val="none"/>
          </w:rPr>
          <w:t>twaalfde eeuw</w:t>
        </w:r>
      </w:hyperlink>
      <w:r w:rsidRPr="008427F3">
        <w:t xml:space="preserve"> voor als </w:t>
      </w:r>
      <w:proofErr w:type="spellStart"/>
      <w:r w:rsidRPr="008427F3">
        <w:t>Overmunthe</w:t>
      </w:r>
      <w:proofErr w:type="spellEnd"/>
      <w:r w:rsidRPr="008427F3">
        <w:t xml:space="preserve">. </w:t>
      </w:r>
      <w:proofErr w:type="spellStart"/>
      <w:r w:rsidRPr="008427F3">
        <w:t>Munthe</w:t>
      </w:r>
      <w:proofErr w:type="spellEnd"/>
      <w:r w:rsidRPr="008427F3">
        <w:t xml:space="preserve"> was de naam voor een versterkte heuvel of vluchtheuvel. </w:t>
      </w:r>
    </w:p>
    <w:p w:rsidR="008427F3" w:rsidRDefault="00B8513F" w:rsidP="008427F3">
      <w:pPr>
        <w:pStyle w:val="BusTic"/>
      </w:pPr>
      <w:r w:rsidRPr="008427F3">
        <w:t>De naam Urmond heeft in ieder geval niets te maken met de monding van de </w:t>
      </w:r>
      <w:proofErr w:type="spellStart"/>
      <w:r w:rsidRPr="008427F3">
        <w:fldChar w:fldCharType="begin"/>
      </w:r>
      <w:r w:rsidRPr="008427F3">
        <w:instrText xml:space="preserve"> HYPERLINK "http://nl.wikipedia.org/w/index.php?title=Ur_(beek)&amp;action=edit&amp;redlink=1" \o "Ur (beek) (de pagina bestaat niet)" </w:instrText>
      </w:r>
      <w:r w:rsidRPr="008427F3">
        <w:fldChar w:fldCharType="separate"/>
      </w:r>
      <w:r w:rsidRPr="008427F3">
        <w:rPr>
          <w:rStyle w:val="Hyperlink"/>
          <w:color w:val="000000" w:themeColor="text1"/>
          <w:u w:val="none"/>
        </w:rPr>
        <w:t>Ur</w:t>
      </w:r>
      <w:proofErr w:type="spellEnd"/>
      <w:r w:rsidRPr="008427F3">
        <w:fldChar w:fldCharType="end"/>
      </w:r>
      <w:r w:rsidRPr="008427F3">
        <w:t xml:space="preserve">. </w:t>
      </w:r>
    </w:p>
    <w:p w:rsidR="00B8513F" w:rsidRPr="008427F3" w:rsidRDefault="00B8513F" w:rsidP="008427F3">
      <w:pPr>
        <w:pStyle w:val="BusTic"/>
      </w:pPr>
      <w:r w:rsidRPr="008427F3">
        <w:t>In de twaalfde eeuw lag deze monding namelijk veel westelijker.</w:t>
      </w:r>
    </w:p>
    <w:p w:rsidR="008427F3" w:rsidRDefault="00B8513F" w:rsidP="008427F3">
      <w:pPr>
        <w:pStyle w:val="BusTic"/>
      </w:pPr>
      <w:r w:rsidRPr="008427F3">
        <w:t>Vroeger maakt Urmond deel uit van de bezittingen van de </w:t>
      </w:r>
      <w:hyperlink r:id="rId16" w:tooltip="Aartsbisschop" w:history="1">
        <w:r w:rsidRPr="008427F3">
          <w:rPr>
            <w:rStyle w:val="Hyperlink"/>
            <w:color w:val="000000" w:themeColor="text1"/>
            <w:u w:val="none"/>
          </w:rPr>
          <w:t>aartsbisschop</w:t>
        </w:r>
      </w:hyperlink>
      <w:r w:rsidRPr="008427F3">
        <w:t> van </w:t>
      </w:r>
      <w:hyperlink r:id="rId17" w:tooltip="Keulen" w:history="1">
        <w:r w:rsidRPr="008427F3">
          <w:rPr>
            <w:rStyle w:val="Hyperlink"/>
            <w:color w:val="000000" w:themeColor="text1"/>
            <w:u w:val="none"/>
          </w:rPr>
          <w:t>Keulen</w:t>
        </w:r>
      </w:hyperlink>
      <w:r w:rsidRPr="008427F3">
        <w:t xml:space="preserve">. </w:t>
      </w:r>
    </w:p>
    <w:p w:rsidR="008427F3" w:rsidRDefault="00B8513F" w:rsidP="008427F3">
      <w:pPr>
        <w:pStyle w:val="BusTic"/>
      </w:pPr>
      <w:r w:rsidRPr="008427F3">
        <w:t xml:space="preserve">Ten gevolge van een aantal oorlogen is het land verloren gegaan. </w:t>
      </w:r>
    </w:p>
    <w:p w:rsidR="00B8513F" w:rsidRPr="008427F3" w:rsidRDefault="00B8513F" w:rsidP="008427F3">
      <w:pPr>
        <w:pStyle w:val="BusTic"/>
      </w:pPr>
      <w:r w:rsidRPr="008427F3">
        <w:t>In </w:t>
      </w:r>
      <w:hyperlink r:id="rId18" w:tooltip="1153" w:history="1">
        <w:r w:rsidRPr="008427F3">
          <w:rPr>
            <w:rStyle w:val="Hyperlink"/>
            <w:color w:val="000000" w:themeColor="text1"/>
            <w:u w:val="none"/>
          </w:rPr>
          <w:t>1153</w:t>
        </w:r>
      </w:hyperlink>
      <w:r w:rsidRPr="008427F3">
        <w:t>kwam het weer in handen van de aartsbisschop.</w:t>
      </w:r>
    </w:p>
    <w:p w:rsidR="00B8513F" w:rsidRPr="008427F3" w:rsidRDefault="00B8513F" w:rsidP="008427F3">
      <w:pPr>
        <w:pStyle w:val="BusTic"/>
      </w:pPr>
      <w:r w:rsidRPr="008427F3">
        <w:t>Samen met een aantal omringende dorpen maakte Urmond deel uit van het </w:t>
      </w:r>
      <w:hyperlink r:id="rId19" w:tooltip="Ambt Born (de pagina bestaat niet)" w:history="1">
        <w:r w:rsidRPr="008427F3">
          <w:rPr>
            <w:rStyle w:val="Hyperlink"/>
            <w:color w:val="000000" w:themeColor="text1"/>
            <w:u w:val="none"/>
          </w:rPr>
          <w:t>ambt Born</w:t>
        </w:r>
      </w:hyperlink>
      <w:r w:rsidRPr="008427F3">
        <w:t xml:space="preserve">. Dit gebied ging over van Gelderse in </w:t>
      </w:r>
      <w:proofErr w:type="spellStart"/>
      <w:r w:rsidRPr="008427F3">
        <w:t>Gulikse</w:t>
      </w:r>
      <w:proofErr w:type="spellEnd"/>
      <w:r w:rsidRPr="008427F3">
        <w:t xml:space="preserve"> en daarna in </w:t>
      </w:r>
      <w:proofErr w:type="spellStart"/>
      <w:r w:rsidRPr="008427F3">
        <w:fldChar w:fldCharType="begin"/>
      </w:r>
      <w:r w:rsidRPr="008427F3">
        <w:instrText xml:space="preserve"> HYPERLINK "http://nl.wikipedia.org/wiki/Franse" \o "Franse" </w:instrText>
      </w:r>
      <w:r w:rsidRPr="008427F3">
        <w:fldChar w:fldCharType="separate"/>
      </w:r>
      <w:r w:rsidRPr="008427F3">
        <w:rPr>
          <w:rStyle w:val="Hyperlink"/>
          <w:color w:val="000000" w:themeColor="text1"/>
          <w:u w:val="none"/>
        </w:rPr>
        <w:t>Franse</w:t>
      </w:r>
      <w:r w:rsidRPr="008427F3">
        <w:fldChar w:fldCharType="end"/>
      </w:r>
      <w:r w:rsidRPr="008427F3">
        <w:t>handen</w:t>
      </w:r>
      <w:proofErr w:type="spellEnd"/>
      <w:r w:rsidRPr="008427F3">
        <w:t>.</w:t>
      </w:r>
    </w:p>
    <w:p w:rsidR="008427F3" w:rsidRDefault="00B8513F" w:rsidP="008427F3">
      <w:pPr>
        <w:pStyle w:val="BusTic"/>
      </w:pPr>
      <w:r w:rsidRPr="008427F3">
        <w:t>Vanaf de </w:t>
      </w:r>
      <w:hyperlink r:id="rId20" w:tooltip="Dertiende eeuw" w:history="1">
        <w:r w:rsidRPr="008427F3">
          <w:rPr>
            <w:rStyle w:val="Hyperlink"/>
            <w:color w:val="000000" w:themeColor="text1"/>
            <w:u w:val="none"/>
          </w:rPr>
          <w:t>dertiende eeuw</w:t>
        </w:r>
      </w:hyperlink>
      <w:r w:rsidRPr="008427F3">
        <w:t> ontwikkelde Urmond zich als </w:t>
      </w:r>
      <w:hyperlink r:id="rId21" w:tooltip="Handelsplaats (de pagina bestaat niet)" w:history="1">
        <w:r w:rsidRPr="008427F3">
          <w:rPr>
            <w:rStyle w:val="Hyperlink"/>
            <w:color w:val="000000" w:themeColor="text1"/>
            <w:u w:val="none"/>
          </w:rPr>
          <w:t>handelsplaats</w:t>
        </w:r>
      </w:hyperlink>
      <w:r w:rsidRPr="008427F3">
        <w:t xml:space="preserve">. </w:t>
      </w:r>
    </w:p>
    <w:p w:rsidR="008427F3" w:rsidRDefault="00B8513F" w:rsidP="008427F3">
      <w:pPr>
        <w:pStyle w:val="BusTic"/>
      </w:pPr>
      <w:r w:rsidRPr="008427F3">
        <w:t>Dit kwam door de </w:t>
      </w:r>
      <w:hyperlink r:id="rId22" w:tooltip="Scheepvaart" w:history="1">
        <w:r w:rsidRPr="008427F3">
          <w:rPr>
            <w:rStyle w:val="Hyperlink"/>
            <w:color w:val="000000" w:themeColor="text1"/>
            <w:u w:val="none"/>
          </w:rPr>
          <w:t>scheepvaart</w:t>
        </w:r>
      </w:hyperlink>
      <w:r w:rsidRPr="008427F3">
        <w:t xml:space="preserve">. </w:t>
      </w:r>
    </w:p>
    <w:p w:rsidR="008427F3" w:rsidRDefault="00B8513F" w:rsidP="008427F3">
      <w:pPr>
        <w:pStyle w:val="BusTic"/>
      </w:pPr>
      <w:r w:rsidRPr="008427F3">
        <w:t xml:space="preserve">De talrijke oorlogen in deze streek hebben voor een belangrijk deel de Maasvaart en –handel beïnvloed. </w:t>
      </w:r>
    </w:p>
    <w:p w:rsidR="00B8513F" w:rsidRPr="008427F3" w:rsidRDefault="00B8513F" w:rsidP="008427F3">
      <w:pPr>
        <w:pStyle w:val="BusTic"/>
      </w:pPr>
      <w:r w:rsidRPr="008427F3">
        <w:t>Met name de </w:t>
      </w:r>
      <w:hyperlink r:id="rId23" w:tooltip="Tachtigjarige Oorlog" w:history="1">
        <w:r w:rsidRPr="008427F3">
          <w:rPr>
            <w:rStyle w:val="Hyperlink"/>
            <w:color w:val="000000" w:themeColor="text1"/>
            <w:u w:val="none"/>
          </w:rPr>
          <w:t>Tachtigjarige Oorlog</w:t>
        </w:r>
      </w:hyperlink>
      <w:r w:rsidRPr="008427F3">
        <w:t> was een moeilijke tijd voor schippers.</w:t>
      </w:r>
    </w:p>
    <w:p w:rsidR="008427F3" w:rsidRDefault="00B8513F" w:rsidP="008427F3">
      <w:pPr>
        <w:pStyle w:val="BusTic"/>
      </w:pPr>
      <w:r w:rsidRPr="008427F3">
        <w:t xml:space="preserve">In de loop van de tijd hebben niet alleen oorlogen, maar ook overstromingen en lage waterstanden gezorgd voor stillegging van de Maasvaart. </w:t>
      </w:r>
    </w:p>
    <w:p w:rsidR="00B8513F" w:rsidRPr="008427F3" w:rsidRDefault="00B8513F" w:rsidP="008427F3">
      <w:pPr>
        <w:pStyle w:val="BusTic"/>
      </w:pPr>
      <w:r w:rsidRPr="008427F3">
        <w:t>Dit resulteerde uiteindelijk in de aanleg van het </w:t>
      </w:r>
      <w:hyperlink r:id="rId24" w:tooltip="Julianakanaal" w:history="1">
        <w:r w:rsidRPr="008427F3">
          <w:rPr>
            <w:rStyle w:val="Hyperlink"/>
            <w:color w:val="000000" w:themeColor="text1"/>
            <w:u w:val="none"/>
          </w:rPr>
          <w:t>Julianakanaal</w:t>
        </w:r>
      </w:hyperlink>
      <w:r w:rsidRPr="008427F3">
        <w:t> en de </w:t>
      </w:r>
      <w:hyperlink r:id="rId25" w:tooltip="Zuid-Willemsvaart" w:history="1">
        <w:r w:rsidRPr="008427F3">
          <w:rPr>
            <w:rStyle w:val="Hyperlink"/>
            <w:color w:val="000000" w:themeColor="text1"/>
            <w:u w:val="none"/>
          </w:rPr>
          <w:t>Zuid-Willemsvaart</w:t>
        </w:r>
      </w:hyperlink>
      <w:r w:rsidRPr="008427F3">
        <w:t>. Samen met de </w:t>
      </w:r>
      <w:hyperlink r:id="rId26" w:tooltip="Spoorlijn" w:history="1">
        <w:r w:rsidRPr="008427F3">
          <w:rPr>
            <w:rStyle w:val="Hyperlink"/>
            <w:color w:val="000000" w:themeColor="text1"/>
            <w:u w:val="none"/>
          </w:rPr>
          <w:t>spoorlijn</w:t>
        </w:r>
      </w:hyperlink>
      <w:r w:rsidRPr="008427F3">
        <w:t> vanuit </w:t>
      </w:r>
      <w:hyperlink r:id="rId27" w:tooltip="Maastricht" w:history="1">
        <w:r w:rsidRPr="008427F3">
          <w:rPr>
            <w:rStyle w:val="Hyperlink"/>
            <w:color w:val="000000" w:themeColor="text1"/>
            <w:u w:val="none"/>
          </w:rPr>
          <w:t>Maastricht</w:t>
        </w:r>
      </w:hyperlink>
      <w:r w:rsidRPr="008427F3">
        <w:t>, waren dit de redenen voor het opdoeken van de haven.</w:t>
      </w:r>
    </w:p>
    <w:p w:rsidR="00B8513F" w:rsidRPr="008427F3" w:rsidRDefault="00B8513F" w:rsidP="008427F3">
      <w:pPr>
        <w:pStyle w:val="BusTic"/>
      </w:pPr>
      <w:r w:rsidRPr="008427F3">
        <w:t>In </w:t>
      </w:r>
      <w:hyperlink r:id="rId28" w:tooltip="1982" w:history="1">
        <w:r w:rsidRPr="008427F3">
          <w:rPr>
            <w:rStyle w:val="Hyperlink"/>
            <w:color w:val="000000" w:themeColor="text1"/>
            <w:u w:val="none"/>
          </w:rPr>
          <w:t>1982</w:t>
        </w:r>
      </w:hyperlink>
      <w:r w:rsidRPr="008427F3">
        <w:t> fuseerde de gemeente Urmond (Urmond, Urmond-Oost, </w:t>
      </w:r>
      <w:hyperlink r:id="rId29" w:tooltip="Berg aan de Maas" w:history="1">
        <w:r w:rsidRPr="008427F3">
          <w:rPr>
            <w:rStyle w:val="Hyperlink"/>
            <w:color w:val="000000" w:themeColor="text1"/>
            <w:u w:val="none"/>
          </w:rPr>
          <w:t>Berg aan de Maas</w:t>
        </w:r>
      </w:hyperlink>
      <w:r w:rsidRPr="008427F3">
        <w:t> en </w:t>
      </w:r>
      <w:proofErr w:type="spellStart"/>
      <w:r w:rsidRPr="008427F3">
        <w:fldChar w:fldCharType="begin"/>
      </w:r>
      <w:r w:rsidRPr="008427F3">
        <w:instrText xml:space="preserve"> HYPERLINK "http://nl.wikipedia.org/wiki/Nattenhoven" \o "Nattenhoven" </w:instrText>
      </w:r>
      <w:r w:rsidRPr="008427F3">
        <w:fldChar w:fldCharType="separate"/>
      </w:r>
      <w:r w:rsidRPr="008427F3">
        <w:rPr>
          <w:rStyle w:val="Hyperlink"/>
          <w:color w:val="000000" w:themeColor="text1"/>
          <w:u w:val="none"/>
        </w:rPr>
        <w:t>Nattenhoven</w:t>
      </w:r>
      <w:proofErr w:type="spellEnd"/>
      <w:r w:rsidRPr="008427F3">
        <w:fldChar w:fldCharType="end"/>
      </w:r>
      <w:r w:rsidRPr="008427F3">
        <w:t>) met die van </w:t>
      </w:r>
      <w:hyperlink r:id="rId30" w:tooltip="Stein (Limburg)" w:history="1">
        <w:r w:rsidRPr="008427F3">
          <w:rPr>
            <w:rStyle w:val="Hyperlink"/>
            <w:color w:val="000000" w:themeColor="text1"/>
            <w:u w:val="none"/>
          </w:rPr>
          <w:t>Stein</w:t>
        </w:r>
      </w:hyperlink>
      <w:r w:rsidRPr="008427F3">
        <w:t> en </w:t>
      </w:r>
      <w:proofErr w:type="spellStart"/>
      <w:r w:rsidRPr="008427F3">
        <w:fldChar w:fldCharType="begin"/>
      </w:r>
      <w:r w:rsidRPr="008427F3">
        <w:instrText xml:space="preserve"> HYPERLINK "http://nl.wikipedia.org/wiki/Elsloo_(Limburg)" \o "Elsloo (Limburg)" </w:instrText>
      </w:r>
      <w:r w:rsidRPr="008427F3">
        <w:fldChar w:fldCharType="separate"/>
      </w:r>
      <w:r w:rsidRPr="008427F3">
        <w:rPr>
          <w:rStyle w:val="Hyperlink"/>
          <w:color w:val="000000" w:themeColor="text1"/>
          <w:u w:val="none"/>
        </w:rPr>
        <w:t>Elsloo</w:t>
      </w:r>
      <w:proofErr w:type="spellEnd"/>
      <w:r w:rsidRPr="008427F3">
        <w:fldChar w:fldCharType="end"/>
      </w:r>
      <w:r w:rsidRPr="008427F3">
        <w:t> tot de huidige </w:t>
      </w:r>
      <w:hyperlink r:id="rId31" w:tooltip="Stein (gemeente)" w:history="1">
        <w:r w:rsidRPr="008427F3">
          <w:rPr>
            <w:rStyle w:val="Hyperlink"/>
            <w:color w:val="000000" w:themeColor="text1"/>
            <w:u w:val="none"/>
          </w:rPr>
          <w:t>gemeente Stein</w:t>
        </w:r>
      </w:hyperlink>
      <w:r w:rsidRPr="008427F3">
        <w:t>.</w:t>
      </w:r>
    </w:p>
    <w:p w:rsidR="00B8513F" w:rsidRPr="008427F3" w:rsidRDefault="00B8513F" w:rsidP="008427F3">
      <w:pPr>
        <w:pStyle w:val="BusTic"/>
      </w:pPr>
      <w:r w:rsidRPr="008427F3">
        <w:t xml:space="preserve">De </w:t>
      </w:r>
      <w:proofErr w:type="spellStart"/>
      <w:r w:rsidRPr="008427F3">
        <w:t>Gulikse</w:t>
      </w:r>
      <w:proofErr w:type="spellEnd"/>
      <w:r w:rsidRPr="008427F3">
        <w:t xml:space="preserve"> Vrijheid </w:t>
      </w:r>
      <w:proofErr w:type="spellStart"/>
      <w:r w:rsidRPr="008427F3">
        <w:t>Urmond</w:t>
      </w:r>
      <w:proofErr w:type="spellEnd"/>
      <w:r w:rsidRPr="008427F3">
        <w:t xml:space="preserve"> was gedeeltelijk omwald en bezat enkele poorten. De oudste vermelding van Urmond als Vrijheid dateert uit 1595. Tijdens de Franse bezetting werden in 1800 de voormalige Vrijheid Urmond en het dorp Berg aan de Maas samengevoegd tot een gemeente Urmond. Deze bleef bestaan tot de herindeling in 1982.</w:t>
      </w:r>
    </w:p>
    <w:p w:rsidR="00593941" w:rsidRPr="00313E71" w:rsidRDefault="00593941" w:rsidP="00313E71">
      <w:pPr>
        <w:rPr>
          <w:rStyle w:val="Uitrit"/>
          <w:b w:val="0"/>
          <w:bdr w:val="none" w:sz="0" w:space="0" w:color="auto"/>
          <w:shd w:val="clear" w:color="auto" w:fill="auto"/>
        </w:rPr>
      </w:pPr>
      <w:bookmarkStart w:id="0" w:name="_GoBack"/>
      <w:bookmarkEnd w:id="0"/>
    </w:p>
    <w:sectPr w:rsidR="00593941" w:rsidRPr="00313E71" w:rsidSect="002E5CC2">
      <w:headerReference w:type="even" r:id="rId32"/>
      <w:headerReference w:type="default" r:id="rId33"/>
      <w:footerReference w:type="even" r:id="rId34"/>
      <w:footerReference w:type="default" r:id="rId35"/>
      <w:headerReference w:type="first" r:id="rId36"/>
      <w:footerReference w:type="first" r:id="rId37"/>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B99" w:rsidRDefault="00686B99" w:rsidP="00A64884">
      <w:r>
        <w:separator/>
      </w:r>
    </w:p>
  </w:endnote>
  <w:endnote w:type="continuationSeparator" w:id="0">
    <w:p w:rsidR="00686B99" w:rsidRDefault="00686B99"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C1" w:rsidRDefault="008601C1">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8427F3">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C1" w:rsidRDefault="008601C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B99" w:rsidRDefault="00686B99" w:rsidP="00A64884">
      <w:r>
        <w:separator/>
      </w:r>
    </w:p>
  </w:footnote>
  <w:footnote w:type="continuationSeparator" w:id="0">
    <w:p w:rsidR="00686B99" w:rsidRDefault="00686B99"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C1" w:rsidRDefault="008601C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7013C6F8" wp14:editId="41C50770">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8601C1">
      <w:rPr>
        <w:b/>
        <w:bCs/>
        <w:sz w:val="28"/>
        <w:szCs w:val="28"/>
      </w:rPr>
      <w:t xml:space="preserve">Limburg </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686B99"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C1" w:rsidRDefault="008601C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0F2D651D"/>
    <w:multiLevelType w:val="multilevel"/>
    <w:tmpl w:val="C52228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8">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1">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3">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6">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4">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0">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1">
    <w:nsid w:val="52AF4E57"/>
    <w:multiLevelType w:val="hybridMultilevel"/>
    <w:tmpl w:val="297605F4"/>
    <w:lvl w:ilvl="0" w:tplc="645A348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3">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4">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7">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9">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6CB362B7"/>
    <w:multiLevelType w:val="multilevel"/>
    <w:tmpl w:val="B8DE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6">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6"/>
  </w:num>
  <w:num w:numId="2">
    <w:abstractNumId w:val="34"/>
  </w:num>
  <w:num w:numId="3">
    <w:abstractNumId w:val="14"/>
  </w:num>
  <w:num w:numId="4">
    <w:abstractNumId w:val="35"/>
  </w:num>
  <w:num w:numId="5">
    <w:abstractNumId w:val="26"/>
  </w:num>
  <w:num w:numId="6">
    <w:abstractNumId w:val="29"/>
  </w:num>
  <w:num w:numId="7">
    <w:abstractNumId w:val="6"/>
  </w:num>
  <w:num w:numId="8">
    <w:abstractNumId w:val="42"/>
  </w:num>
  <w:num w:numId="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0"/>
  </w:num>
  <w:num w:numId="23">
    <w:abstractNumId w:val="36"/>
  </w:num>
  <w:num w:numId="24">
    <w:abstractNumId w:val="17"/>
  </w:num>
  <w:num w:numId="25">
    <w:abstractNumId w:val="10"/>
  </w:num>
  <w:num w:numId="26">
    <w:abstractNumId w:val="18"/>
  </w:num>
  <w:num w:numId="27">
    <w:abstractNumId w:val="12"/>
  </w:num>
  <w:num w:numId="28">
    <w:abstractNumId w:val="15"/>
  </w:num>
  <w:num w:numId="29">
    <w:abstractNumId w:val="20"/>
  </w:num>
  <w:num w:numId="30">
    <w:abstractNumId w:val="7"/>
  </w:num>
  <w:num w:numId="31">
    <w:abstractNumId w:val="45"/>
  </w:num>
  <w:num w:numId="32">
    <w:abstractNumId w:val="4"/>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3"/>
  </w:num>
  <w:num w:numId="37">
    <w:abstractNumId w:val="24"/>
  </w:num>
  <w:num w:numId="38">
    <w:abstractNumId w:val="39"/>
  </w:num>
  <w:num w:numId="39">
    <w:abstractNumId w:val="33"/>
  </w:num>
  <w:num w:numId="40">
    <w:abstractNumId w:val="21"/>
  </w:num>
  <w:num w:numId="41">
    <w:abstractNumId w:val="8"/>
  </w:num>
  <w:num w:numId="42">
    <w:abstractNumId w:val="13"/>
  </w:num>
  <w:num w:numId="43">
    <w:abstractNumId w:val="11"/>
  </w:num>
  <w:num w:numId="44">
    <w:abstractNumId w:val="2"/>
  </w:num>
  <w:num w:numId="45">
    <w:abstractNumId w:val="41"/>
  </w:num>
  <w:num w:numId="46">
    <w:abstractNumId w:val="5"/>
  </w:num>
  <w:num w:numId="47">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021BE"/>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12621"/>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86B99"/>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7F3"/>
    <w:rsid w:val="00842BB4"/>
    <w:rsid w:val="0085086D"/>
    <w:rsid w:val="008555AB"/>
    <w:rsid w:val="008601C1"/>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13E6"/>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515E5"/>
    <w:rsid w:val="00B60DF8"/>
    <w:rsid w:val="00B66C96"/>
    <w:rsid w:val="00B8513F"/>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77EA7"/>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26294">
      <w:bodyDiv w:val="1"/>
      <w:marLeft w:val="0"/>
      <w:marRight w:val="0"/>
      <w:marTop w:val="0"/>
      <w:marBottom w:val="0"/>
      <w:divBdr>
        <w:top w:val="none" w:sz="0" w:space="0" w:color="auto"/>
        <w:left w:val="none" w:sz="0" w:space="0" w:color="auto"/>
        <w:bottom w:val="none" w:sz="0" w:space="0" w:color="auto"/>
        <w:right w:val="none" w:sz="0" w:space="0" w:color="auto"/>
      </w:divBdr>
      <w:divsChild>
        <w:div w:id="79134111">
          <w:marLeft w:val="0"/>
          <w:marRight w:val="0"/>
          <w:marTop w:val="0"/>
          <w:marBottom w:val="0"/>
          <w:divBdr>
            <w:top w:val="none" w:sz="0" w:space="0" w:color="auto"/>
            <w:left w:val="none" w:sz="0" w:space="0" w:color="auto"/>
            <w:bottom w:val="none" w:sz="0" w:space="0" w:color="auto"/>
            <w:right w:val="none" w:sz="0" w:space="0" w:color="auto"/>
          </w:divBdr>
        </w:div>
        <w:div w:id="522015375">
          <w:marLeft w:val="0"/>
          <w:marRight w:val="0"/>
          <w:marTop w:val="0"/>
          <w:marBottom w:val="0"/>
          <w:divBdr>
            <w:top w:val="none" w:sz="0" w:space="0" w:color="auto"/>
            <w:left w:val="none" w:sz="0" w:space="0" w:color="auto"/>
            <w:bottom w:val="none" w:sz="0" w:space="0" w:color="auto"/>
            <w:right w:val="none" w:sz="0" w:space="0" w:color="auto"/>
          </w:divBdr>
          <w:divsChild>
            <w:div w:id="1187913935">
              <w:marLeft w:val="0"/>
              <w:marRight w:val="0"/>
              <w:marTop w:val="0"/>
              <w:marBottom w:val="0"/>
              <w:divBdr>
                <w:top w:val="none" w:sz="0" w:space="0" w:color="auto"/>
                <w:left w:val="none" w:sz="0" w:space="0" w:color="auto"/>
                <w:bottom w:val="none" w:sz="0" w:space="0" w:color="auto"/>
                <w:right w:val="none" w:sz="0" w:space="0" w:color="auto"/>
              </w:divBdr>
              <w:divsChild>
                <w:div w:id="938639037">
                  <w:marLeft w:val="0"/>
                  <w:marRight w:val="0"/>
                  <w:marTop w:val="0"/>
                  <w:marBottom w:val="0"/>
                  <w:divBdr>
                    <w:top w:val="single" w:sz="6" w:space="0" w:color="A8A8A8"/>
                    <w:left w:val="single" w:sz="6" w:space="0" w:color="A8A8A8"/>
                    <w:bottom w:val="single" w:sz="6" w:space="0" w:color="A8A8A8"/>
                    <w:right w:val="single" w:sz="6" w:space="0" w:color="A8A8A8"/>
                  </w:divBdr>
                  <w:divsChild>
                    <w:div w:id="160761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Provincie" TargetMode="External"/><Relationship Id="rId18" Type="http://schemas.openxmlformats.org/officeDocument/2006/relationships/hyperlink" Target="http://nl.wikipedia.org/wiki/1153" TargetMode="External"/><Relationship Id="rId26" Type="http://schemas.openxmlformats.org/officeDocument/2006/relationships/hyperlink" Target="http://nl.wikipedia.org/wiki/Spoorlijn" TargetMode="External"/><Relationship Id="rId39" Type="http://schemas.openxmlformats.org/officeDocument/2006/relationships/theme" Target="theme/theme1.xml"/><Relationship Id="rId21" Type="http://schemas.openxmlformats.org/officeDocument/2006/relationships/hyperlink" Target="http://nl.wikipedia.org/w/index.php?title=Handelsplaats&amp;action=edit&amp;redlink=1"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nl.wikipedia.org/wiki/Stein_(gemeente)" TargetMode="External"/><Relationship Id="rId17" Type="http://schemas.openxmlformats.org/officeDocument/2006/relationships/hyperlink" Target="http://nl.wikipedia.org/wiki/Keulen" TargetMode="External"/><Relationship Id="rId25" Type="http://schemas.openxmlformats.org/officeDocument/2006/relationships/hyperlink" Target="http://nl.wikipedia.org/wiki/Zuid-Willemsvaart"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l.wikipedia.org/wiki/Aartsbisschop" TargetMode="External"/><Relationship Id="rId20" Type="http://schemas.openxmlformats.org/officeDocument/2006/relationships/hyperlink" Target="http://nl.wikipedia.org/wiki/Dertiende_eeuw" TargetMode="External"/><Relationship Id="rId29" Type="http://schemas.openxmlformats.org/officeDocument/2006/relationships/hyperlink" Target="http://nl.wikipedia.org/wiki/Berg_aan_de_Maa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Nederlandse" TargetMode="External"/><Relationship Id="rId24" Type="http://schemas.openxmlformats.org/officeDocument/2006/relationships/hyperlink" Target="http://nl.wikipedia.org/wiki/Julianakanaal"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nl.wikipedia.org/wiki/Twaalfde_eeuw" TargetMode="External"/><Relationship Id="rId23" Type="http://schemas.openxmlformats.org/officeDocument/2006/relationships/hyperlink" Target="http://nl.wikipedia.org/wiki/Tachtigjarige_Oorlog" TargetMode="External"/><Relationship Id="rId28" Type="http://schemas.openxmlformats.org/officeDocument/2006/relationships/hyperlink" Target="http://nl.wikipedia.org/wiki/1982" TargetMode="External"/><Relationship Id="rId36" Type="http://schemas.openxmlformats.org/officeDocument/2006/relationships/header" Target="header3.xml"/><Relationship Id="rId10" Type="http://schemas.openxmlformats.org/officeDocument/2006/relationships/hyperlink" Target="http://toolserver.org/~geohack/geohack.php?language=nl&amp;params=50_59_26_N_5_46_16_E_type:city_scale:12500_region:NL&amp;pagename=Urmond" TargetMode="External"/><Relationship Id="rId19" Type="http://schemas.openxmlformats.org/officeDocument/2006/relationships/hyperlink" Target="http://nl.wikipedia.org/w/index.php?title=Ambt_Born&amp;action=edit&amp;redlink=1" TargetMode="External"/><Relationship Id="rId31" Type="http://schemas.openxmlformats.org/officeDocument/2006/relationships/hyperlink" Target="http://nl.wikipedia.org/wiki/Stein_(gemeent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Limburg_(Nederland)" TargetMode="External"/><Relationship Id="rId22" Type="http://schemas.openxmlformats.org/officeDocument/2006/relationships/hyperlink" Target="http://nl.wikipedia.org/wiki/Scheepvaart" TargetMode="External"/><Relationship Id="rId27" Type="http://schemas.openxmlformats.org/officeDocument/2006/relationships/hyperlink" Target="http://nl.wikipedia.org/wiki/Maastricht" TargetMode="External"/><Relationship Id="rId30" Type="http://schemas.openxmlformats.org/officeDocument/2006/relationships/hyperlink" Target="http://nl.wikipedia.org/wiki/Stein_(Limburg)" TargetMode="External"/><Relationship Id="rId35" Type="http://schemas.openxmlformats.org/officeDocument/2006/relationships/footer" Target="footer2.xml"/><Relationship Id="rId8" Type="http://schemas.openxmlformats.org/officeDocument/2006/relationships/hyperlink" Target="http://nl.wikipedia.org/wiki/Bestand:Internet-web-browser.svg" TargetMode="External"/><Relationship Id="rId3" Type="http://schemas.microsoft.com/office/2007/relationships/stylesWithEffects" Target="stylesWithEffects.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650</Words>
  <Characters>3575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laptop</cp:lastModifiedBy>
  <cp:revision>3</cp:revision>
  <cp:lastPrinted>2011-05-19T16:38:00Z</cp:lastPrinted>
  <dcterms:created xsi:type="dcterms:W3CDTF">2011-07-29T06:27:00Z</dcterms:created>
  <dcterms:modified xsi:type="dcterms:W3CDTF">2011-08-01T09:04:00Z</dcterms:modified>
  <cp:category>2011</cp:category>
</cp:coreProperties>
</file>