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20" w:rsidRPr="00C1117A" w:rsidRDefault="00C1117A" w:rsidP="00D8722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1117A">
        <w:rPr>
          <w:b/>
          <w:bdr w:val="single" w:sz="4" w:space="0" w:color="auto"/>
          <w:shd w:val="clear" w:color="auto" w:fill="FFFF00"/>
        </w:rPr>
        <w:t>Tungelroy</w:t>
      </w:r>
      <w:proofErr w:type="spellEnd"/>
      <w:r w:rsidRPr="00C1117A">
        <w:rPr>
          <w:b/>
          <w:bdr w:val="single" w:sz="4" w:space="0" w:color="auto"/>
          <w:shd w:val="clear" w:color="auto" w:fill="FFFF00"/>
        </w:rPr>
        <w:t xml:space="preserve">  (LB)</w:t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 w:rsidR="00CF6E90" w:rsidRPr="00C1117A">
        <w:rPr>
          <w:rStyle w:val="Uitrit"/>
          <w:b w:val="0"/>
          <w:bdr w:val="single" w:sz="4" w:space="0" w:color="auto"/>
          <w:shd w:val="clear" w:color="auto" w:fill="FFFF00"/>
        </w:rPr>
        <w:t xml:space="preserve"> </w:t>
      </w:r>
      <w:r w:rsidR="00D87220" w:rsidRPr="00C1117A">
        <w:rPr>
          <w:b/>
          <w:bdr w:val="single" w:sz="4" w:space="0" w:color="auto"/>
          <w:shd w:val="clear" w:color="auto" w:fill="FFFF00"/>
        </w:rPr>
        <w:t> </w:t>
      </w:r>
      <w:r w:rsidR="00D87220" w:rsidRPr="00C1117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C77ADAA" wp14:editId="764E3DE7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220" w:rsidRPr="00C1117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87220" w:rsidRPr="00C1117A">
          <w:rPr>
            <w:rStyle w:val="Hyperlink"/>
            <w:b/>
            <w:bdr w:val="single" w:sz="4" w:space="0" w:color="auto"/>
            <w:shd w:val="clear" w:color="auto" w:fill="FFFF00"/>
          </w:rPr>
          <w:t>51° 13' NB, 5° 44' OL</w:t>
        </w:r>
      </w:hyperlink>
    </w:p>
    <w:p w:rsidR="00C1117A" w:rsidRDefault="00D87220" w:rsidP="00C1117A">
      <w:pPr>
        <w:pStyle w:val="BusTic"/>
      </w:pPr>
      <w:proofErr w:type="spellStart"/>
      <w:r w:rsidRPr="00C1117A">
        <w:rPr>
          <w:bCs/>
        </w:rPr>
        <w:t>Tungelroy</w:t>
      </w:r>
      <w:proofErr w:type="spellEnd"/>
      <w:r w:rsidRPr="00C1117A">
        <w:t> (</w:t>
      </w:r>
      <w:hyperlink r:id="rId11" w:tooltip="Limburgs" w:history="1">
        <w:r w:rsidRPr="00C1117A">
          <w:rPr>
            <w:rStyle w:val="Hyperlink"/>
            <w:color w:val="000000" w:themeColor="text1"/>
            <w:u w:val="none"/>
          </w:rPr>
          <w:t>Limburgs</w:t>
        </w:r>
      </w:hyperlink>
      <w:r w:rsidRPr="00C1117A">
        <w:t>: </w:t>
      </w:r>
      <w:proofErr w:type="spellStart"/>
      <w:r w:rsidRPr="00C1117A">
        <w:rPr>
          <w:i/>
          <w:iCs/>
        </w:rPr>
        <w:t>Tungelder</w:t>
      </w:r>
      <w:proofErr w:type="spellEnd"/>
      <w:r w:rsidRPr="00C1117A">
        <w:t>) is een klein plaatsje behorend bij de </w:t>
      </w:r>
      <w:hyperlink r:id="rId12" w:tooltip="Limburg (Nederland)" w:history="1">
        <w:r w:rsidRPr="00C1117A">
          <w:rPr>
            <w:rStyle w:val="Hyperlink"/>
            <w:color w:val="000000" w:themeColor="text1"/>
            <w:u w:val="none"/>
          </w:rPr>
          <w:t>Nederlands-Limburgse</w:t>
        </w:r>
      </w:hyperlink>
      <w:r w:rsidRPr="00C1117A">
        <w:t> gemeente </w:t>
      </w:r>
      <w:hyperlink r:id="rId13" w:tooltip="Weert (gemeente)" w:history="1">
        <w:r w:rsidRPr="00C1117A">
          <w:rPr>
            <w:rStyle w:val="Hyperlink"/>
            <w:color w:val="000000" w:themeColor="text1"/>
            <w:u w:val="none"/>
          </w:rPr>
          <w:t>Weert</w:t>
        </w:r>
      </w:hyperlink>
      <w:r w:rsidRPr="00C1117A">
        <w:t xml:space="preserve">. </w:t>
      </w:r>
    </w:p>
    <w:p w:rsidR="00C1117A" w:rsidRDefault="00D87220" w:rsidP="00C1117A">
      <w:pPr>
        <w:pStyle w:val="BusTic"/>
      </w:pPr>
      <w:r w:rsidRPr="00C1117A">
        <w:t>Het is van oorsprong een agrarisch kerkdorp en ligt drie kilometer ten zuiden van de stad </w:t>
      </w:r>
      <w:hyperlink r:id="rId14" w:tooltip="Weert (stad)" w:history="1">
        <w:r w:rsidRPr="00C1117A">
          <w:rPr>
            <w:rStyle w:val="Hyperlink"/>
            <w:color w:val="000000" w:themeColor="text1"/>
            <w:u w:val="none"/>
          </w:rPr>
          <w:t>Weert</w:t>
        </w:r>
      </w:hyperlink>
      <w:r w:rsidRPr="00C1117A">
        <w:t xml:space="preserve">. </w:t>
      </w:r>
    </w:p>
    <w:p w:rsidR="00D87220" w:rsidRPr="00C1117A" w:rsidRDefault="00D87220" w:rsidP="00C1117A">
      <w:pPr>
        <w:pStyle w:val="BusTic"/>
      </w:pPr>
      <w:r w:rsidRPr="00C1117A">
        <w:t>Er wonen ongeveer 700 mensen in de kern en 330 in het bijbehorende buitengebied.</w:t>
      </w:r>
    </w:p>
    <w:p w:rsidR="00D87220" w:rsidRPr="00C1117A" w:rsidRDefault="00D87220" w:rsidP="00C1117A">
      <w:pPr>
        <w:pStyle w:val="BusTic"/>
      </w:pPr>
      <w:proofErr w:type="spellStart"/>
      <w:r w:rsidRPr="00C1117A">
        <w:t>Tungelroy</w:t>
      </w:r>
      <w:proofErr w:type="spellEnd"/>
      <w:r w:rsidRPr="00C1117A">
        <w:t xml:space="preserve"> is bekend voor de in 1892 geopende eerste coöperatieve boterfabriek in Limburg. Aan de </w:t>
      </w:r>
      <w:proofErr w:type="spellStart"/>
      <w:r w:rsidRPr="00C1117A">
        <w:t>Tungeler</w:t>
      </w:r>
      <w:proofErr w:type="spellEnd"/>
      <w:r w:rsidRPr="00C1117A">
        <w:t xml:space="preserve"> Dorpsstraat staat de </w:t>
      </w:r>
      <w:hyperlink r:id="rId15" w:tooltip="Korenmolen" w:history="1">
        <w:r w:rsidRPr="00C1117A">
          <w:rPr>
            <w:rStyle w:val="Hyperlink"/>
            <w:color w:val="000000" w:themeColor="text1"/>
            <w:u w:val="none"/>
          </w:rPr>
          <w:t>korenmolen</w:t>
        </w:r>
      </w:hyperlink>
      <w:r w:rsidRPr="00C1117A">
        <w:t> </w:t>
      </w:r>
      <w:hyperlink r:id="rId16" w:tooltip="Sint Anna (Tungelroy)" w:history="1">
        <w:r w:rsidRPr="00C1117A">
          <w:rPr>
            <w:rStyle w:val="Hyperlink"/>
            <w:color w:val="000000" w:themeColor="text1"/>
            <w:u w:val="none"/>
          </w:rPr>
          <w:t>Sint Anna</w:t>
        </w:r>
      </w:hyperlink>
      <w:r w:rsidRPr="00C1117A">
        <w:t>.</w:t>
      </w:r>
    </w:p>
    <w:p w:rsidR="00C1117A" w:rsidRDefault="00D87220" w:rsidP="00C1117A">
      <w:pPr>
        <w:pStyle w:val="BusTic"/>
      </w:pPr>
      <w:r w:rsidRPr="00C1117A">
        <w:t xml:space="preserve">Ten zuiden van </w:t>
      </w:r>
      <w:proofErr w:type="spellStart"/>
      <w:r w:rsidRPr="00C1117A">
        <w:t>Tungelroy</w:t>
      </w:r>
      <w:proofErr w:type="spellEnd"/>
      <w:r w:rsidRPr="00C1117A">
        <w:t xml:space="preserve"> stroomt de </w:t>
      </w:r>
      <w:proofErr w:type="spellStart"/>
      <w:r w:rsidRPr="00C1117A">
        <w:fldChar w:fldCharType="begin"/>
      </w:r>
      <w:r w:rsidRPr="00C1117A">
        <w:instrText xml:space="preserve"> HYPERLINK "http://nl.wikipedia.org/wiki/Tungelroyse_Beek" \o "Tungelroyse Beek" </w:instrText>
      </w:r>
      <w:r w:rsidRPr="00C1117A">
        <w:fldChar w:fldCharType="separate"/>
      </w:r>
      <w:r w:rsidRPr="00C1117A">
        <w:rPr>
          <w:rStyle w:val="Hyperlink"/>
          <w:color w:val="000000" w:themeColor="text1"/>
          <w:u w:val="none"/>
        </w:rPr>
        <w:t>Tungelroyse</w:t>
      </w:r>
      <w:proofErr w:type="spellEnd"/>
      <w:r w:rsidRPr="00C1117A">
        <w:rPr>
          <w:rStyle w:val="Hyperlink"/>
          <w:color w:val="000000" w:themeColor="text1"/>
          <w:u w:val="none"/>
        </w:rPr>
        <w:t xml:space="preserve"> Beek</w:t>
      </w:r>
      <w:r w:rsidRPr="00C1117A">
        <w:fldChar w:fldCharType="end"/>
      </w:r>
      <w:r w:rsidRPr="00C1117A">
        <w:t> die een bodemsanering en een herinrichting heeft ondergaan (afgerond in </w:t>
      </w:r>
      <w:hyperlink r:id="rId17" w:tooltip="2007" w:history="1">
        <w:r w:rsidRPr="00C1117A">
          <w:rPr>
            <w:rStyle w:val="Hyperlink"/>
            <w:color w:val="000000" w:themeColor="text1"/>
            <w:u w:val="none"/>
          </w:rPr>
          <w:t>2007</w:t>
        </w:r>
      </w:hyperlink>
      <w:r w:rsidRPr="00C1117A">
        <w:t xml:space="preserve">). </w:t>
      </w:r>
    </w:p>
    <w:p w:rsidR="00593941" w:rsidRPr="00C1117A" w:rsidRDefault="00D87220" w:rsidP="00C1117A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C1117A">
        <w:t xml:space="preserve">De </w:t>
      </w:r>
      <w:proofErr w:type="spellStart"/>
      <w:r w:rsidRPr="00C1117A">
        <w:t>Tungeler</w:t>
      </w:r>
      <w:proofErr w:type="spellEnd"/>
      <w:r w:rsidRPr="00C1117A">
        <w:t xml:space="preserve"> Wallen zijn evenals de </w:t>
      </w:r>
      <w:proofErr w:type="spellStart"/>
      <w:r w:rsidRPr="00C1117A">
        <w:t>Weerter</w:t>
      </w:r>
      <w:proofErr w:type="spellEnd"/>
      <w:r w:rsidRPr="00C1117A">
        <w:t xml:space="preserve">- en </w:t>
      </w:r>
      <w:proofErr w:type="spellStart"/>
      <w:r w:rsidRPr="00C1117A">
        <w:t>Budeler</w:t>
      </w:r>
      <w:proofErr w:type="spellEnd"/>
      <w:r w:rsidRPr="00C1117A">
        <w:t xml:space="preserve"> bergen, in de voorlaatste ijstijd zo'n 200.000 jaar geleden ontstaan.</w:t>
      </w:r>
      <w:bookmarkStart w:id="0" w:name="_GoBack"/>
      <w:bookmarkEnd w:id="0"/>
    </w:p>
    <w:sectPr w:rsidR="00593941" w:rsidRPr="00C1117A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2F" w:rsidRDefault="00731E2F" w:rsidP="00A64884">
      <w:r>
        <w:separator/>
      </w:r>
    </w:p>
  </w:endnote>
  <w:endnote w:type="continuationSeparator" w:id="0">
    <w:p w:rsidR="00731E2F" w:rsidRDefault="00731E2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1117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2F" w:rsidRDefault="00731E2F" w:rsidP="00A64884">
      <w:r>
        <w:separator/>
      </w:r>
    </w:p>
  </w:footnote>
  <w:footnote w:type="continuationSeparator" w:id="0">
    <w:p w:rsidR="00731E2F" w:rsidRDefault="00731E2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31E2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0F482D"/>
    <w:multiLevelType w:val="hybridMultilevel"/>
    <w:tmpl w:val="5344E9FC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1E2F"/>
    <w:rsid w:val="00732604"/>
    <w:rsid w:val="007327B5"/>
    <w:rsid w:val="00741EE3"/>
    <w:rsid w:val="00754AE6"/>
    <w:rsid w:val="00754DE3"/>
    <w:rsid w:val="00771DE5"/>
    <w:rsid w:val="00786E2F"/>
    <w:rsid w:val="00787C7E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117A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7220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655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106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ert_(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200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nt_Anna_(Tungelroy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renmol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12_40_N_5_43_48_E_type:city_scale:25000_region:NL&amp;pagename=Tungelroy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ert_(stad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2011-07-29T06:06:00Z</dcterms:created>
  <dcterms:modified xsi:type="dcterms:W3CDTF">2011-08-01T08:54:00Z</dcterms:modified>
  <cp:category>2011</cp:category>
</cp:coreProperties>
</file>