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69" w:rsidRPr="0056266C" w:rsidRDefault="0056266C" w:rsidP="00D27469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56266C">
        <w:rPr>
          <w:b/>
          <w:bdr w:val="single" w:sz="4" w:space="0" w:color="auto"/>
          <w:shd w:val="clear" w:color="auto" w:fill="FFFF00"/>
        </w:rPr>
        <w:t>Tervoorst</w:t>
      </w:r>
      <w:proofErr w:type="spellEnd"/>
      <w:r w:rsidRPr="0056266C">
        <w:rPr>
          <w:b/>
          <w:bdr w:val="single" w:sz="4" w:space="0" w:color="auto"/>
          <w:shd w:val="clear" w:color="auto" w:fill="FFFF00"/>
        </w:rPr>
        <w:t xml:space="preserve"> (LB)</w:t>
      </w:r>
      <w:r w:rsidRPr="0056266C">
        <w:rPr>
          <w:b/>
          <w:bdr w:val="single" w:sz="4" w:space="0" w:color="auto"/>
          <w:shd w:val="clear" w:color="auto" w:fill="FFFF00"/>
        </w:rPr>
        <w:tab/>
      </w:r>
      <w:r w:rsidRPr="0056266C">
        <w:rPr>
          <w:b/>
          <w:bdr w:val="single" w:sz="4" w:space="0" w:color="auto"/>
          <w:shd w:val="clear" w:color="auto" w:fill="FFFF00"/>
        </w:rPr>
        <w:tab/>
      </w:r>
      <w:r w:rsidRPr="0056266C">
        <w:rPr>
          <w:b/>
          <w:bdr w:val="single" w:sz="4" w:space="0" w:color="auto"/>
          <w:shd w:val="clear" w:color="auto" w:fill="FFFF00"/>
        </w:rPr>
        <w:tab/>
      </w:r>
      <w:r w:rsidRPr="0056266C">
        <w:rPr>
          <w:b/>
          <w:bdr w:val="single" w:sz="4" w:space="0" w:color="auto"/>
          <w:shd w:val="clear" w:color="auto" w:fill="FFFF00"/>
        </w:rPr>
        <w:tab/>
      </w:r>
      <w:r w:rsidRPr="0056266C">
        <w:rPr>
          <w:b/>
          <w:bdr w:val="single" w:sz="4" w:space="0" w:color="auto"/>
          <w:shd w:val="clear" w:color="auto" w:fill="FFFF00"/>
        </w:rPr>
        <w:tab/>
      </w:r>
      <w:r w:rsidRPr="0056266C">
        <w:rPr>
          <w:b/>
          <w:bdr w:val="single" w:sz="4" w:space="0" w:color="auto"/>
          <w:shd w:val="clear" w:color="auto" w:fill="FFFF00"/>
        </w:rPr>
        <w:tab/>
      </w:r>
      <w:r w:rsidR="00D27469" w:rsidRPr="0056266C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65568AF" wp14:editId="359DBB6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7469" w:rsidRPr="0056266C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D27469" w:rsidRPr="0056266C">
          <w:rPr>
            <w:rStyle w:val="Hyperlink"/>
            <w:b/>
            <w:bdr w:val="single" w:sz="4" w:space="0" w:color="auto"/>
            <w:shd w:val="clear" w:color="auto" w:fill="FFFF00"/>
          </w:rPr>
          <w:t>50° 55' NB, 5° 52' OL</w:t>
        </w:r>
      </w:hyperlink>
    </w:p>
    <w:p w:rsidR="00D27469" w:rsidRPr="0056266C" w:rsidRDefault="00D27469" w:rsidP="0056266C">
      <w:pPr>
        <w:pStyle w:val="BusTic"/>
        <w:rPr>
          <w:color w:val="000000" w:themeColor="text1"/>
        </w:rPr>
      </w:pPr>
      <w:proofErr w:type="spellStart"/>
      <w:r w:rsidRPr="0056266C">
        <w:rPr>
          <w:bCs/>
          <w:color w:val="000000" w:themeColor="text1"/>
        </w:rPr>
        <w:t>Tervoorst</w:t>
      </w:r>
      <w:proofErr w:type="spellEnd"/>
      <w:r w:rsidRPr="0056266C">
        <w:rPr>
          <w:color w:val="000000" w:themeColor="text1"/>
        </w:rPr>
        <w:t>, in het </w:t>
      </w:r>
      <w:hyperlink r:id="rId11" w:tooltip="Limburgs" w:history="1">
        <w:r w:rsidRPr="0056266C">
          <w:rPr>
            <w:rStyle w:val="Hyperlink"/>
            <w:color w:val="000000" w:themeColor="text1"/>
            <w:u w:val="none"/>
          </w:rPr>
          <w:t>Limburgs</w:t>
        </w:r>
      </w:hyperlink>
      <w:r w:rsidRPr="0056266C">
        <w:rPr>
          <w:color w:val="000000" w:themeColor="text1"/>
        </w:rPr>
        <w:t> </w:t>
      </w:r>
      <w:proofErr w:type="spellStart"/>
      <w:r w:rsidRPr="0056266C">
        <w:rPr>
          <w:i/>
          <w:iCs/>
          <w:color w:val="000000" w:themeColor="text1"/>
        </w:rPr>
        <w:t>Tervoeësj</w:t>
      </w:r>
      <w:proofErr w:type="spellEnd"/>
      <w:r w:rsidRPr="0056266C">
        <w:rPr>
          <w:color w:val="000000" w:themeColor="text1"/>
        </w:rPr>
        <w:t> geheten, is een </w:t>
      </w:r>
      <w:hyperlink r:id="rId12" w:tooltip="Buurtschap" w:history="1">
        <w:r w:rsidRPr="0056266C">
          <w:rPr>
            <w:rStyle w:val="Hyperlink"/>
            <w:color w:val="000000" w:themeColor="text1"/>
            <w:u w:val="none"/>
          </w:rPr>
          <w:t>buurtschap</w:t>
        </w:r>
      </w:hyperlink>
      <w:r w:rsidRPr="0056266C">
        <w:rPr>
          <w:color w:val="000000" w:themeColor="text1"/>
        </w:rPr>
        <w:t> behorende tot de gemeente </w:t>
      </w:r>
      <w:hyperlink r:id="rId13" w:tooltip="Nuth (gemeente)" w:history="1">
        <w:r w:rsidRPr="0056266C">
          <w:rPr>
            <w:rStyle w:val="Hyperlink"/>
            <w:color w:val="000000" w:themeColor="text1"/>
            <w:u w:val="none"/>
          </w:rPr>
          <w:t>Nuth</w:t>
        </w:r>
      </w:hyperlink>
      <w:r w:rsidRPr="0056266C">
        <w:rPr>
          <w:color w:val="000000" w:themeColor="text1"/>
        </w:rPr>
        <w:t>.</w:t>
      </w:r>
    </w:p>
    <w:p w:rsidR="0056266C" w:rsidRDefault="00D27469" w:rsidP="0056266C">
      <w:pPr>
        <w:pStyle w:val="BusTic"/>
        <w:rPr>
          <w:color w:val="000000" w:themeColor="text1"/>
        </w:rPr>
      </w:pPr>
      <w:r w:rsidRPr="0056266C">
        <w:rPr>
          <w:color w:val="000000" w:themeColor="text1"/>
        </w:rPr>
        <w:t>De huizen, zestig in totaal, vormen een langgerekt stuk bebouwing vanaf het dorp </w:t>
      </w:r>
      <w:hyperlink r:id="rId14" w:tooltip="Nuth (plaats)" w:history="1">
        <w:r w:rsidRPr="0056266C">
          <w:rPr>
            <w:rStyle w:val="Hyperlink"/>
            <w:color w:val="000000" w:themeColor="text1"/>
            <w:u w:val="none"/>
          </w:rPr>
          <w:t>Nuth</w:t>
        </w:r>
      </w:hyperlink>
      <w:r w:rsidRPr="0056266C">
        <w:rPr>
          <w:color w:val="000000" w:themeColor="text1"/>
        </w:rPr>
        <w:t> langs de </w:t>
      </w:r>
      <w:r w:rsidRPr="0056266C">
        <w:rPr>
          <w:i/>
          <w:iCs/>
          <w:color w:val="000000" w:themeColor="text1"/>
        </w:rPr>
        <w:t>Voorsterstraat</w:t>
      </w:r>
      <w:r w:rsidRPr="0056266C">
        <w:rPr>
          <w:color w:val="000000" w:themeColor="text1"/>
        </w:rPr>
        <w:t> en de </w:t>
      </w:r>
      <w:proofErr w:type="spellStart"/>
      <w:r w:rsidRPr="0056266C">
        <w:rPr>
          <w:i/>
          <w:iCs/>
          <w:color w:val="000000" w:themeColor="text1"/>
        </w:rPr>
        <w:t>Horenweg</w:t>
      </w:r>
      <w:proofErr w:type="spellEnd"/>
      <w:r w:rsidRPr="0056266C">
        <w:rPr>
          <w:color w:val="000000" w:themeColor="text1"/>
        </w:rPr>
        <w:t> tot aan het gehucht </w:t>
      </w:r>
      <w:hyperlink r:id="rId15" w:tooltip="Brand (Nuth)" w:history="1">
        <w:r w:rsidRPr="0056266C">
          <w:rPr>
            <w:rStyle w:val="Hyperlink"/>
            <w:color w:val="000000" w:themeColor="text1"/>
            <w:u w:val="none"/>
          </w:rPr>
          <w:t>Brand</w:t>
        </w:r>
      </w:hyperlink>
      <w:r w:rsidRPr="0056266C">
        <w:rPr>
          <w:color w:val="000000" w:themeColor="text1"/>
        </w:rPr>
        <w:t xml:space="preserve">. </w:t>
      </w:r>
    </w:p>
    <w:p w:rsidR="0056266C" w:rsidRDefault="00D27469" w:rsidP="0056266C">
      <w:pPr>
        <w:pStyle w:val="BusTic"/>
        <w:rPr>
          <w:color w:val="000000" w:themeColor="text1"/>
        </w:rPr>
      </w:pPr>
      <w:r w:rsidRPr="0056266C">
        <w:rPr>
          <w:color w:val="000000" w:themeColor="text1"/>
        </w:rPr>
        <w:t xml:space="preserve">Ten noorden van </w:t>
      </w:r>
      <w:proofErr w:type="spellStart"/>
      <w:r w:rsidRPr="0056266C">
        <w:rPr>
          <w:color w:val="000000" w:themeColor="text1"/>
        </w:rPr>
        <w:t>Tervoorst</w:t>
      </w:r>
      <w:proofErr w:type="spellEnd"/>
      <w:r w:rsidRPr="0056266C">
        <w:rPr>
          <w:color w:val="000000" w:themeColor="text1"/>
        </w:rPr>
        <w:t xml:space="preserve"> stroomt de lager gelegen </w:t>
      </w:r>
      <w:proofErr w:type="spellStart"/>
      <w:r w:rsidRPr="0056266C">
        <w:rPr>
          <w:color w:val="000000" w:themeColor="text1"/>
        </w:rPr>
        <w:fldChar w:fldCharType="begin"/>
      </w:r>
      <w:r w:rsidRPr="0056266C">
        <w:rPr>
          <w:color w:val="000000" w:themeColor="text1"/>
        </w:rPr>
        <w:instrText xml:space="preserve"> HYPERLINK "http://nl.wikipedia.org/wiki/Platsbeek" \o "Platsbeek" </w:instrText>
      </w:r>
      <w:r w:rsidRPr="0056266C">
        <w:rPr>
          <w:color w:val="000000" w:themeColor="text1"/>
        </w:rPr>
        <w:fldChar w:fldCharType="separate"/>
      </w:r>
      <w:r w:rsidRPr="0056266C">
        <w:rPr>
          <w:rStyle w:val="Hyperlink"/>
          <w:color w:val="000000" w:themeColor="text1"/>
          <w:u w:val="none"/>
        </w:rPr>
        <w:t>Platsbeek</w:t>
      </w:r>
      <w:proofErr w:type="spellEnd"/>
      <w:r w:rsidRPr="0056266C">
        <w:rPr>
          <w:color w:val="000000" w:themeColor="text1"/>
        </w:rPr>
        <w:fldChar w:fldCharType="end"/>
      </w:r>
      <w:r w:rsidRPr="0056266C">
        <w:rPr>
          <w:color w:val="000000" w:themeColor="text1"/>
        </w:rPr>
        <w:t xml:space="preserve">. </w:t>
      </w:r>
    </w:p>
    <w:p w:rsidR="00D27469" w:rsidRPr="0056266C" w:rsidRDefault="00D27469" w:rsidP="0056266C">
      <w:pPr>
        <w:pStyle w:val="BusTic"/>
        <w:rPr>
          <w:color w:val="000000" w:themeColor="text1"/>
        </w:rPr>
      </w:pPr>
      <w:r w:rsidRPr="0056266C">
        <w:rPr>
          <w:color w:val="000000" w:themeColor="text1"/>
        </w:rPr>
        <w:t>In het zuiden liggen de huizen tegen een helling op, waarop ook de windmolen van </w:t>
      </w:r>
      <w:proofErr w:type="spellStart"/>
      <w:r w:rsidRPr="0056266C">
        <w:rPr>
          <w:color w:val="000000" w:themeColor="text1"/>
        </w:rPr>
        <w:fldChar w:fldCharType="begin"/>
      </w:r>
      <w:r w:rsidRPr="0056266C">
        <w:rPr>
          <w:color w:val="000000" w:themeColor="text1"/>
        </w:rPr>
        <w:instrText xml:space="preserve"> HYPERLINK "http://nl.wikipedia.org/wiki/Hunnecum" \o "Hunnecum" </w:instrText>
      </w:r>
      <w:r w:rsidRPr="0056266C">
        <w:rPr>
          <w:color w:val="000000" w:themeColor="text1"/>
        </w:rPr>
        <w:fldChar w:fldCharType="separate"/>
      </w:r>
      <w:r w:rsidRPr="0056266C">
        <w:rPr>
          <w:rStyle w:val="Hyperlink"/>
          <w:color w:val="000000" w:themeColor="text1"/>
          <w:u w:val="none"/>
        </w:rPr>
        <w:t>Hunnecum</w:t>
      </w:r>
      <w:proofErr w:type="spellEnd"/>
      <w:r w:rsidRPr="0056266C">
        <w:rPr>
          <w:color w:val="000000" w:themeColor="text1"/>
        </w:rPr>
        <w:fldChar w:fldCharType="end"/>
      </w:r>
      <w:r w:rsidRPr="0056266C">
        <w:rPr>
          <w:color w:val="000000" w:themeColor="text1"/>
        </w:rPr>
        <w:t> staat.</w:t>
      </w:r>
    </w:p>
    <w:p w:rsidR="00593941" w:rsidRPr="0056266C" w:rsidRDefault="00593941" w:rsidP="0056266C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56266C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DA" w:rsidRDefault="00CE42DA" w:rsidP="00A64884">
      <w:r>
        <w:separator/>
      </w:r>
    </w:p>
  </w:endnote>
  <w:endnote w:type="continuationSeparator" w:id="0">
    <w:p w:rsidR="00CE42DA" w:rsidRDefault="00CE42D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6266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DA" w:rsidRDefault="00CE42DA" w:rsidP="00A64884">
      <w:r>
        <w:separator/>
      </w:r>
    </w:p>
  </w:footnote>
  <w:footnote w:type="continuationSeparator" w:id="0">
    <w:p w:rsidR="00CE42DA" w:rsidRDefault="00CE42D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E42D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0D2D85"/>
    <w:multiLevelType w:val="hybridMultilevel"/>
    <w:tmpl w:val="ED1AB724"/>
    <w:lvl w:ilvl="0" w:tplc="645A348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266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2B22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2DA"/>
    <w:rsid w:val="00CE4B7B"/>
    <w:rsid w:val="00CF2718"/>
    <w:rsid w:val="00CF6E90"/>
    <w:rsid w:val="00D07388"/>
    <w:rsid w:val="00D13CFD"/>
    <w:rsid w:val="00D20A0D"/>
    <w:rsid w:val="00D27469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4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31628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855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uth_(gemeent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and_(Nuth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0_54_54_N_5_52_13_E_type:city_scale:12500_region:NL&amp;pagename=Tervoors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uth_(plaats)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2011-07-29T06:02:00Z</dcterms:created>
  <dcterms:modified xsi:type="dcterms:W3CDTF">2011-08-01T08:19:00Z</dcterms:modified>
  <cp:category>2011</cp:category>
</cp:coreProperties>
</file>