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42" w:rsidRPr="00CA6E42" w:rsidRDefault="004967ED" w:rsidP="00CA6E4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A6E42">
        <w:rPr>
          <w:b/>
          <w:bdr w:val="single" w:sz="4" w:space="0" w:color="auto"/>
          <w:shd w:val="clear" w:color="auto" w:fill="FFFF00"/>
        </w:rPr>
        <w:t>Terveurt</w:t>
      </w:r>
      <w:proofErr w:type="spellEnd"/>
      <w:r w:rsidR="00CA6E42" w:rsidRPr="00CA6E42">
        <w:rPr>
          <w:b/>
          <w:bdr w:val="single" w:sz="4" w:space="0" w:color="auto"/>
          <w:shd w:val="clear" w:color="auto" w:fill="FFFF00"/>
        </w:rPr>
        <w:t xml:space="preserve"> (LB) </w:t>
      </w:r>
      <w:r w:rsidR="00CA6E42">
        <w:rPr>
          <w:b/>
          <w:bdr w:val="single" w:sz="4" w:space="0" w:color="auto"/>
          <w:shd w:val="clear" w:color="auto" w:fill="FFFF00"/>
        </w:rPr>
        <w:tab/>
      </w:r>
      <w:r w:rsidR="00CA6E42">
        <w:rPr>
          <w:b/>
          <w:bdr w:val="single" w:sz="4" w:space="0" w:color="auto"/>
          <w:shd w:val="clear" w:color="auto" w:fill="FFFF00"/>
        </w:rPr>
        <w:tab/>
      </w:r>
      <w:r w:rsidR="00CA6E42">
        <w:rPr>
          <w:b/>
          <w:bdr w:val="single" w:sz="4" w:space="0" w:color="auto"/>
          <w:shd w:val="clear" w:color="auto" w:fill="FFFF00"/>
        </w:rPr>
        <w:tab/>
      </w:r>
      <w:r w:rsidR="00CA6E42">
        <w:rPr>
          <w:b/>
          <w:bdr w:val="single" w:sz="4" w:space="0" w:color="auto"/>
          <w:shd w:val="clear" w:color="auto" w:fill="FFFF00"/>
        </w:rPr>
        <w:tab/>
      </w:r>
      <w:r w:rsidR="00CA6E42">
        <w:rPr>
          <w:b/>
          <w:bdr w:val="single" w:sz="4" w:space="0" w:color="auto"/>
          <w:shd w:val="clear" w:color="auto" w:fill="FFFF00"/>
        </w:rPr>
        <w:tab/>
      </w:r>
      <w:r w:rsidR="00CA6E42">
        <w:rPr>
          <w:b/>
          <w:bdr w:val="single" w:sz="4" w:space="0" w:color="auto"/>
          <w:shd w:val="clear" w:color="auto" w:fill="FFFF00"/>
        </w:rPr>
        <w:tab/>
      </w:r>
      <w:r w:rsidR="00CA6E42">
        <w:rPr>
          <w:b/>
          <w:bdr w:val="single" w:sz="4" w:space="0" w:color="auto"/>
          <w:shd w:val="clear" w:color="auto" w:fill="FFFF00"/>
        </w:rPr>
        <w:tab/>
      </w:r>
      <w:r w:rsidR="00CA6E42" w:rsidRPr="00CA6E4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FBE303C" wp14:editId="3E4D5E0A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6E42" w:rsidRPr="00CA6E4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A6E42" w:rsidRPr="00CA6E42">
          <w:rPr>
            <w:rStyle w:val="Hyperlink"/>
            <w:b/>
            <w:bdr w:val="single" w:sz="4" w:space="0" w:color="auto"/>
            <w:shd w:val="clear" w:color="auto" w:fill="FFFF00"/>
          </w:rPr>
          <w:t>50° 53' NB, 5° 54' OL</w:t>
        </w:r>
      </w:hyperlink>
    </w:p>
    <w:p w:rsidR="00CA6E42" w:rsidRDefault="004967ED" w:rsidP="00CA6E42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proofErr w:type="spellStart"/>
      <w:r w:rsidRPr="00CA6E42">
        <w:rPr>
          <w:rFonts w:ascii="Comic Sans MS" w:hAnsi="Comic Sans MS" w:cs="Calibri"/>
          <w:bCs/>
          <w:color w:val="000000" w:themeColor="text1"/>
          <w:sz w:val="24"/>
        </w:rPr>
        <w:t>Terveurt</w:t>
      </w:r>
      <w:proofErr w:type="spellEnd"/>
      <w:r w:rsidRPr="00CA6E42">
        <w:rPr>
          <w:rFonts w:ascii="Comic Sans MS" w:hAnsi="Comic Sans MS" w:cs="Calibri"/>
          <w:color w:val="000000" w:themeColor="text1"/>
          <w:sz w:val="24"/>
        </w:rPr>
        <w:t> is een buurtschap ten oosten van </w:t>
      </w:r>
      <w:hyperlink r:id="rId11" w:tooltip="Klimmen (Limburg)" w:history="1">
        <w:r w:rsidRPr="00CA6E42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Klimmen</w:t>
        </w:r>
      </w:hyperlink>
      <w:r w:rsidRPr="00CA6E42">
        <w:rPr>
          <w:rFonts w:ascii="Comic Sans MS" w:hAnsi="Comic Sans MS" w:cs="Calibri"/>
          <w:color w:val="000000" w:themeColor="text1"/>
          <w:sz w:val="24"/>
        </w:rPr>
        <w:t> in de gemeente </w:t>
      </w:r>
      <w:hyperlink r:id="rId12" w:tooltip="Voerendaal (gemeente)" w:history="1">
        <w:r w:rsidRPr="00CA6E42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Voerendaal</w:t>
        </w:r>
      </w:hyperlink>
      <w:r w:rsidRPr="00CA6E42">
        <w:rPr>
          <w:rFonts w:ascii="Comic Sans MS" w:hAnsi="Comic Sans MS" w:cs="Calibri"/>
          <w:color w:val="000000" w:themeColor="text1"/>
          <w:sz w:val="24"/>
        </w:rPr>
        <w:t> in de </w:t>
      </w:r>
      <w:hyperlink r:id="rId13" w:tooltip="Nederland" w:history="1">
        <w:r w:rsidRPr="00CA6E42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Nederlandse</w:t>
        </w:r>
      </w:hyperlink>
      <w:r w:rsidRPr="00CA6E42">
        <w:rPr>
          <w:rFonts w:ascii="Comic Sans MS" w:hAnsi="Comic Sans MS" w:cs="Calibri"/>
          <w:color w:val="000000" w:themeColor="text1"/>
          <w:sz w:val="24"/>
        </w:rPr>
        <w:t> provincie </w:t>
      </w:r>
      <w:hyperlink r:id="rId14" w:tooltip="Limburg (Nederland)" w:history="1">
        <w:r w:rsidRPr="00CA6E42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Limburg</w:t>
        </w:r>
      </w:hyperlink>
      <w:r w:rsidRPr="00CA6E42">
        <w:rPr>
          <w:rFonts w:ascii="Comic Sans MS" w:hAnsi="Comic Sans MS" w:cs="Calibri"/>
          <w:color w:val="000000" w:themeColor="text1"/>
          <w:sz w:val="24"/>
        </w:rPr>
        <w:t xml:space="preserve">. </w:t>
      </w:r>
    </w:p>
    <w:p w:rsidR="004967ED" w:rsidRPr="00CA6E42" w:rsidRDefault="004967ED" w:rsidP="00CA6E42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CA6E42">
        <w:rPr>
          <w:rFonts w:ascii="Comic Sans MS" w:hAnsi="Comic Sans MS" w:cs="Calibri"/>
          <w:color w:val="000000" w:themeColor="text1"/>
          <w:sz w:val="24"/>
        </w:rPr>
        <w:t>De buurtschap ligt aan de gelijknamige weg tussen </w:t>
      </w:r>
      <w:proofErr w:type="spellStart"/>
      <w:r w:rsidRPr="00CA6E42">
        <w:rPr>
          <w:rFonts w:ascii="Comic Sans MS" w:hAnsi="Comic Sans MS" w:cs="Calibri"/>
          <w:color w:val="000000" w:themeColor="text1"/>
          <w:sz w:val="24"/>
        </w:rPr>
        <w:fldChar w:fldCharType="begin"/>
      </w:r>
      <w:r w:rsidRPr="00CA6E42">
        <w:rPr>
          <w:rFonts w:ascii="Comic Sans MS" w:hAnsi="Comic Sans MS" w:cs="Calibri"/>
          <w:color w:val="000000" w:themeColor="text1"/>
          <w:sz w:val="24"/>
        </w:rPr>
        <w:instrText xml:space="preserve"> HYPERLINK "http://nl.wikipedia.org/wiki/Barrier_(Klimmen)" \o "Barrier (Klimmen)" </w:instrText>
      </w:r>
      <w:r w:rsidRPr="00CA6E42">
        <w:rPr>
          <w:rFonts w:ascii="Comic Sans MS" w:hAnsi="Comic Sans MS" w:cs="Calibri"/>
          <w:color w:val="000000" w:themeColor="text1"/>
          <w:sz w:val="24"/>
        </w:rPr>
        <w:fldChar w:fldCharType="separate"/>
      </w:r>
      <w:r w:rsidRPr="00CA6E42">
        <w:rPr>
          <w:rStyle w:val="Hyperlink"/>
          <w:rFonts w:ascii="Comic Sans MS" w:hAnsi="Comic Sans MS" w:cs="Calibri"/>
          <w:color w:val="000000" w:themeColor="text1"/>
          <w:sz w:val="24"/>
          <w:u w:val="none"/>
        </w:rPr>
        <w:t>Barrier</w:t>
      </w:r>
      <w:proofErr w:type="spellEnd"/>
      <w:r w:rsidRPr="00CA6E42">
        <w:rPr>
          <w:rFonts w:ascii="Comic Sans MS" w:hAnsi="Comic Sans MS" w:cs="Calibri"/>
          <w:color w:val="000000" w:themeColor="text1"/>
          <w:sz w:val="24"/>
        </w:rPr>
        <w:fldChar w:fldCharType="end"/>
      </w:r>
      <w:r w:rsidRPr="00CA6E42">
        <w:rPr>
          <w:rFonts w:ascii="Comic Sans MS" w:hAnsi="Comic Sans MS" w:cs="Calibri"/>
          <w:color w:val="000000" w:themeColor="text1"/>
          <w:sz w:val="24"/>
        </w:rPr>
        <w:t> de </w:t>
      </w:r>
      <w:hyperlink r:id="rId15" w:tooltip="Rijksweg 79" w:history="1">
        <w:r w:rsidRPr="00CA6E42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A 79</w:t>
        </w:r>
      </w:hyperlink>
      <w:r w:rsidRPr="00CA6E42">
        <w:rPr>
          <w:rFonts w:ascii="Comic Sans MS" w:hAnsi="Comic Sans MS" w:cs="Calibri"/>
          <w:color w:val="000000" w:themeColor="text1"/>
          <w:sz w:val="24"/>
        </w:rPr>
        <w:t> en de </w:t>
      </w:r>
      <w:hyperlink r:id="rId16" w:tooltip="Spoorlijn Heerlen - Schin op Geul" w:history="1">
        <w:r w:rsidRPr="00CA6E42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 xml:space="preserve">spoorlijn Heerlen - </w:t>
        </w:r>
        <w:proofErr w:type="spellStart"/>
        <w:r w:rsidRPr="00CA6E42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Schin</w:t>
        </w:r>
        <w:proofErr w:type="spellEnd"/>
        <w:r w:rsidRPr="00CA6E42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 xml:space="preserve"> op Geul</w:t>
        </w:r>
      </w:hyperlink>
      <w:r w:rsidRPr="00CA6E42">
        <w:rPr>
          <w:rFonts w:ascii="Comic Sans MS" w:hAnsi="Comic Sans MS" w:cs="Calibri"/>
          <w:color w:val="000000" w:themeColor="text1"/>
          <w:sz w:val="24"/>
        </w:rPr>
        <w:t>.</w:t>
      </w:r>
    </w:p>
    <w:p w:rsidR="00CA6E42" w:rsidRDefault="004967ED" w:rsidP="00CA6E42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proofErr w:type="spellStart"/>
      <w:r w:rsidRPr="00CA6E42">
        <w:rPr>
          <w:rFonts w:ascii="Comic Sans MS" w:hAnsi="Comic Sans MS" w:cs="Calibri"/>
          <w:color w:val="000000" w:themeColor="text1"/>
          <w:sz w:val="24"/>
        </w:rPr>
        <w:t>Terveurt</w:t>
      </w:r>
      <w:proofErr w:type="spellEnd"/>
      <w:r w:rsidRPr="00CA6E42">
        <w:rPr>
          <w:rFonts w:ascii="Comic Sans MS" w:hAnsi="Comic Sans MS" w:cs="Calibri"/>
          <w:color w:val="000000" w:themeColor="text1"/>
          <w:sz w:val="24"/>
        </w:rPr>
        <w:t xml:space="preserve"> bestaat uit slechts enkele gebouwen, waaronder een boerderij, een voormalig </w:t>
      </w:r>
      <w:proofErr w:type="spellStart"/>
      <w:r w:rsidRPr="00CA6E42">
        <w:rPr>
          <w:rFonts w:ascii="Comic Sans MS" w:hAnsi="Comic Sans MS" w:cs="Calibri"/>
          <w:color w:val="000000" w:themeColor="text1"/>
          <w:sz w:val="24"/>
        </w:rPr>
        <w:fldChar w:fldCharType="begin"/>
      </w:r>
      <w:r w:rsidRPr="00CA6E42">
        <w:rPr>
          <w:rFonts w:ascii="Comic Sans MS" w:hAnsi="Comic Sans MS" w:cs="Calibri"/>
          <w:color w:val="000000" w:themeColor="text1"/>
          <w:sz w:val="24"/>
        </w:rPr>
        <w:instrText xml:space="preserve"> HYPERLINK "http://nl.wikipedia.org/wiki/Leenstelsel" \o "Leenstelsel" </w:instrText>
      </w:r>
      <w:r w:rsidRPr="00CA6E42">
        <w:rPr>
          <w:rFonts w:ascii="Comic Sans MS" w:hAnsi="Comic Sans MS" w:cs="Calibri"/>
          <w:color w:val="000000" w:themeColor="text1"/>
          <w:sz w:val="24"/>
        </w:rPr>
        <w:fldChar w:fldCharType="separate"/>
      </w:r>
      <w:r w:rsidRPr="00CA6E42">
        <w:rPr>
          <w:rStyle w:val="Hyperlink"/>
          <w:rFonts w:ascii="Comic Sans MS" w:hAnsi="Comic Sans MS" w:cs="Calibri"/>
          <w:color w:val="000000" w:themeColor="text1"/>
          <w:sz w:val="24"/>
          <w:u w:val="none"/>
        </w:rPr>
        <w:t>leenhof</w:t>
      </w:r>
      <w:proofErr w:type="spellEnd"/>
      <w:r w:rsidRPr="00CA6E42">
        <w:rPr>
          <w:rFonts w:ascii="Comic Sans MS" w:hAnsi="Comic Sans MS" w:cs="Calibri"/>
          <w:color w:val="000000" w:themeColor="text1"/>
          <w:sz w:val="24"/>
        </w:rPr>
        <w:fldChar w:fldCharType="end"/>
      </w:r>
      <w:r w:rsidRPr="00CA6E42">
        <w:rPr>
          <w:rFonts w:ascii="Comic Sans MS" w:hAnsi="Comic Sans MS" w:cs="Calibri"/>
          <w:color w:val="000000" w:themeColor="text1"/>
          <w:sz w:val="24"/>
        </w:rPr>
        <w:t xml:space="preserve">, en het woonhuis 'De </w:t>
      </w:r>
      <w:proofErr w:type="spellStart"/>
      <w:r w:rsidRPr="00CA6E42">
        <w:rPr>
          <w:rFonts w:ascii="Comic Sans MS" w:hAnsi="Comic Sans MS" w:cs="Calibri"/>
          <w:color w:val="000000" w:themeColor="text1"/>
          <w:sz w:val="24"/>
        </w:rPr>
        <w:t>Sevensprongh</w:t>
      </w:r>
      <w:proofErr w:type="spellEnd"/>
      <w:r w:rsidRPr="00CA6E42">
        <w:rPr>
          <w:rFonts w:ascii="Comic Sans MS" w:hAnsi="Comic Sans MS" w:cs="Calibri"/>
          <w:color w:val="000000" w:themeColor="text1"/>
          <w:sz w:val="24"/>
        </w:rPr>
        <w:t xml:space="preserve">'. </w:t>
      </w:r>
      <w:bookmarkStart w:id="0" w:name="_GoBack"/>
      <w:bookmarkEnd w:id="0"/>
    </w:p>
    <w:p w:rsidR="00CA6E42" w:rsidRDefault="004967ED" w:rsidP="00CA6E42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CA6E42">
        <w:rPr>
          <w:rFonts w:ascii="Comic Sans MS" w:hAnsi="Comic Sans MS" w:cs="Calibri"/>
          <w:color w:val="000000" w:themeColor="text1"/>
          <w:sz w:val="24"/>
        </w:rPr>
        <w:t xml:space="preserve">Hier ligt ook het gelijknamige natuurgebied. </w:t>
      </w:r>
    </w:p>
    <w:p w:rsidR="004967ED" w:rsidRPr="00CA6E42" w:rsidRDefault="004967ED" w:rsidP="00CA6E42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 w:cs="Calibri"/>
          <w:color w:val="000000" w:themeColor="text1"/>
          <w:sz w:val="24"/>
        </w:rPr>
      </w:pPr>
      <w:r w:rsidRPr="00CA6E42">
        <w:rPr>
          <w:rFonts w:ascii="Comic Sans MS" w:hAnsi="Comic Sans MS" w:cs="Calibri"/>
          <w:color w:val="000000" w:themeColor="text1"/>
          <w:sz w:val="24"/>
        </w:rPr>
        <w:t xml:space="preserve">Op het grondgebied van </w:t>
      </w:r>
      <w:proofErr w:type="spellStart"/>
      <w:r w:rsidRPr="00CA6E42">
        <w:rPr>
          <w:rFonts w:ascii="Comic Sans MS" w:hAnsi="Comic Sans MS" w:cs="Calibri"/>
          <w:color w:val="000000" w:themeColor="text1"/>
          <w:sz w:val="24"/>
        </w:rPr>
        <w:t>Terveurt</w:t>
      </w:r>
      <w:proofErr w:type="spellEnd"/>
      <w:r w:rsidRPr="00CA6E42">
        <w:rPr>
          <w:rFonts w:ascii="Comic Sans MS" w:hAnsi="Comic Sans MS" w:cs="Calibri"/>
          <w:color w:val="000000" w:themeColor="text1"/>
          <w:sz w:val="24"/>
        </w:rPr>
        <w:t xml:space="preserve"> liep de Romeinse weg van </w:t>
      </w:r>
      <w:hyperlink r:id="rId17" w:tooltip="Tongeren (stad)" w:history="1">
        <w:r w:rsidRPr="00CA6E42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Tongeren</w:t>
        </w:r>
      </w:hyperlink>
      <w:r w:rsidRPr="00CA6E42">
        <w:rPr>
          <w:rFonts w:ascii="Comic Sans MS" w:hAnsi="Comic Sans MS" w:cs="Calibri"/>
          <w:color w:val="000000" w:themeColor="text1"/>
          <w:sz w:val="24"/>
        </w:rPr>
        <w:t> naar </w:t>
      </w:r>
      <w:hyperlink r:id="rId18" w:tooltip="Keulen" w:history="1">
        <w:r w:rsidRPr="00CA6E42">
          <w:rPr>
            <w:rStyle w:val="Hyperlink"/>
            <w:rFonts w:ascii="Comic Sans MS" w:hAnsi="Comic Sans MS" w:cs="Calibri"/>
            <w:color w:val="000000" w:themeColor="text1"/>
            <w:sz w:val="24"/>
            <w:u w:val="none"/>
          </w:rPr>
          <w:t>Keulen</w:t>
        </w:r>
      </w:hyperlink>
      <w:r w:rsidRPr="00CA6E42">
        <w:rPr>
          <w:rFonts w:ascii="Comic Sans MS" w:hAnsi="Comic Sans MS" w:cs="Calibri"/>
          <w:color w:val="000000" w:themeColor="text1"/>
          <w:sz w:val="24"/>
        </w:rPr>
        <w:t>.</w:t>
      </w:r>
    </w:p>
    <w:p w:rsidR="00593941" w:rsidRPr="00CA6E42" w:rsidRDefault="00593941" w:rsidP="00CA6E42">
      <w:pPr>
        <w:spacing w:before="120" w:after="120"/>
        <w:rPr>
          <w:rStyle w:val="Uitrit"/>
          <w:rFonts w:cs="Calibri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CA6E42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1C" w:rsidRDefault="008F271C" w:rsidP="00A64884">
      <w:r>
        <w:separator/>
      </w:r>
    </w:p>
  </w:endnote>
  <w:endnote w:type="continuationSeparator" w:id="0">
    <w:p w:rsidR="008F271C" w:rsidRDefault="008F271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A6E4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1C" w:rsidRDefault="008F271C" w:rsidP="00A64884">
      <w:r>
        <w:separator/>
      </w:r>
    </w:p>
  </w:footnote>
  <w:footnote w:type="continuationSeparator" w:id="0">
    <w:p w:rsidR="008F271C" w:rsidRDefault="008F271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F271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714689"/>
    <w:multiLevelType w:val="hybridMultilevel"/>
    <w:tmpl w:val="98961DB6"/>
    <w:lvl w:ilvl="0" w:tplc="5E86D7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67ED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A28F6"/>
    <w:rsid w:val="008B4FD7"/>
    <w:rsid w:val="008C07C6"/>
    <w:rsid w:val="008D7B43"/>
    <w:rsid w:val="008E3C46"/>
    <w:rsid w:val="008E4543"/>
    <w:rsid w:val="008F271C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6E42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07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88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Keul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oerendaal_(gemeente)" TargetMode="External"/><Relationship Id="rId17" Type="http://schemas.openxmlformats.org/officeDocument/2006/relationships/hyperlink" Target="http://nl.wikipedia.org/wiki/Tongeren_(stad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oorlijn_Heerlen_-_Schin_op_Geu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limmen_(Limburg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79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0_52_40_N_5_54_15_E_type:city_scale:12500_region:NL&amp;pagename=Terveur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2011-07-29T06:02:00Z</dcterms:created>
  <dcterms:modified xsi:type="dcterms:W3CDTF">2011-07-29T18:41:00Z</dcterms:modified>
  <cp:category>2011</cp:category>
</cp:coreProperties>
</file>