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84" w:rsidRPr="00611B39" w:rsidRDefault="00B96284" w:rsidP="00B9628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11B39">
        <w:rPr>
          <w:b/>
          <w:bdr w:val="single" w:sz="4" w:space="0" w:color="auto"/>
          <w:shd w:val="clear" w:color="auto" w:fill="FFFF00"/>
        </w:rPr>
        <w:t>Terblijt</w:t>
      </w:r>
      <w:proofErr w:type="spellEnd"/>
      <w:r w:rsidR="00611B39">
        <w:rPr>
          <w:b/>
          <w:bdr w:val="single" w:sz="4" w:space="0" w:color="auto"/>
          <w:shd w:val="clear" w:color="auto" w:fill="FFFF00"/>
        </w:rPr>
        <w:t xml:space="preserve"> (LB)</w:t>
      </w:r>
    </w:p>
    <w:p w:rsidR="00611B39" w:rsidRPr="00611B39" w:rsidRDefault="00B96284" w:rsidP="00611B39">
      <w:pPr>
        <w:pStyle w:val="BusTic"/>
        <w:numPr>
          <w:ilvl w:val="0"/>
          <w:numId w:val="46"/>
        </w:numPr>
        <w:rPr>
          <w:rFonts w:cs="Calibri"/>
          <w:color w:val="000000" w:themeColor="text1"/>
        </w:rPr>
      </w:pPr>
      <w:proofErr w:type="spellStart"/>
      <w:r w:rsidRPr="00611B39">
        <w:rPr>
          <w:rFonts w:cs="Calibri"/>
          <w:bCs/>
          <w:color w:val="000000" w:themeColor="text1"/>
        </w:rPr>
        <w:t>Terblijt</w:t>
      </w:r>
      <w:proofErr w:type="spellEnd"/>
      <w:r w:rsidRPr="00611B39">
        <w:rPr>
          <w:rFonts w:cs="Calibri"/>
          <w:color w:val="000000" w:themeColor="text1"/>
        </w:rPr>
        <w:t> is een gehucht, met ongeveer 160 inwoners, gelegen in een dal ten zuiden van </w:t>
      </w:r>
      <w:hyperlink r:id="rId8" w:tooltip="Berg (Valkenburg aan de Geul)" w:history="1">
        <w:r w:rsidRPr="00611B39">
          <w:rPr>
            <w:rStyle w:val="Hyperlink"/>
            <w:rFonts w:cs="Calibri"/>
            <w:color w:val="000000" w:themeColor="text1"/>
            <w:u w:val="none"/>
          </w:rPr>
          <w:t>Berg</w:t>
        </w:r>
      </w:hyperlink>
      <w:r w:rsidRPr="00611B39">
        <w:rPr>
          <w:rFonts w:cs="Calibri"/>
          <w:color w:val="000000" w:themeColor="text1"/>
        </w:rPr>
        <w:t> in de gemeente </w:t>
      </w:r>
      <w:hyperlink r:id="rId9" w:tooltip="Valkenburg aan de Geul" w:history="1">
        <w:r w:rsidRPr="00611B39">
          <w:rPr>
            <w:rStyle w:val="Hyperlink"/>
            <w:rFonts w:cs="Calibri"/>
            <w:color w:val="000000" w:themeColor="text1"/>
            <w:u w:val="none"/>
          </w:rPr>
          <w:t>Valkenburg aan de Geul</w:t>
        </w:r>
      </w:hyperlink>
      <w:r w:rsidRPr="00611B39">
        <w:rPr>
          <w:rFonts w:cs="Calibri"/>
          <w:color w:val="000000" w:themeColor="text1"/>
        </w:rPr>
        <w:t xml:space="preserve">. </w:t>
      </w:r>
    </w:p>
    <w:p w:rsidR="00611B39" w:rsidRPr="00611B39" w:rsidRDefault="00B96284" w:rsidP="00611B39">
      <w:pPr>
        <w:pStyle w:val="BusTic"/>
        <w:numPr>
          <w:ilvl w:val="0"/>
          <w:numId w:val="46"/>
        </w:numPr>
        <w:rPr>
          <w:rFonts w:cs="Calibri"/>
          <w:color w:val="000000" w:themeColor="text1"/>
        </w:rPr>
      </w:pPr>
      <w:r w:rsidRPr="00611B39">
        <w:rPr>
          <w:rFonts w:cs="Calibri"/>
          <w:color w:val="000000" w:themeColor="text1"/>
        </w:rPr>
        <w:t>In de </w:t>
      </w:r>
      <w:hyperlink r:id="rId10" w:tooltip="Tachtigjarige Oorlog" w:history="1">
        <w:r w:rsidRPr="00611B39">
          <w:rPr>
            <w:rStyle w:val="Hyperlink"/>
            <w:rFonts w:cs="Calibri"/>
            <w:color w:val="000000" w:themeColor="text1"/>
            <w:u w:val="none"/>
          </w:rPr>
          <w:t xml:space="preserve">Tachtigjarige </w:t>
        </w:r>
        <w:proofErr w:type="spellStart"/>
        <w:r w:rsidRPr="00611B39">
          <w:rPr>
            <w:rStyle w:val="Hyperlink"/>
            <w:rFonts w:cs="Calibri"/>
            <w:color w:val="000000" w:themeColor="text1"/>
            <w:u w:val="none"/>
          </w:rPr>
          <w:t>Oor</w:t>
        </w:r>
        <w:bookmarkStart w:id="0" w:name="_GoBack"/>
        <w:bookmarkEnd w:id="0"/>
        <w:r w:rsidRPr="00611B39">
          <w:rPr>
            <w:rStyle w:val="Hyperlink"/>
            <w:rFonts w:cs="Calibri"/>
            <w:color w:val="000000" w:themeColor="text1"/>
            <w:u w:val="none"/>
          </w:rPr>
          <w:t>log</w:t>
        </w:r>
      </w:hyperlink>
      <w:r w:rsidRPr="00611B39">
        <w:rPr>
          <w:rFonts w:cs="Calibri"/>
          <w:color w:val="000000" w:themeColor="text1"/>
        </w:rPr>
        <w:t>zijn</w:t>
      </w:r>
      <w:proofErr w:type="spellEnd"/>
      <w:r w:rsidRPr="00611B39">
        <w:rPr>
          <w:rFonts w:cs="Calibri"/>
          <w:color w:val="000000" w:themeColor="text1"/>
        </w:rPr>
        <w:t xml:space="preserve"> vrijwel alle huizen vernietigd, met als gevolg dat er in </w:t>
      </w:r>
      <w:hyperlink r:id="rId11" w:tooltip="1641" w:history="1">
        <w:r w:rsidRPr="00611B39">
          <w:rPr>
            <w:rStyle w:val="Hyperlink"/>
            <w:rFonts w:cs="Calibri"/>
            <w:color w:val="000000" w:themeColor="text1"/>
            <w:u w:val="none"/>
          </w:rPr>
          <w:t>1641</w:t>
        </w:r>
      </w:hyperlink>
      <w:r w:rsidRPr="00611B39">
        <w:rPr>
          <w:rFonts w:cs="Calibri"/>
          <w:color w:val="000000" w:themeColor="text1"/>
        </w:rPr>
        <w:t xml:space="preserve"> nog maar één mannelijke inwoner over was. </w:t>
      </w:r>
    </w:p>
    <w:p w:rsidR="00B96284" w:rsidRPr="00611B39" w:rsidRDefault="00B96284" w:rsidP="00611B39">
      <w:pPr>
        <w:pStyle w:val="BusTic"/>
        <w:numPr>
          <w:ilvl w:val="0"/>
          <w:numId w:val="46"/>
        </w:numPr>
        <w:rPr>
          <w:rFonts w:cs="Calibri"/>
          <w:color w:val="000000" w:themeColor="text1"/>
        </w:rPr>
      </w:pPr>
      <w:r w:rsidRPr="00611B39">
        <w:rPr>
          <w:rFonts w:cs="Calibri"/>
          <w:color w:val="000000" w:themeColor="text1"/>
        </w:rPr>
        <w:t>Tot </w:t>
      </w:r>
      <w:hyperlink r:id="rId12" w:tooltip="1796" w:history="1">
        <w:r w:rsidRPr="00611B39">
          <w:rPr>
            <w:rStyle w:val="Hyperlink"/>
            <w:rFonts w:cs="Calibri"/>
            <w:color w:val="000000" w:themeColor="text1"/>
            <w:u w:val="none"/>
          </w:rPr>
          <w:t>1796</w:t>
        </w:r>
      </w:hyperlink>
      <w:r w:rsidRPr="00611B39">
        <w:rPr>
          <w:rFonts w:cs="Calibri"/>
          <w:color w:val="000000" w:themeColor="text1"/>
        </w:rPr>
        <w:t xml:space="preserve"> was het een vrije </w:t>
      </w:r>
      <w:proofErr w:type="spellStart"/>
      <w:r w:rsidRPr="00611B39">
        <w:rPr>
          <w:rFonts w:cs="Calibri"/>
          <w:color w:val="000000" w:themeColor="text1"/>
        </w:rPr>
        <w:t>rijks</w:t>
      </w:r>
      <w:hyperlink r:id="rId13" w:tooltip="Heerlijkheid (bestuursvorm)" w:history="1">
        <w:r w:rsidRPr="00611B39">
          <w:rPr>
            <w:rStyle w:val="Hyperlink"/>
            <w:rFonts w:cs="Calibri"/>
            <w:color w:val="000000" w:themeColor="text1"/>
            <w:u w:val="none"/>
          </w:rPr>
          <w:t>heerlijkheid</w:t>
        </w:r>
        <w:proofErr w:type="spellEnd"/>
      </w:hyperlink>
      <w:r w:rsidRPr="00611B39">
        <w:rPr>
          <w:rFonts w:cs="Calibri"/>
          <w:color w:val="000000" w:themeColor="text1"/>
        </w:rPr>
        <w:t>.</w:t>
      </w:r>
    </w:p>
    <w:p w:rsidR="00593941" w:rsidRPr="00611B39" w:rsidRDefault="00B96284" w:rsidP="00611B39">
      <w:pPr>
        <w:pStyle w:val="BusTic"/>
        <w:numPr>
          <w:ilvl w:val="0"/>
          <w:numId w:val="46"/>
        </w:numPr>
        <w:rPr>
          <w:rStyle w:val="Uitrit"/>
          <w:rFonts w:cs="Calibri"/>
          <w:b w:val="0"/>
          <w:color w:val="000000" w:themeColor="text1"/>
          <w:bdr w:val="none" w:sz="0" w:space="0" w:color="auto"/>
          <w:shd w:val="clear" w:color="auto" w:fill="auto"/>
        </w:rPr>
      </w:pPr>
      <w:r w:rsidRPr="00611B39">
        <w:rPr>
          <w:rFonts w:cs="Calibri"/>
          <w:color w:val="000000" w:themeColor="text1"/>
        </w:rPr>
        <w:t>Voor de herindeling van de gemeentes in </w:t>
      </w:r>
      <w:hyperlink r:id="rId14" w:tooltip="1982" w:history="1">
        <w:r w:rsidRPr="00611B39">
          <w:rPr>
            <w:rStyle w:val="Hyperlink"/>
            <w:rFonts w:cs="Calibri"/>
            <w:color w:val="000000" w:themeColor="text1"/>
            <w:u w:val="none"/>
          </w:rPr>
          <w:t>1982</w:t>
        </w:r>
      </w:hyperlink>
      <w:r w:rsidRPr="00611B39">
        <w:rPr>
          <w:rFonts w:cs="Calibri"/>
          <w:color w:val="000000" w:themeColor="text1"/>
        </w:rPr>
        <w:t xml:space="preserve"> werd </w:t>
      </w:r>
      <w:proofErr w:type="spellStart"/>
      <w:r w:rsidRPr="00611B39">
        <w:rPr>
          <w:rFonts w:cs="Calibri"/>
          <w:color w:val="000000" w:themeColor="text1"/>
        </w:rPr>
        <w:t>Terblijt</w:t>
      </w:r>
      <w:proofErr w:type="spellEnd"/>
      <w:r w:rsidRPr="00611B39">
        <w:rPr>
          <w:rFonts w:cs="Calibri"/>
          <w:color w:val="000000" w:themeColor="text1"/>
        </w:rPr>
        <w:t xml:space="preserve"> altijd in één adem genoemd met Berg als </w:t>
      </w:r>
      <w:hyperlink r:id="rId15" w:tooltip="Berg en Terblijt" w:history="1">
        <w:r w:rsidRPr="00611B39">
          <w:rPr>
            <w:rStyle w:val="Hyperlink"/>
            <w:rFonts w:cs="Calibri"/>
            <w:i/>
            <w:iCs/>
            <w:color w:val="000000" w:themeColor="text1"/>
            <w:u w:val="none"/>
          </w:rPr>
          <w:t xml:space="preserve">Berg en </w:t>
        </w:r>
        <w:proofErr w:type="spellStart"/>
        <w:r w:rsidRPr="00611B39">
          <w:rPr>
            <w:rStyle w:val="Hyperlink"/>
            <w:rFonts w:cs="Calibri"/>
            <w:i/>
            <w:iCs/>
            <w:color w:val="000000" w:themeColor="text1"/>
            <w:u w:val="none"/>
          </w:rPr>
          <w:t>Terblijt</w:t>
        </w:r>
        <w:proofErr w:type="spellEnd"/>
      </w:hyperlink>
      <w:r w:rsidRPr="00611B39">
        <w:rPr>
          <w:rFonts w:cs="Calibri"/>
          <w:color w:val="000000" w:themeColor="text1"/>
        </w:rPr>
        <w:t>.</w:t>
      </w:r>
      <w:r w:rsidR="00611B39" w:rsidRPr="00611B39">
        <w:rPr>
          <w:rStyle w:val="Uitrit"/>
          <w:rFonts w:cs="Calibri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p w:rsidR="00611B39" w:rsidRPr="00611B39" w:rsidRDefault="00611B39" w:rsidP="00611B39">
      <w:pPr>
        <w:pStyle w:val="BusTic"/>
        <w:numPr>
          <w:ilvl w:val="0"/>
          <w:numId w:val="0"/>
        </w:numPr>
        <w:ind w:left="360"/>
        <w:rPr>
          <w:rStyle w:val="Uitrit"/>
          <w:rFonts w:cs="Calibri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611B39" w:rsidRPr="00611B39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D6" w:rsidRDefault="009755D6" w:rsidP="00A64884">
      <w:r>
        <w:separator/>
      </w:r>
    </w:p>
  </w:endnote>
  <w:endnote w:type="continuationSeparator" w:id="0">
    <w:p w:rsidR="009755D6" w:rsidRDefault="009755D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11B3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D6" w:rsidRDefault="009755D6" w:rsidP="00A64884">
      <w:r>
        <w:separator/>
      </w:r>
    </w:p>
  </w:footnote>
  <w:footnote w:type="continuationSeparator" w:id="0">
    <w:p w:rsidR="009755D6" w:rsidRDefault="009755D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755D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900DB"/>
    <w:multiLevelType w:val="hybridMultilevel"/>
    <w:tmpl w:val="DE3090DA"/>
    <w:lvl w:ilvl="0" w:tplc="0D76C79C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2F1A42"/>
    <w:multiLevelType w:val="multilevel"/>
    <w:tmpl w:val="215AB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7"/>
  </w:num>
  <w:num w:numId="4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3847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11B39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5D6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6284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686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061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rg_(Valkenburg_aan_de_Geul)" TargetMode="External"/><Relationship Id="rId13" Type="http://schemas.openxmlformats.org/officeDocument/2006/relationships/hyperlink" Target="http://nl.wikipedia.org/wiki/Heerlijkheid_(bestuursvorm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796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rg_en_Terblij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Tachtigjarige_Oorlo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alkenburg_aan_de_Geul" TargetMode="External"/><Relationship Id="rId14" Type="http://schemas.openxmlformats.org/officeDocument/2006/relationships/hyperlink" Target="http://nl.wikipedia.org/wiki/1982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2011-07-29T05:57:00Z</dcterms:created>
  <dcterms:modified xsi:type="dcterms:W3CDTF">2011-07-29T15:22:00Z</dcterms:modified>
  <cp:category>2011</cp:category>
</cp:coreProperties>
</file>