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9C7" w:rsidRPr="00CE1C54" w:rsidRDefault="00CE1C54" w:rsidP="00DA59C7">
      <w:pPr>
        <w:rPr>
          <w:b/>
          <w:bdr w:val="single" w:sz="4" w:space="0" w:color="auto"/>
          <w:shd w:val="clear" w:color="auto" w:fill="FFFF00"/>
        </w:rPr>
      </w:pPr>
      <w:r w:rsidRPr="00CE1C54">
        <w:rPr>
          <w:b/>
          <w:bdr w:val="single" w:sz="4" w:space="0" w:color="auto"/>
          <w:shd w:val="clear" w:color="auto" w:fill="FFFF00"/>
        </w:rPr>
        <w:t xml:space="preserve">Ten </w:t>
      </w:r>
      <w:proofErr w:type="spellStart"/>
      <w:r w:rsidRPr="00CE1C54">
        <w:rPr>
          <w:b/>
          <w:bdr w:val="single" w:sz="4" w:space="0" w:color="auto"/>
          <w:shd w:val="clear" w:color="auto" w:fill="FFFF00"/>
        </w:rPr>
        <w:t>Esschen</w:t>
      </w:r>
      <w:proofErr w:type="spellEnd"/>
      <w:r w:rsidRPr="00CE1C54">
        <w:rPr>
          <w:b/>
          <w:bdr w:val="single" w:sz="4" w:space="0" w:color="auto"/>
          <w:shd w:val="clear" w:color="auto" w:fill="FFFF00"/>
        </w:rPr>
        <w:t xml:space="preserve"> (LB) </w:t>
      </w:r>
      <w:r>
        <w:rPr>
          <w:b/>
          <w:bdr w:val="single" w:sz="4" w:space="0" w:color="auto"/>
          <w:shd w:val="clear" w:color="auto" w:fill="FFFF00"/>
        </w:rPr>
        <w:tab/>
      </w:r>
      <w:r>
        <w:rPr>
          <w:b/>
          <w:bdr w:val="single" w:sz="4" w:space="0" w:color="auto"/>
          <w:shd w:val="clear" w:color="auto" w:fill="FFFF00"/>
        </w:rPr>
        <w:tab/>
      </w:r>
      <w:r>
        <w:rPr>
          <w:b/>
          <w:bdr w:val="single" w:sz="4" w:space="0" w:color="auto"/>
          <w:shd w:val="clear" w:color="auto" w:fill="FFFF00"/>
        </w:rPr>
        <w:tab/>
      </w:r>
      <w:r>
        <w:rPr>
          <w:b/>
          <w:bdr w:val="single" w:sz="4" w:space="0" w:color="auto"/>
          <w:shd w:val="clear" w:color="auto" w:fill="FFFF00"/>
        </w:rPr>
        <w:tab/>
      </w:r>
      <w:r>
        <w:rPr>
          <w:b/>
          <w:bdr w:val="single" w:sz="4" w:space="0" w:color="auto"/>
          <w:shd w:val="clear" w:color="auto" w:fill="FFFF00"/>
        </w:rPr>
        <w:tab/>
      </w:r>
      <w:r>
        <w:rPr>
          <w:b/>
          <w:bdr w:val="single" w:sz="4" w:space="0" w:color="auto"/>
          <w:shd w:val="clear" w:color="auto" w:fill="FFFF00"/>
        </w:rPr>
        <w:tab/>
      </w:r>
      <w:r>
        <w:rPr>
          <w:b/>
          <w:bdr w:val="single" w:sz="4" w:space="0" w:color="auto"/>
          <w:shd w:val="clear" w:color="auto" w:fill="FFFF00"/>
        </w:rPr>
        <w:tab/>
      </w:r>
      <w:hyperlink r:id="rId8" w:history="1">
        <w:r w:rsidRPr="00CE1C54">
          <w:rPr>
            <w:rStyle w:val="Hyperlink"/>
            <w:b/>
            <w:bdr w:val="single" w:sz="4" w:space="0" w:color="auto"/>
            <w:shd w:val="clear" w:color="auto" w:fill="FFFF00"/>
          </w:rPr>
          <w:t>50°54'N  5°56'E</w:t>
        </w:r>
      </w:hyperlink>
    </w:p>
    <w:p w:rsidR="00DA59C7" w:rsidRPr="0070604E" w:rsidRDefault="00DA59C7" w:rsidP="00DF1547">
      <w:pPr>
        <w:pStyle w:val="BusTic"/>
        <w:numPr>
          <w:ilvl w:val="0"/>
          <w:numId w:val="9"/>
        </w:numPr>
        <w:rPr>
          <w:rFonts w:cs="Calibri"/>
          <w:color w:val="000000" w:themeColor="text1"/>
        </w:rPr>
      </w:pPr>
      <w:r w:rsidRPr="0070604E">
        <w:rPr>
          <w:rFonts w:cs="Calibri"/>
          <w:bCs/>
          <w:color w:val="000000" w:themeColor="text1"/>
        </w:rPr>
        <w:t xml:space="preserve">Ten </w:t>
      </w:r>
      <w:proofErr w:type="spellStart"/>
      <w:r w:rsidRPr="0070604E">
        <w:rPr>
          <w:rFonts w:cs="Calibri"/>
          <w:bCs/>
          <w:color w:val="000000" w:themeColor="text1"/>
        </w:rPr>
        <w:t>Esschen</w:t>
      </w:r>
      <w:proofErr w:type="spellEnd"/>
      <w:r w:rsidRPr="0070604E">
        <w:rPr>
          <w:rFonts w:cs="Calibri"/>
          <w:color w:val="000000" w:themeColor="text1"/>
        </w:rPr>
        <w:t> (</w:t>
      </w:r>
      <w:hyperlink r:id="rId9" w:tooltip="Limburgs" w:history="1">
        <w:r w:rsidRPr="0070604E">
          <w:rPr>
            <w:rStyle w:val="Hyperlink"/>
            <w:rFonts w:cs="Calibri"/>
            <w:color w:val="000000" w:themeColor="text1"/>
            <w:u w:val="none"/>
          </w:rPr>
          <w:t>Limburgs</w:t>
        </w:r>
      </w:hyperlink>
      <w:r w:rsidRPr="0070604E">
        <w:rPr>
          <w:rFonts w:cs="Calibri"/>
          <w:color w:val="000000" w:themeColor="text1"/>
        </w:rPr>
        <w:t>: </w:t>
      </w:r>
      <w:proofErr w:type="spellStart"/>
      <w:r w:rsidRPr="0070604E">
        <w:rPr>
          <w:rFonts w:cs="Calibri"/>
          <w:i/>
          <w:iCs/>
          <w:color w:val="000000" w:themeColor="text1"/>
        </w:rPr>
        <w:t>Genessche</w:t>
      </w:r>
      <w:proofErr w:type="spellEnd"/>
      <w:r w:rsidRPr="0070604E">
        <w:rPr>
          <w:rFonts w:cs="Calibri"/>
          <w:color w:val="000000" w:themeColor="text1"/>
        </w:rPr>
        <w:t>) is een plaats in het zuidoosten van </w:t>
      </w:r>
      <w:hyperlink r:id="rId10" w:tooltip="Limburg (Nederland)" w:history="1">
        <w:r w:rsidRPr="0070604E">
          <w:rPr>
            <w:rStyle w:val="Hyperlink"/>
            <w:rFonts w:cs="Calibri"/>
            <w:color w:val="000000" w:themeColor="text1"/>
            <w:u w:val="none"/>
          </w:rPr>
          <w:t>Limburg (Nederland)</w:t>
        </w:r>
      </w:hyperlink>
      <w:r w:rsidRPr="0070604E">
        <w:rPr>
          <w:rFonts w:cs="Calibri"/>
          <w:color w:val="000000" w:themeColor="text1"/>
        </w:rPr>
        <w:t>.</w:t>
      </w:r>
    </w:p>
    <w:p w:rsidR="00DA59C7" w:rsidRPr="0070604E" w:rsidRDefault="00DA59C7" w:rsidP="00DF1547">
      <w:pPr>
        <w:pStyle w:val="BusTic"/>
        <w:numPr>
          <w:ilvl w:val="0"/>
          <w:numId w:val="9"/>
        </w:numPr>
        <w:rPr>
          <w:rFonts w:cs="Calibri"/>
          <w:color w:val="000000" w:themeColor="text1"/>
        </w:rPr>
      </w:pPr>
      <w:r w:rsidRPr="0070604E">
        <w:rPr>
          <w:rFonts w:cs="Calibri"/>
          <w:color w:val="000000" w:themeColor="text1"/>
        </w:rPr>
        <w:t>Het is een </w:t>
      </w:r>
      <w:hyperlink r:id="rId11" w:tooltip="Buurtschap" w:history="1">
        <w:r w:rsidRPr="0070604E">
          <w:rPr>
            <w:rStyle w:val="Hyperlink"/>
            <w:rFonts w:cs="Calibri"/>
            <w:color w:val="000000" w:themeColor="text1"/>
            <w:u w:val="none"/>
          </w:rPr>
          <w:t>buurtschap</w:t>
        </w:r>
      </w:hyperlink>
      <w:r w:rsidRPr="0070604E">
        <w:rPr>
          <w:rFonts w:cs="Calibri"/>
          <w:color w:val="000000" w:themeColor="text1"/>
        </w:rPr>
        <w:t> binnen de gemeente </w:t>
      </w:r>
      <w:hyperlink r:id="rId12" w:tooltip="Heerlen" w:history="1">
        <w:r w:rsidRPr="0070604E">
          <w:rPr>
            <w:rStyle w:val="Hyperlink"/>
            <w:rFonts w:cs="Calibri"/>
            <w:color w:val="000000" w:themeColor="text1"/>
            <w:u w:val="none"/>
          </w:rPr>
          <w:t>Heerlen</w:t>
        </w:r>
      </w:hyperlink>
      <w:r w:rsidRPr="0070604E">
        <w:rPr>
          <w:rFonts w:cs="Calibri"/>
          <w:color w:val="000000" w:themeColor="text1"/>
        </w:rPr>
        <w:t>, ingesloten tussen de autowegen </w:t>
      </w:r>
      <w:hyperlink r:id="rId13" w:tooltip="Rijksweg 76" w:history="1">
        <w:r w:rsidRPr="0070604E">
          <w:rPr>
            <w:rStyle w:val="Hyperlink"/>
            <w:rFonts w:cs="Calibri"/>
            <w:color w:val="000000" w:themeColor="text1"/>
            <w:u w:val="none"/>
          </w:rPr>
          <w:t>A76</w:t>
        </w:r>
      </w:hyperlink>
      <w:r w:rsidRPr="0070604E">
        <w:rPr>
          <w:rFonts w:cs="Calibri"/>
          <w:color w:val="000000" w:themeColor="text1"/>
        </w:rPr>
        <w:t> en </w:t>
      </w:r>
      <w:hyperlink r:id="rId14" w:tooltip="Provinciale weg 281" w:history="1">
        <w:r w:rsidRPr="0070604E">
          <w:rPr>
            <w:rStyle w:val="Hyperlink"/>
            <w:rFonts w:cs="Calibri"/>
            <w:color w:val="000000" w:themeColor="text1"/>
            <w:u w:val="none"/>
          </w:rPr>
          <w:t>N281</w:t>
        </w:r>
      </w:hyperlink>
      <w:r w:rsidRPr="0070604E">
        <w:rPr>
          <w:rFonts w:cs="Calibri"/>
          <w:color w:val="000000" w:themeColor="text1"/>
        </w:rPr>
        <w:t>, grenzend aan de gemeentes </w:t>
      </w:r>
      <w:hyperlink r:id="rId15" w:tooltip="Voerendaal (gemeente)" w:history="1">
        <w:r w:rsidRPr="0070604E">
          <w:rPr>
            <w:rStyle w:val="Hyperlink"/>
            <w:rFonts w:cs="Calibri"/>
            <w:color w:val="000000" w:themeColor="text1"/>
            <w:u w:val="none"/>
          </w:rPr>
          <w:t>Voerendaal</w:t>
        </w:r>
      </w:hyperlink>
      <w:r w:rsidRPr="0070604E">
        <w:rPr>
          <w:rFonts w:cs="Calibri"/>
          <w:color w:val="000000" w:themeColor="text1"/>
        </w:rPr>
        <w:t> en </w:t>
      </w:r>
      <w:hyperlink r:id="rId16" w:tooltip="Nuth (gemeente)" w:history="1">
        <w:r w:rsidRPr="0070604E">
          <w:rPr>
            <w:rStyle w:val="Hyperlink"/>
            <w:rFonts w:cs="Calibri"/>
            <w:color w:val="000000" w:themeColor="text1"/>
            <w:u w:val="none"/>
          </w:rPr>
          <w:t>Nuth</w:t>
        </w:r>
      </w:hyperlink>
      <w:r w:rsidRPr="0070604E">
        <w:rPr>
          <w:rFonts w:cs="Calibri"/>
          <w:color w:val="000000" w:themeColor="text1"/>
        </w:rPr>
        <w:t>.</w:t>
      </w:r>
    </w:p>
    <w:p w:rsidR="00CE1C54" w:rsidRPr="0070604E" w:rsidRDefault="00DA59C7" w:rsidP="00DF1547">
      <w:pPr>
        <w:pStyle w:val="BusTic"/>
        <w:numPr>
          <w:ilvl w:val="0"/>
          <w:numId w:val="9"/>
        </w:numPr>
        <w:rPr>
          <w:rFonts w:cs="Calibri"/>
          <w:color w:val="000000" w:themeColor="text1"/>
        </w:rPr>
      </w:pPr>
      <w:r w:rsidRPr="0070604E">
        <w:rPr>
          <w:rFonts w:cs="Calibri"/>
          <w:color w:val="000000" w:themeColor="text1"/>
        </w:rPr>
        <w:t>Liggend op een heuvelrug, met aan de zuidwestelijke kant het kronkelende </w:t>
      </w:r>
      <w:hyperlink r:id="rId17" w:tooltip="Geleenbeek" w:history="1">
        <w:r w:rsidRPr="0070604E">
          <w:rPr>
            <w:rStyle w:val="Hyperlink"/>
            <w:rFonts w:cs="Calibri"/>
            <w:color w:val="000000" w:themeColor="text1"/>
            <w:u w:val="none"/>
          </w:rPr>
          <w:t>Geleenbeekdal</w:t>
        </w:r>
      </w:hyperlink>
      <w:r w:rsidRPr="0070604E">
        <w:rPr>
          <w:rFonts w:cs="Calibri"/>
          <w:color w:val="000000" w:themeColor="text1"/>
        </w:rPr>
        <w:t xml:space="preserve"> en aan de noordoostelijke kant het industrieterrein Ten </w:t>
      </w:r>
      <w:proofErr w:type="spellStart"/>
      <w:r w:rsidRPr="0070604E">
        <w:rPr>
          <w:rFonts w:cs="Calibri"/>
          <w:color w:val="000000" w:themeColor="text1"/>
        </w:rPr>
        <w:t>Esschen</w:t>
      </w:r>
      <w:proofErr w:type="spellEnd"/>
      <w:r w:rsidRPr="0070604E">
        <w:rPr>
          <w:rFonts w:cs="Calibri"/>
          <w:color w:val="000000" w:themeColor="text1"/>
        </w:rPr>
        <w:t xml:space="preserve"> en de </w:t>
      </w:r>
      <w:hyperlink r:id="rId18" w:tooltip="Woonboulevard Heerlen" w:history="1">
        <w:r w:rsidRPr="0070604E">
          <w:rPr>
            <w:rStyle w:val="Hyperlink"/>
            <w:rFonts w:cs="Calibri"/>
            <w:color w:val="000000" w:themeColor="text1"/>
            <w:u w:val="none"/>
          </w:rPr>
          <w:t>Woonbo</w:t>
        </w:r>
        <w:bookmarkStart w:id="0" w:name="_GoBack"/>
        <w:bookmarkEnd w:id="0"/>
        <w:r w:rsidRPr="0070604E">
          <w:rPr>
            <w:rStyle w:val="Hyperlink"/>
            <w:rFonts w:cs="Calibri"/>
            <w:color w:val="000000" w:themeColor="text1"/>
            <w:u w:val="none"/>
          </w:rPr>
          <w:t>ulevard Heerlen</w:t>
        </w:r>
      </w:hyperlink>
    </w:p>
    <w:p w:rsidR="00DA59C7" w:rsidRPr="00CE1C54" w:rsidRDefault="00DA59C7" w:rsidP="00CE1C54">
      <w:pPr>
        <w:pStyle w:val="BusTic"/>
        <w:numPr>
          <w:ilvl w:val="0"/>
          <w:numId w:val="0"/>
        </w:numPr>
        <w:rPr>
          <w:b/>
          <w:bdr w:val="single" w:sz="4" w:space="0" w:color="auto"/>
          <w:shd w:val="clear" w:color="auto" w:fill="FFFF00"/>
        </w:rPr>
      </w:pPr>
      <w:r w:rsidRPr="00CE1C54">
        <w:rPr>
          <w:b/>
          <w:bdr w:val="single" w:sz="4" w:space="0" w:color="auto"/>
          <w:shd w:val="clear" w:color="auto" w:fill="FFFF00"/>
        </w:rPr>
        <w:t>Statistische gegevens</w:t>
      </w:r>
    </w:p>
    <w:p w:rsidR="00DA59C7" w:rsidRPr="0070604E" w:rsidRDefault="00DA59C7" w:rsidP="00DF1547">
      <w:pPr>
        <w:pStyle w:val="BusTic"/>
        <w:numPr>
          <w:ilvl w:val="0"/>
          <w:numId w:val="10"/>
        </w:numPr>
        <w:rPr>
          <w:rFonts w:cs="Calibri"/>
          <w:color w:val="000000" w:themeColor="text1"/>
        </w:rPr>
      </w:pPr>
      <w:r w:rsidRPr="0070604E">
        <w:rPr>
          <w:rFonts w:cs="Calibri"/>
          <w:color w:val="000000" w:themeColor="text1"/>
        </w:rPr>
        <w:t>166 Bewoners, 67 Gezinnen, 61 Woningen (stand 2005)</w:t>
      </w:r>
    </w:p>
    <w:p w:rsidR="00DA59C7" w:rsidRPr="0070604E" w:rsidRDefault="00DA59C7" w:rsidP="00DF1547">
      <w:pPr>
        <w:pStyle w:val="BusTic"/>
        <w:numPr>
          <w:ilvl w:val="0"/>
          <w:numId w:val="10"/>
        </w:numPr>
        <w:rPr>
          <w:rFonts w:cs="Calibri"/>
          <w:color w:val="000000" w:themeColor="text1"/>
        </w:rPr>
      </w:pPr>
      <w:r w:rsidRPr="0070604E">
        <w:rPr>
          <w:rFonts w:cs="Calibri"/>
          <w:color w:val="000000" w:themeColor="text1"/>
        </w:rPr>
        <w:t>93,5 meter boven </w:t>
      </w:r>
      <w:hyperlink r:id="rId19" w:tooltip="Normaal Amsterdams Peil" w:history="1">
        <w:r w:rsidRPr="0070604E">
          <w:rPr>
            <w:rStyle w:val="Hyperlink"/>
            <w:rFonts w:cs="Calibri"/>
            <w:color w:val="000000" w:themeColor="text1"/>
            <w:u w:val="none"/>
          </w:rPr>
          <w:t>NAP</w:t>
        </w:r>
      </w:hyperlink>
    </w:p>
    <w:p w:rsidR="00DA59C7" w:rsidRPr="0070604E" w:rsidRDefault="00DA59C7" w:rsidP="00DF1547">
      <w:pPr>
        <w:pStyle w:val="BusTic"/>
        <w:numPr>
          <w:ilvl w:val="0"/>
          <w:numId w:val="10"/>
        </w:numPr>
        <w:rPr>
          <w:rFonts w:cs="Calibri"/>
          <w:color w:val="000000" w:themeColor="text1"/>
        </w:rPr>
      </w:pPr>
      <w:r w:rsidRPr="0070604E">
        <w:rPr>
          <w:rFonts w:cs="Calibri"/>
          <w:color w:val="000000" w:themeColor="text1"/>
        </w:rPr>
        <w:t>totale oppervlakte van 191 hectare verdeeld over 36% landbouwgronden, 8% bos, 3% recreatie, 36% bebouwd en 17% verkeer</w:t>
      </w:r>
    </w:p>
    <w:p w:rsidR="00593941" w:rsidRPr="0070604E" w:rsidRDefault="00593941" w:rsidP="0070604E">
      <w:pPr>
        <w:spacing w:before="120" w:after="120"/>
        <w:rPr>
          <w:rStyle w:val="Uitrit"/>
          <w:rFonts w:cs="Calibri"/>
          <w:b w:val="0"/>
          <w:bdr w:val="none" w:sz="0" w:space="0" w:color="auto"/>
          <w:shd w:val="clear" w:color="auto" w:fill="auto"/>
        </w:rPr>
      </w:pPr>
    </w:p>
    <w:sectPr w:rsidR="00593941" w:rsidRPr="0070604E" w:rsidSect="002E5CC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547" w:rsidRDefault="00DF1547" w:rsidP="00A64884">
      <w:r>
        <w:separator/>
      </w:r>
    </w:p>
  </w:endnote>
  <w:endnote w:type="continuationSeparator" w:id="0">
    <w:p w:rsidR="00DF1547" w:rsidRDefault="00DF154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70604E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547" w:rsidRDefault="00DF1547" w:rsidP="00A64884">
      <w:r>
        <w:separator/>
      </w:r>
    </w:p>
  </w:footnote>
  <w:footnote w:type="continuationSeparator" w:id="0">
    <w:p w:rsidR="00DF1547" w:rsidRDefault="00DF154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013C6F8" wp14:editId="41C50770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601C1">
      <w:rPr>
        <w:b/>
        <w:bCs/>
        <w:sz w:val="28"/>
        <w:szCs w:val="28"/>
      </w:rPr>
      <w:t xml:space="preserve">Limburg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DF1547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585E4D14"/>
    <w:multiLevelType w:val="hybridMultilevel"/>
    <w:tmpl w:val="6AC0B2AA"/>
    <w:lvl w:ilvl="0" w:tplc="0D76C79C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747D8"/>
    <w:multiLevelType w:val="hybridMultilevel"/>
    <w:tmpl w:val="F1528828"/>
    <w:lvl w:ilvl="0" w:tplc="0D76C79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1"/>
  </w:num>
  <w:num w:numId="9">
    <w:abstractNumId w:val="5"/>
  </w:num>
  <w:num w:numId="1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021BE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6A9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0604E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1C1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C54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A59C7"/>
    <w:rsid w:val="00DB1C93"/>
    <w:rsid w:val="00DB789D"/>
    <w:rsid w:val="00DC4FC2"/>
    <w:rsid w:val="00DC59E8"/>
    <w:rsid w:val="00DC78B0"/>
    <w:rsid w:val="00DE00E1"/>
    <w:rsid w:val="00DE31C9"/>
    <w:rsid w:val="00DE7B51"/>
    <w:rsid w:val="00DF1547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1EE6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8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4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5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6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7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apple-style-span">
    <w:name w:val="apple-style-span"/>
    <w:basedOn w:val="Standaardalinea-lettertype"/>
    <w:rsid w:val="00DA59C7"/>
  </w:style>
  <w:style w:type="character" w:customStyle="1" w:styleId="apple-converted-space">
    <w:name w:val="apple-converted-space"/>
    <w:basedOn w:val="Standaardalinea-lettertype"/>
    <w:rsid w:val="00DA59C7"/>
  </w:style>
  <w:style w:type="character" w:customStyle="1" w:styleId="nowrap">
    <w:name w:val="_nowrap"/>
    <w:basedOn w:val="Standaardalinea-lettertype"/>
    <w:rsid w:val="00DA59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8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4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5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6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7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apple-style-span">
    <w:name w:val="apple-style-span"/>
    <w:basedOn w:val="Standaardalinea-lettertype"/>
    <w:rsid w:val="00DA59C7"/>
  </w:style>
  <w:style w:type="character" w:customStyle="1" w:styleId="apple-converted-space">
    <w:name w:val="apple-converted-space"/>
    <w:basedOn w:val="Standaardalinea-lettertype"/>
    <w:rsid w:val="00DA59C7"/>
  </w:style>
  <w:style w:type="character" w:customStyle="1" w:styleId="nowrap">
    <w:name w:val="_nowrap"/>
    <w:basedOn w:val="Standaardalinea-lettertype"/>
    <w:rsid w:val="00DA5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7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80254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7715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208211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106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6574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9820942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6136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91281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2431863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7993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90769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1695440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1982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87434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051746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901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9473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5489917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5035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3575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4555734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3429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1491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3632631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0581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1571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1566964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49947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22822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1283646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328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82218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96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4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96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1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63509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3511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5865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8358413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02774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9928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3423712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670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59128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7228411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6241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08252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4971231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854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1048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3550893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3401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9724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olserver.org/~geohack/geohack.php?language=nl&amp;params=50_054_00_N_5_056_00_E_scale:25000_region:NL&amp;pagename=Ten_Esschen_(buurtschap)" TargetMode="External"/><Relationship Id="rId13" Type="http://schemas.openxmlformats.org/officeDocument/2006/relationships/hyperlink" Target="http://nl.wikipedia.org/wiki/Rijksweg_76" TargetMode="External"/><Relationship Id="rId18" Type="http://schemas.openxmlformats.org/officeDocument/2006/relationships/hyperlink" Target="http://nl.wikipedia.org/wiki/Woonboulevard_Heerlen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Heerlen" TargetMode="External"/><Relationship Id="rId17" Type="http://schemas.openxmlformats.org/officeDocument/2006/relationships/hyperlink" Target="http://nl.wikipedia.org/wiki/Geleenbeek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Nuth_(gemeente)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Voerendaal_(gemeente)" TargetMode="External"/><Relationship Id="rId23" Type="http://schemas.openxmlformats.org/officeDocument/2006/relationships/footer" Target="footer2.xml"/><Relationship Id="rId10" Type="http://schemas.openxmlformats.org/officeDocument/2006/relationships/hyperlink" Target="http://nl.wikipedia.org/wiki/Limburg_(Nederland)" TargetMode="External"/><Relationship Id="rId19" Type="http://schemas.openxmlformats.org/officeDocument/2006/relationships/hyperlink" Target="http://nl.wikipedia.org/wiki/Normaal_Amsterdams_Pei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Limburgs" TargetMode="External"/><Relationship Id="rId14" Type="http://schemas.openxmlformats.org/officeDocument/2006/relationships/hyperlink" Target="http://nl.wikipedia.org/wiki/Provinciale_weg_281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4</cp:revision>
  <cp:lastPrinted>2011-05-19T16:38:00Z</cp:lastPrinted>
  <dcterms:created xsi:type="dcterms:W3CDTF">2011-07-29T05:56:00Z</dcterms:created>
  <dcterms:modified xsi:type="dcterms:W3CDTF">2011-07-29T15:23:00Z</dcterms:modified>
  <cp:category>2011</cp:category>
</cp:coreProperties>
</file>